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678DB" w14:textId="77777777" w:rsidR="00A96700" w:rsidRPr="00A96700" w:rsidRDefault="00A96700" w:rsidP="00A967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6700">
        <w:rPr>
          <w:rFonts w:ascii="Times New Roman" w:hAnsi="Times New Roman" w:cs="Times New Roman"/>
          <w:b/>
          <w:bCs/>
          <w:sz w:val="28"/>
          <w:szCs w:val="28"/>
        </w:rPr>
        <w:t>EUROCLASSICA ACADEMIA RAGUSINA 2026</w:t>
      </w:r>
    </w:p>
    <w:p w14:paraId="3949EB7C" w14:textId="77777777" w:rsidR="00B45886" w:rsidRDefault="00B45886" w:rsidP="00A9670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AC6C89" w14:textId="77777777" w:rsidR="006931DC" w:rsidRDefault="00B45886" w:rsidP="00B4588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Sveučilište u Dubrovniku</w:t>
      </w:r>
      <w:r w:rsidRPr="00A96700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–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Studentski centar Akademis</w:t>
      </w:r>
      <w:r w:rsidRPr="00A96700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Dubrovnik</w:t>
      </w:r>
    </w:p>
    <w:p w14:paraId="0DC85471" w14:textId="5D7160A0" w:rsidR="00B45886" w:rsidRPr="00A96700" w:rsidRDefault="00B45886" w:rsidP="006931DC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</w:pPr>
      <w:r w:rsidRPr="00A96700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Marka</w:t>
      </w:r>
      <w:r w:rsidR="006931DC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 xml:space="preserve"> </w:t>
      </w:r>
      <w:r w:rsidRPr="00A96700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Marojice 2b, 20000 Dubrovnik</w:t>
      </w:r>
    </w:p>
    <w:p w14:paraId="595C1DD5" w14:textId="51B98A55" w:rsidR="00B45886" w:rsidRPr="007272AE" w:rsidRDefault="007272AE" w:rsidP="00B45886">
      <w:pPr>
        <w:pStyle w:val="CorpsA"/>
        <w:jc w:val="center"/>
        <w:rPr>
          <w:rStyle w:val="Aucun"/>
          <w:rFonts w:ascii="Times New Roman" w:hAnsi="Times New Roman"/>
          <w:b/>
          <w:bCs/>
          <w:color w:val="auto"/>
          <w:sz w:val="28"/>
          <w:szCs w:val="28"/>
          <w:u w:val="single"/>
        </w:rPr>
      </w:pPr>
      <w:r w:rsidRPr="007272AE">
        <w:rPr>
          <w:rStyle w:val="Aucun"/>
          <w:rFonts w:ascii="Times New Roman" w:hAnsi="Times New Roman"/>
          <w:b/>
          <w:bCs/>
          <w:color w:val="auto"/>
          <w:sz w:val="28"/>
          <w:szCs w:val="28"/>
          <w:u w:val="single"/>
        </w:rPr>
        <w:t xml:space="preserve">28. ožujka </w:t>
      </w:r>
      <w:r w:rsidR="00062AE5">
        <w:rPr>
          <w:rStyle w:val="Aucun"/>
          <w:rFonts w:ascii="Times New Roman" w:hAnsi="Times New Roman"/>
          <w:b/>
          <w:bCs/>
          <w:color w:val="auto"/>
          <w:sz w:val="28"/>
          <w:szCs w:val="28"/>
          <w:u w:val="single"/>
        </w:rPr>
        <w:t>–</w:t>
      </w:r>
      <w:r w:rsidRPr="007272AE">
        <w:rPr>
          <w:rStyle w:val="Aucun"/>
          <w:rFonts w:ascii="Times New Roman" w:hAnsi="Times New Roman"/>
          <w:b/>
          <w:bCs/>
          <w:color w:val="auto"/>
          <w:sz w:val="28"/>
          <w:szCs w:val="28"/>
          <w:u w:val="single"/>
        </w:rPr>
        <w:t xml:space="preserve"> 2. travnja 2026.</w:t>
      </w:r>
    </w:p>
    <w:p w14:paraId="350915A0" w14:textId="77777777" w:rsidR="00062AE5" w:rsidRDefault="00062AE5" w:rsidP="00B45886">
      <w:pPr>
        <w:pStyle w:val="CorpsA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</w:p>
    <w:p w14:paraId="3DF169B8" w14:textId="34D739A4" w:rsidR="00B45886" w:rsidRPr="00B45886" w:rsidRDefault="00B45886" w:rsidP="00B45886">
      <w:pPr>
        <w:pStyle w:val="CorpsA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r w:rsidRPr="00B45886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Hommage Marinu Getaldiću o 400</w:t>
      </w:r>
      <w:r w:rsidR="006931DC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.</w:t>
      </w:r>
      <w:r w:rsidRPr="00B45886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 xml:space="preserve"> obljetnici smrti</w:t>
      </w:r>
    </w:p>
    <w:p w14:paraId="71717C8D" w14:textId="77777777" w:rsidR="00B45886" w:rsidRPr="00B45886" w:rsidRDefault="00B45886" w:rsidP="00B45886">
      <w:pPr>
        <w:pStyle w:val="CorpsA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r w:rsidRPr="00B45886"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  <w:t>Marin Getaldić i njegovi prethodnici, antički prirodoslovci, kao poticaj za očuvanje kopna, voda i zraka planeta Zemlje</w:t>
      </w:r>
    </w:p>
    <w:p w14:paraId="29C41CB8" w14:textId="77777777" w:rsidR="00B45886" w:rsidRDefault="00B45886" w:rsidP="00B45886">
      <w:pPr>
        <w:pStyle w:val="CorpsA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</w:pPr>
    </w:p>
    <w:p w14:paraId="638E7D1B" w14:textId="77777777" w:rsidR="00B45886" w:rsidRPr="00B34FFB" w:rsidRDefault="00B45886" w:rsidP="00B45886">
      <w:pPr>
        <w:pStyle w:val="CorpsA"/>
        <w:jc w:val="center"/>
        <w:rPr>
          <w:rStyle w:val="Aucun"/>
          <w:rFonts w:ascii="Times New Roman" w:hAnsi="Times New Roman"/>
          <w:b/>
          <w:bCs/>
          <w:color w:val="auto"/>
          <w:sz w:val="24"/>
          <w:szCs w:val="24"/>
        </w:rPr>
      </w:pPr>
      <w:r w:rsidRPr="00062AE5">
        <w:rPr>
          <w:rStyle w:val="Aucun"/>
          <w:rFonts w:ascii="Times New Roman" w:hAnsi="Times New Roman"/>
          <w:b/>
          <w:bCs/>
          <w:color w:val="auto"/>
          <w:sz w:val="36"/>
          <w:szCs w:val="30"/>
        </w:rPr>
        <w:t>PROGRAM</w:t>
      </w:r>
    </w:p>
    <w:p w14:paraId="0295EDB8" w14:textId="77777777" w:rsidR="00B45886" w:rsidRDefault="00B45886" w:rsidP="00A9670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455F50" w14:textId="432B7D53" w:rsidR="00A96700" w:rsidRPr="00062AE5" w:rsidRDefault="00A96700" w:rsidP="00062AE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AE5">
        <w:rPr>
          <w:rFonts w:ascii="Times New Roman" w:hAnsi="Times New Roman" w:cs="Times New Roman"/>
          <w:i/>
          <w:iCs/>
          <w:sz w:val="24"/>
          <w:szCs w:val="24"/>
        </w:rPr>
        <w:t>Academia Ragusina</w:t>
      </w:r>
      <w:r w:rsidRPr="00062AE5">
        <w:rPr>
          <w:rFonts w:ascii="Times New Roman" w:hAnsi="Times New Roman" w:cs="Times New Roman"/>
          <w:sz w:val="24"/>
          <w:szCs w:val="24"/>
        </w:rPr>
        <w:t xml:space="preserve"> jedna je od </w:t>
      </w:r>
      <w:r w:rsidRPr="00062AE5">
        <w:rPr>
          <w:rFonts w:ascii="Times New Roman" w:hAnsi="Times New Roman" w:cs="Times New Roman"/>
          <w:i/>
          <w:iCs/>
          <w:sz w:val="24"/>
          <w:szCs w:val="24"/>
        </w:rPr>
        <w:t>Euroclassica</w:t>
      </w:r>
      <w:r w:rsidRPr="00062AE5">
        <w:rPr>
          <w:rFonts w:ascii="Times New Roman" w:hAnsi="Times New Roman" w:cs="Times New Roman"/>
          <w:sz w:val="24"/>
          <w:szCs w:val="24"/>
        </w:rPr>
        <w:t xml:space="preserve"> „škola“, zamišljena kao dvogodišnji simpozij, kombinacija znanstvenih predavanja i didaktičkih radionica. Namijenjena je srednjoškolcima (prvenstveno onima koji pohađaju klasične gimnazije, ali i druge škole), sveučilišnim studentima </w:t>
      </w:r>
      <w:r w:rsidR="00062AE5">
        <w:rPr>
          <w:rFonts w:ascii="Times New Roman" w:hAnsi="Times New Roman" w:cs="Times New Roman"/>
          <w:sz w:val="24"/>
          <w:szCs w:val="24"/>
        </w:rPr>
        <w:t>i</w:t>
      </w:r>
      <w:r w:rsidRPr="00062AE5">
        <w:rPr>
          <w:rFonts w:ascii="Times New Roman" w:hAnsi="Times New Roman" w:cs="Times New Roman"/>
          <w:sz w:val="24"/>
          <w:szCs w:val="24"/>
        </w:rPr>
        <w:t xml:space="preserve"> doktorandima </w:t>
      </w:r>
      <w:r w:rsidR="00062AE5" w:rsidRPr="00062AE5">
        <w:rPr>
          <w:rFonts w:ascii="Times New Roman" w:hAnsi="Times New Roman" w:cs="Times New Roman"/>
          <w:sz w:val="24"/>
          <w:szCs w:val="24"/>
        </w:rPr>
        <w:t>klasične filologije, povijesti, nacionalnih književnosti raznih europskih zemalja</w:t>
      </w:r>
      <w:r w:rsidR="00062AE5">
        <w:rPr>
          <w:rFonts w:ascii="Times New Roman" w:hAnsi="Times New Roman" w:cs="Times New Roman"/>
          <w:sz w:val="24"/>
          <w:szCs w:val="24"/>
        </w:rPr>
        <w:t xml:space="preserve">, </w:t>
      </w:r>
      <w:r w:rsidR="00062AE5" w:rsidRPr="00062AE5">
        <w:rPr>
          <w:rFonts w:ascii="Times New Roman" w:hAnsi="Times New Roman" w:cs="Times New Roman"/>
          <w:sz w:val="24"/>
          <w:szCs w:val="24"/>
        </w:rPr>
        <w:t xml:space="preserve">arheologije i </w:t>
      </w:r>
      <w:r w:rsidRPr="00062AE5">
        <w:rPr>
          <w:rFonts w:ascii="Times New Roman" w:hAnsi="Times New Roman" w:cs="Times New Roman"/>
          <w:sz w:val="24"/>
          <w:szCs w:val="24"/>
        </w:rPr>
        <w:t xml:space="preserve">srodnih znanstvenih disciplina zainteresiranima za klasične i postklasične tekstove na latinskom i grčkom jeziku iz cijele Europe i šire, kao i nastavnicima i istraživačima. Škola je međunarodnog karaktera, a njezini predavači i polaznici dolaze iz Hrvatske i drugih europskih zemalja. </w:t>
      </w:r>
      <w:r w:rsidRPr="00062AE5">
        <w:rPr>
          <w:rFonts w:ascii="Times New Roman" w:hAnsi="Times New Roman" w:cs="Times New Roman"/>
          <w:i/>
          <w:iCs/>
          <w:sz w:val="24"/>
          <w:szCs w:val="24"/>
        </w:rPr>
        <w:t>Euroclassica Academia Ragusina</w:t>
      </w:r>
      <w:r w:rsidRPr="00062AE5">
        <w:rPr>
          <w:rFonts w:ascii="Times New Roman" w:hAnsi="Times New Roman" w:cs="Times New Roman"/>
          <w:sz w:val="24"/>
          <w:szCs w:val="24"/>
        </w:rPr>
        <w:t xml:space="preserve"> ima za cilj stalno podsjećati suvremeno društvo na važnost učenja klasičnih jezika. Predavači nastoje ne samo istaknuti veličinu antičkih pisaca već i relevantnost njihovih djela gotovo dvije tisuće godina nakon raspada država u kojima su živjeli, osvježavajući nam sjećanje na sve kasnije autore koji su ih na bilo koji način inspirirali. Simpozij bi se održao u Dubrovniku, u Hrvatskoj, gradu s bogatom kulturnom baštinom i značajnim rukopisnim zbirkama i knjižnicama te brojnim tragovima grčko-rimske civilizacije.</w:t>
      </w:r>
    </w:p>
    <w:p w14:paraId="3F35C247" w14:textId="05771E03" w:rsidR="0058643E" w:rsidRPr="00062AE5" w:rsidRDefault="0058643E" w:rsidP="00062AE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AE5">
        <w:rPr>
          <w:rFonts w:ascii="Times New Roman" w:hAnsi="Times New Roman" w:cs="Times New Roman"/>
          <w:sz w:val="24"/>
          <w:szCs w:val="24"/>
        </w:rPr>
        <w:t xml:space="preserve">Prvobitno zamišljena tema ovog simpozija, </w:t>
      </w:r>
      <w:r w:rsidRPr="00062AE5">
        <w:rPr>
          <w:rFonts w:ascii="Times New Roman" w:hAnsi="Times New Roman" w:cs="Times New Roman"/>
          <w:i/>
          <w:iCs/>
          <w:sz w:val="24"/>
          <w:szCs w:val="24"/>
        </w:rPr>
        <w:t>Naturalis historia</w:t>
      </w:r>
      <w:r w:rsidRPr="00062AE5">
        <w:rPr>
          <w:rFonts w:ascii="Times New Roman" w:hAnsi="Times New Roman" w:cs="Times New Roman"/>
          <w:sz w:val="24"/>
          <w:szCs w:val="24"/>
        </w:rPr>
        <w:t>, prva enciklopedija, djelo Plinija Starijeg – kao poticaj za očuvanje tla, voda i zraka planeta Zemlje – proširena je s grčkim znanstvenim autorom Oppijanom, a izvrsno se podudarila s 400. obljetnicom smrti našeg znanstvenika Marina Getaldića.</w:t>
      </w:r>
    </w:p>
    <w:p w14:paraId="02816E19" w14:textId="3FCB17ED" w:rsidR="0058643E" w:rsidRPr="00062AE5" w:rsidRDefault="0058643E" w:rsidP="00062AE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AE5">
        <w:rPr>
          <w:rFonts w:ascii="Times New Roman" w:hAnsi="Times New Roman" w:cs="Times New Roman"/>
          <w:sz w:val="24"/>
          <w:szCs w:val="24"/>
        </w:rPr>
        <w:lastRenderedPageBreak/>
        <w:t>Dana 11. travnja 2026. godine Dubrovnik će obilježiti 400. obljetnicu smrti istaknutog matematičara Dubrovačke Republike, Marina Getaldića (1568. – 1626.). Jedno od njegovih djela</w:t>
      </w:r>
      <w:r w:rsidR="00062AE5">
        <w:rPr>
          <w:rFonts w:ascii="Times New Roman" w:hAnsi="Times New Roman" w:cs="Times New Roman"/>
          <w:sz w:val="24"/>
          <w:szCs w:val="24"/>
        </w:rPr>
        <w:t>,</w:t>
      </w:r>
      <w:r w:rsidRPr="00062AE5">
        <w:rPr>
          <w:rFonts w:ascii="Times New Roman" w:hAnsi="Times New Roman" w:cs="Times New Roman"/>
          <w:sz w:val="24"/>
          <w:szCs w:val="24"/>
        </w:rPr>
        <w:t xml:space="preserve"> </w:t>
      </w:r>
      <w:r w:rsidRPr="00062AE5">
        <w:rPr>
          <w:rFonts w:ascii="Times New Roman" w:hAnsi="Times New Roman" w:cs="Times New Roman"/>
          <w:i/>
          <w:iCs/>
          <w:sz w:val="24"/>
          <w:szCs w:val="24"/>
        </w:rPr>
        <w:t>Promotus Archimedes seu De variis corporum generibus gravitate et magnitudine comparatis</w:t>
      </w:r>
      <w:r w:rsidRPr="00062AE5">
        <w:rPr>
          <w:rFonts w:ascii="Times New Roman" w:hAnsi="Times New Roman" w:cs="Times New Roman"/>
          <w:sz w:val="24"/>
          <w:szCs w:val="24"/>
        </w:rPr>
        <w:t>, smatra se primjerom modernog pristupa istraživanju prirodnih znanosti. Njegova povezanost s latinskom književnošću, kao prirodoslavca i autora djela o djelima grčkog učenjaka Arhimeda, motivirala me da ga uključim u program</w:t>
      </w:r>
      <w:r w:rsidR="008C7C56" w:rsidRPr="00062AE5">
        <w:rPr>
          <w:rFonts w:ascii="Times New Roman" w:hAnsi="Times New Roman" w:cs="Times New Roman"/>
          <w:sz w:val="24"/>
          <w:szCs w:val="24"/>
        </w:rPr>
        <w:t xml:space="preserve"> Academia Ragusina 2026.</w:t>
      </w:r>
    </w:p>
    <w:p w14:paraId="26E6EF3D" w14:textId="4C12615D" w:rsidR="0058643E" w:rsidRPr="00062AE5" w:rsidRDefault="008C7C56" w:rsidP="00062AE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AE5">
        <w:rPr>
          <w:rFonts w:ascii="Times New Roman" w:hAnsi="Times New Roman" w:cs="Times New Roman"/>
          <w:sz w:val="24"/>
          <w:szCs w:val="24"/>
        </w:rPr>
        <w:t xml:space="preserve">Predavanja za sve sudionike bit će usmjerena na različita poglavlja iz djela Plinija </w:t>
      </w:r>
      <w:r w:rsidR="00062AE5">
        <w:rPr>
          <w:rFonts w:ascii="Times New Roman" w:hAnsi="Times New Roman" w:cs="Times New Roman"/>
          <w:sz w:val="24"/>
          <w:szCs w:val="24"/>
        </w:rPr>
        <w:t>S</w:t>
      </w:r>
      <w:r w:rsidRPr="00062AE5">
        <w:rPr>
          <w:rFonts w:ascii="Times New Roman" w:hAnsi="Times New Roman" w:cs="Times New Roman"/>
          <w:sz w:val="24"/>
          <w:szCs w:val="24"/>
        </w:rPr>
        <w:t>tarijeg, Opijana i Marina Getaldića s naglaskom na tekst i kontekst vremena nastanka djela, kao i na današnje ekološke probleme u očuvanju Zemlje i njezine atmosfere. Povezivanje Plinijevog djela s nastojanjima za očuvanje planeta Zemlje bit će dobar doprinos i obilježavanju nadolazećeg Dana planeta Zemlje (22. travnja).</w:t>
      </w:r>
    </w:p>
    <w:p w14:paraId="584825F0" w14:textId="5B0EA931" w:rsidR="008C7C56" w:rsidRPr="00062AE5" w:rsidRDefault="008C7C56" w:rsidP="00062AE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AE5">
        <w:rPr>
          <w:rFonts w:ascii="Times New Roman" w:hAnsi="Times New Roman" w:cs="Times New Roman"/>
          <w:sz w:val="24"/>
          <w:szCs w:val="24"/>
        </w:rPr>
        <w:t>Pedagoške radionice uključivat će rad na tekstu i povezivanje naše bogate pr</w:t>
      </w:r>
      <w:r w:rsidR="006931DC">
        <w:rPr>
          <w:rFonts w:ascii="Times New Roman" w:hAnsi="Times New Roman" w:cs="Times New Roman"/>
          <w:sz w:val="24"/>
          <w:szCs w:val="24"/>
        </w:rPr>
        <w:t>i</w:t>
      </w:r>
      <w:r w:rsidRPr="00062AE5">
        <w:rPr>
          <w:rFonts w:ascii="Times New Roman" w:hAnsi="Times New Roman" w:cs="Times New Roman"/>
          <w:sz w:val="24"/>
          <w:szCs w:val="24"/>
        </w:rPr>
        <w:t>rodne baštine s današnjim ekološkim problemima, a budemo li imali dovoljan broj zainteresiranih polaznika, provodit će se na dvije razine</w:t>
      </w:r>
    </w:p>
    <w:p w14:paraId="4BE13DC1" w14:textId="36C96CA8" w:rsidR="008C7C56" w:rsidRPr="00062AE5" w:rsidRDefault="008C7C56" w:rsidP="00062AE5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AE5">
        <w:rPr>
          <w:rFonts w:ascii="Times New Roman" w:hAnsi="Times New Roman" w:cs="Times New Roman"/>
          <w:sz w:val="24"/>
          <w:szCs w:val="24"/>
        </w:rPr>
        <w:t>za učenike klasičnih gimnazija;</w:t>
      </w:r>
    </w:p>
    <w:p w14:paraId="109E43EE" w14:textId="6D779884" w:rsidR="008C7C56" w:rsidRPr="00062AE5" w:rsidRDefault="008C7C56" w:rsidP="00062AE5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AE5">
        <w:rPr>
          <w:rFonts w:ascii="Times New Roman" w:hAnsi="Times New Roman" w:cs="Times New Roman"/>
          <w:sz w:val="24"/>
          <w:szCs w:val="24"/>
        </w:rPr>
        <w:t>za studente preddiplomskih, diplomskih i doktorskih studija humanističkih i prirodnih znanosti.</w:t>
      </w:r>
    </w:p>
    <w:p w14:paraId="2E28DA9D" w14:textId="56FE5F83" w:rsidR="008C7C56" w:rsidRPr="00062AE5" w:rsidRDefault="00062AE5" w:rsidP="00062AE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Radni </w:t>
      </w:r>
      <w:r w:rsidR="007272AE" w:rsidRPr="00062AE5">
        <w:rPr>
          <w:rFonts w:ascii="Times New Roman" w:hAnsi="Times New Roman" w:cs="Times New Roman"/>
          <w:sz w:val="24"/>
          <w:szCs w:val="24"/>
        </w:rPr>
        <w:t>jezici su engleski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7272AE" w:rsidRPr="00062AE5">
        <w:rPr>
          <w:rFonts w:ascii="Times New Roman" w:hAnsi="Times New Roman" w:cs="Times New Roman"/>
          <w:sz w:val="24"/>
          <w:szCs w:val="24"/>
        </w:rPr>
        <w:t xml:space="preserve"> hrvatski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272AE" w:rsidRPr="00062AE5">
        <w:rPr>
          <w:rFonts w:ascii="Times New Roman" w:hAnsi="Times New Roman" w:cs="Times New Roman"/>
          <w:sz w:val="24"/>
          <w:szCs w:val="24"/>
        </w:rPr>
        <w:t>Potrebno je dobro poznavanje engleskog jezika</w:t>
      </w:r>
      <w:r>
        <w:rPr>
          <w:rFonts w:ascii="Times New Roman" w:hAnsi="Times New Roman" w:cs="Times New Roman"/>
          <w:sz w:val="24"/>
          <w:szCs w:val="24"/>
        </w:rPr>
        <w:t xml:space="preserve"> i osnovno poznavanje latinskog</w:t>
      </w:r>
      <w:r w:rsidR="00EA056F">
        <w:rPr>
          <w:rFonts w:ascii="Times New Roman" w:hAnsi="Times New Roman" w:cs="Times New Roman"/>
          <w:sz w:val="24"/>
          <w:szCs w:val="24"/>
        </w:rPr>
        <w:t>, a za radionicu o Opijanu i grčkog</w:t>
      </w:r>
      <w:r w:rsidR="007272AE" w:rsidRPr="00062AE5">
        <w:rPr>
          <w:rFonts w:ascii="Times New Roman" w:hAnsi="Times New Roman" w:cs="Times New Roman"/>
          <w:sz w:val="24"/>
          <w:szCs w:val="24"/>
        </w:rPr>
        <w:t>.</w:t>
      </w:r>
    </w:p>
    <w:p w14:paraId="2C1A0469" w14:textId="29FF565E" w:rsidR="007272AE" w:rsidRPr="00062AE5" w:rsidRDefault="007272AE" w:rsidP="00062AE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AE5">
        <w:rPr>
          <w:rFonts w:ascii="Times New Roman" w:hAnsi="Times New Roman" w:cs="Times New Roman"/>
          <w:sz w:val="24"/>
          <w:szCs w:val="24"/>
        </w:rPr>
        <w:t>Simpozij će se održati u Dubrovniku, gradu s bogatom kulturnom baštinom i značajnim rukopisnim zbirkama i knjižnicama kao i brojnim tragovima antičke civilizacije.</w:t>
      </w:r>
    </w:p>
    <w:p w14:paraId="63E11560" w14:textId="6F9EDE54" w:rsidR="00062AE5" w:rsidRPr="00062AE5" w:rsidRDefault="00062AE5" w:rsidP="00062AE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AE5">
        <w:rPr>
          <w:rFonts w:ascii="Times New Roman" w:hAnsi="Times New Roman" w:cs="Times New Roman"/>
          <w:sz w:val="24"/>
          <w:szCs w:val="24"/>
        </w:rPr>
        <w:t xml:space="preserve">U ovom trenutku </w:t>
      </w:r>
      <w:r w:rsidR="00EA056F">
        <w:rPr>
          <w:rFonts w:ascii="Times New Roman" w:hAnsi="Times New Roman" w:cs="Times New Roman"/>
          <w:sz w:val="24"/>
          <w:szCs w:val="24"/>
        </w:rPr>
        <w:t xml:space="preserve">učenicima i studentima </w:t>
      </w:r>
      <w:r w:rsidRPr="00062AE5">
        <w:rPr>
          <w:rFonts w:ascii="Times New Roman" w:hAnsi="Times New Roman" w:cs="Times New Roman"/>
          <w:sz w:val="24"/>
          <w:szCs w:val="24"/>
        </w:rPr>
        <w:t>možemo pružiti popis aktivnosti i ponuditi vrlo atraktivnu i simboličnu kotizaciju od 180 €, koja uključuje:</w:t>
      </w:r>
    </w:p>
    <w:p w14:paraId="42ED3E9E" w14:textId="7B1CE24C" w:rsidR="00062AE5" w:rsidRPr="00062AE5" w:rsidRDefault="00062AE5" w:rsidP="00062AE5">
      <w:pPr>
        <w:pStyle w:val="ListParagraph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AE5">
        <w:rPr>
          <w:rFonts w:ascii="Times New Roman" w:hAnsi="Times New Roman" w:cs="Times New Roman"/>
          <w:sz w:val="24"/>
          <w:szCs w:val="24"/>
        </w:rPr>
        <w:t>5 noćenja u Academiji (3 puna pansiona i 2 polupansiona)</w:t>
      </w:r>
    </w:p>
    <w:p w14:paraId="22880958" w14:textId="1257DB2D" w:rsidR="00062AE5" w:rsidRPr="00062AE5" w:rsidRDefault="00062AE5" w:rsidP="00062AE5">
      <w:pPr>
        <w:pStyle w:val="ListParagraph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AE5">
        <w:rPr>
          <w:rFonts w:ascii="Times New Roman" w:hAnsi="Times New Roman" w:cs="Times New Roman"/>
          <w:sz w:val="24"/>
          <w:szCs w:val="24"/>
        </w:rPr>
        <w:t>nastavu i edukativne materijale</w:t>
      </w:r>
    </w:p>
    <w:p w14:paraId="57DB358E" w14:textId="342EE950" w:rsidR="00062AE5" w:rsidRPr="00062AE5" w:rsidRDefault="00062AE5" w:rsidP="00062AE5">
      <w:pPr>
        <w:pStyle w:val="ListParagraph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AE5">
        <w:rPr>
          <w:rFonts w:ascii="Times New Roman" w:hAnsi="Times New Roman" w:cs="Times New Roman"/>
          <w:sz w:val="24"/>
          <w:szCs w:val="24"/>
        </w:rPr>
        <w:t>izlete</w:t>
      </w:r>
    </w:p>
    <w:p w14:paraId="2BCB8BB0" w14:textId="77777777" w:rsidR="00062AE5" w:rsidRDefault="00062AE5" w:rsidP="00062AE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6A062A" w14:textId="203E7DEF" w:rsidR="00062AE5" w:rsidRDefault="00062AE5" w:rsidP="00062AE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062AE5">
        <w:rPr>
          <w:rFonts w:ascii="Times New Roman" w:hAnsi="Times New Roman" w:cs="Times New Roman"/>
          <w:sz w:val="24"/>
          <w:szCs w:val="24"/>
        </w:rPr>
        <w:t>udionici sami snos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62AE5">
        <w:rPr>
          <w:rFonts w:ascii="Times New Roman" w:hAnsi="Times New Roman" w:cs="Times New Roman"/>
          <w:sz w:val="24"/>
          <w:szCs w:val="24"/>
        </w:rPr>
        <w:t xml:space="preserve"> svoje putne troškove. Broj sudionika je ograničen.</w:t>
      </w:r>
    </w:p>
    <w:p w14:paraId="3695D068" w14:textId="77777777" w:rsidR="00E3269D" w:rsidRDefault="00E3269D" w:rsidP="00062AE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D57B31" w14:textId="77777777" w:rsidR="006931DC" w:rsidRPr="00062AE5" w:rsidRDefault="006931DC" w:rsidP="00062AE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CDB26" w14:textId="6FD7C5CB" w:rsidR="006931DC" w:rsidRDefault="006931DC" w:rsidP="006931DC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PROGRAM</w:t>
      </w:r>
    </w:p>
    <w:p w14:paraId="401A81F7" w14:textId="30E40B93" w:rsidR="007272AE" w:rsidRPr="00062AE5" w:rsidRDefault="007272AE" w:rsidP="00062AE5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62A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Subota, 28. ožujka ’26. </w:t>
      </w:r>
    </w:p>
    <w:p w14:paraId="543FDBA1" w14:textId="77777777" w:rsidR="00E3269D" w:rsidRPr="00062AE5" w:rsidRDefault="00E3269D" w:rsidP="00062AE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D68FA7" w14:textId="754AC8A2" w:rsidR="00A96700" w:rsidRPr="00062AE5" w:rsidRDefault="007272AE" w:rsidP="00062AE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AE5">
        <w:rPr>
          <w:rFonts w:ascii="Times New Roman" w:hAnsi="Times New Roman" w:cs="Times New Roman"/>
          <w:sz w:val="24"/>
          <w:szCs w:val="24"/>
        </w:rPr>
        <w:t>Dolasci, večera i noćenje u studentskom domu AKADEMIS</w:t>
      </w:r>
      <w:r w:rsidR="00062A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7E75C8" w14:textId="77777777" w:rsidR="00E3269D" w:rsidRPr="00062AE5" w:rsidRDefault="00E3269D" w:rsidP="00062AE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608A8B" w14:textId="30D996E4" w:rsidR="007272AE" w:rsidRPr="00062AE5" w:rsidRDefault="007272AE" w:rsidP="00062AE5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62A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Nedjelja, 29. ožujka ’26. </w:t>
      </w:r>
    </w:p>
    <w:p w14:paraId="32E73EF1" w14:textId="77777777" w:rsidR="00E3269D" w:rsidRPr="00062AE5" w:rsidRDefault="00E3269D" w:rsidP="00062AE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FA65DA" w14:textId="442A158B" w:rsidR="007272AE" w:rsidRPr="00062AE5" w:rsidRDefault="007272AE" w:rsidP="00062AE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AE5">
        <w:rPr>
          <w:rFonts w:ascii="Times New Roman" w:hAnsi="Times New Roman" w:cs="Times New Roman"/>
          <w:sz w:val="24"/>
          <w:szCs w:val="24"/>
        </w:rPr>
        <w:t>9:00 – Registracija sudionika</w:t>
      </w:r>
    </w:p>
    <w:p w14:paraId="3A30AB55" w14:textId="7A37006A" w:rsidR="007272AE" w:rsidRPr="00062AE5" w:rsidRDefault="007272AE" w:rsidP="00062AE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AE5">
        <w:rPr>
          <w:rFonts w:ascii="Times New Roman" w:hAnsi="Times New Roman" w:cs="Times New Roman"/>
          <w:sz w:val="24"/>
          <w:szCs w:val="24"/>
        </w:rPr>
        <w:t>10:00 – Otvaranje skupa, pozdravni govori</w:t>
      </w:r>
      <w:r w:rsidR="00783598" w:rsidRPr="00062AE5">
        <w:rPr>
          <w:rFonts w:ascii="Times New Roman" w:hAnsi="Times New Roman" w:cs="Times New Roman"/>
          <w:sz w:val="24"/>
          <w:szCs w:val="24"/>
        </w:rPr>
        <w:t>, nakon toga</w:t>
      </w:r>
      <w:r w:rsidR="00822F95" w:rsidRPr="00062AE5">
        <w:rPr>
          <w:rFonts w:ascii="Times New Roman" w:hAnsi="Times New Roman" w:cs="Times New Roman"/>
          <w:sz w:val="24"/>
          <w:szCs w:val="24"/>
        </w:rPr>
        <w:t xml:space="preserve"> u jutarnjoj sesiji</w:t>
      </w:r>
      <w:r w:rsidR="00783598" w:rsidRPr="00062AE5">
        <w:rPr>
          <w:rFonts w:ascii="Times New Roman" w:hAnsi="Times New Roman" w:cs="Times New Roman"/>
          <w:sz w:val="24"/>
          <w:szCs w:val="24"/>
        </w:rPr>
        <w:t xml:space="preserve"> slijed</w:t>
      </w:r>
      <w:r w:rsidR="00822F95" w:rsidRPr="00062AE5">
        <w:rPr>
          <w:rFonts w:ascii="Times New Roman" w:hAnsi="Times New Roman" w:cs="Times New Roman"/>
          <w:sz w:val="24"/>
          <w:szCs w:val="24"/>
        </w:rPr>
        <w:t>e predavanja, a u popodnevnoj pedagoške radionice</w:t>
      </w:r>
      <w:r w:rsidR="00783598" w:rsidRPr="00062AE5">
        <w:rPr>
          <w:rFonts w:ascii="Times New Roman" w:hAnsi="Times New Roman" w:cs="Times New Roman"/>
          <w:sz w:val="24"/>
          <w:szCs w:val="24"/>
        </w:rPr>
        <w:t>:</w:t>
      </w:r>
    </w:p>
    <w:p w14:paraId="5D89FE67" w14:textId="77777777" w:rsidR="00822F95" w:rsidRPr="00062AE5" w:rsidRDefault="00822F95" w:rsidP="00062AE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68561" w14:textId="1DB4B43C" w:rsidR="00783598" w:rsidRPr="00062AE5" w:rsidRDefault="00783598" w:rsidP="00062AE5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2AE5">
        <w:rPr>
          <w:rFonts w:ascii="Times New Roman" w:hAnsi="Times New Roman" w:cs="Times New Roman"/>
          <w:sz w:val="24"/>
          <w:szCs w:val="24"/>
          <w:u w:val="single"/>
        </w:rPr>
        <w:t>Predavanja</w:t>
      </w:r>
    </w:p>
    <w:p w14:paraId="355F696F" w14:textId="0D68519C" w:rsidR="00783598" w:rsidRPr="00062AE5" w:rsidRDefault="00783598" w:rsidP="00062AE5">
      <w:pPr>
        <w:pStyle w:val="ListParagraph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AE5">
        <w:rPr>
          <w:rFonts w:ascii="Times New Roman" w:hAnsi="Times New Roman" w:cs="Times New Roman"/>
          <w:sz w:val="24"/>
          <w:szCs w:val="24"/>
        </w:rPr>
        <w:t>Prof. dr. sc. Ivica Martinović, „</w:t>
      </w:r>
      <w:r w:rsidR="00A206D0" w:rsidRPr="00062AE5">
        <w:rPr>
          <w:rFonts w:ascii="Times New Roman" w:hAnsi="Times New Roman" w:cs="Times New Roman"/>
          <w:sz w:val="24"/>
          <w:szCs w:val="24"/>
        </w:rPr>
        <w:t xml:space="preserve">Od Aristotela do Plinija: odnos Marina Getaldića prema antici u posvetama, predgovorima i uvodima njegovih djela (1603. </w:t>
      </w:r>
      <w:r w:rsidR="00062AE5">
        <w:rPr>
          <w:rFonts w:ascii="Times New Roman" w:hAnsi="Times New Roman" w:cs="Times New Roman"/>
          <w:sz w:val="24"/>
          <w:szCs w:val="24"/>
        </w:rPr>
        <w:t>–</w:t>
      </w:r>
      <w:r w:rsidR="00A206D0" w:rsidRPr="00062AE5">
        <w:rPr>
          <w:rFonts w:ascii="Times New Roman" w:hAnsi="Times New Roman" w:cs="Times New Roman"/>
          <w:sz w:val="24"/>
          <w:szCs w:val="24"/>
        </w:rPr>
        <w:t xml:space="preserve"> 1630.)</w:t>
      </w:r>
      <w:r w:rsidRPr="00062AE5">
        <w:rPr>
          <w:rFonts w:ascii="Times New Roman" w:hAnsi="Times New Roman" w:cs="Times New Roman"/>
          <w:sz w:val="24"/>
          <w:szCs w:val="24"/>
        </w:rPr>
        <w:t>“</w:t>
      </w:r>
    </w:p>
    <w:p w14:paraId="1E85D0BD" w14:textId="18AB10DE" w:rsidR="00783598" w:rsidRPr="00062AE5" w:rsidRDefault="00783598" w:rsidP="00062AE5">
      <w:pPr>
        <w:pStyle w:val="ListParagraph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AE5">
        <w:rPr>
          <w:rFonts w:ascii="Times New Roman" w:hAnsi="Times New Roman" w:cs="Times New Roman"/>
          <w:sz w:val="24"/>
          <w:szCs w:val="24"/>
        </w:rPr>
        <w:t>Prof</w:t>
      </w:r>
      <w:r w:rsidR="00062AE5">
        <w:rPr>
          <w:rFonts w:ascii="Times New Roman" w:hAnsi="Times New Roman" w:cs="Times New Roman"/>
          <w:sz w:val="24"/>
          <w:szCs w:val="24"/>
        </w:rPr>
        <w:t xml:space="preserve">. </w:t>
      </w:r>
      <w:r w:rsidRPr="00062AE5">
        <w:rPr>
          <w:rFonts w:ascii="Times New Roman" w:hAnsi="Times New Roman" w:cs="Times New Roman"/>
          <w:sz w:val="24"/>
          <w:szCs w:val="24"/>
        </w:rPr>
        <w:t>Inge Belamarić, „Društvo vs. priroda u Enciklopediji Plinija Starijeg, preteče ekologije“</w:t>
      </w:r>
    </w:p>
    <w:p w14:paraId="20B517CB" w14:textId="3765472E" w:rsidR="00783598" w:rsidRPr="00062AE5" w:rsidRDefault="00783598" w:rsidP="00062AE5">
      <w:pPr>
        <w:pStyle w:val="ListParagraph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AE5">
        <w:rPr>
          <w:rFonts w:ascii="Times New Roman" w:hAnsi="Times New Roman" w:cs="Times New Roman"/>
          <w:sz w:val="24"/>
          <w:szCs w:val="24"/>
        </w:rPr>
        <w:t xml:space="preserve">Prof. Ninoslav Zubović, </w:t>
      </w:r>
      <w:r w:rsidR="00062AE5">
        <w:rPr>
          <w:rFonts w:ascii="Times New Roman" w:hAnsi="Times New Roman" w:cs="Times New Roman"/>
          <w:sz w:val="24"/>
          <w:szCs w:val="24"/>
        </w:rPr>
        <w:t>„</w:t>
      </w:r>
      <w:r w:rsidRPr="00062AE5">
        <w:rPr>
          <w:rFonts w:ascii="Times New Roman" w:hAnsi="Times New Roman" w:cs="Times New Roman"/>
          <w:sz w:val="24"/>
          <w:szCs w:val="24"/>
        </w:rPr>
        <w:t>Hobotnica u Opijanovoj pjesmi o ribarstvu (Halieutiká)</w:t>
      </w:r>
      <w:r w:rsidR="00062AE5">
        <w:rPr>
          <w:rFonts w:ascii="Times New Roman" w:hAnsi="Times New Roman" w:cs="Times New Roman"/>
          <w:sz w:val="24"/>
          <w:szCs w:val="24"/>
        </w:rPr>
        <w:t>“</w:t>
      </w:r>
    </w:p>
    <w:p w14:paraId="644AF7E5" w14:textId="77777777" w:rsidR="00822F95" w:rsidRPr="00062AE5" w:rsidRDefault="00822F95" w:rsidP="00062AE5">
      <w:pPr>
        <w:pStyle w:val="ListParagraph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E536E9" w14:textId="43B76041" w:rsidR="00783598" w:rsidRPr="00062AE5" w:rsidRDefault="00783598" w:rsidP="00062AE5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2AE5">
        <w:rPr>
          <w:rFonts w:ascii="Times New Roman" w:hAnsi="Times New Roman" w:cs="Times New Roman"/>
          <w:sz w:val="24"/>
          <w:szCs w:val="24"/>
          <w:u w:val="single"/>
        </w:rPr>
        <w:t>Pedagoške radionice</w:t>
      </w:r>
    </w:p>
    <w:p w14:paraId="76AC106F" w14:textId="4BDD20A1" w:rsidR="00783598" w:rsidRPr="00062AE5" w:rsidRDefault="00783598" w:rsidP="00062AE5">
      <w:pPr>
        <w:pStyle w:val="ListParagraph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AE5">
        <w:rPr>
          <w:rFonts w:ascii="Times New Roman" w:hAnsi="Times New Roman" w:cs="Times New Roman"/>
          <w:sz w:val="24"/>
          <w:szCs w:val="24"/>
        </w:rPr>
        <w:t>Doc. dr. sc. Jelena Jurčić, Pedagoška radionica na tekstu Marina Getaldića</w:t>
      </w:r>
    </w:p>
    <w:p w14:paraId="7A8E7DA9" w14:textId="75B2DAEE" w:rsidR="00822F95" w:rsidRPr="00062AE5" w:rsidRDefault="00822F95" w:rsidP="00062AE5">
      <w:pPr>
        <w:pStyle w:val="ListParagraph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AE5">
        <w:rPr>
          <w:rFonts w:ascii="Times New Roman" w:hAnsi="Times New Roman" w:cs="Times New Roman"/>
          <w:sz w:val="24"/>
          <w:szCs w:val="24"/>
        </w:rPr>
        <w:t>Dr. sc. Mirko Sardelić, Pedagoška radionica na tekstu Plinija Starijeg</w:t>
      </w:r>
    </w:p>
    <w:p w14:paraId="5425DB6D" w14:textId="6985C4D5" w:rsidR="00822F95" w:rsidRPr="00062AE5" w:rsidRDefault="00822F95" w:rsidP="00062AE5">
      <w:pPr>
        <w:pStyle w:val="ListParagraph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AE5">
        <w:rPr>
          <w:rFonts w:ascii="Times New Roman" w:hAnsi="Times New Roman" w:cs="Times New Roman"/>
          <w:sz w:val="24"/>
          <w:szCs w:val="24"/>
        </w:rPr>
        <w:t>Prof. Ivana Marijanović, Pedagoška radionica na tekstu grčkog pisca Opijana</w:t>
      </w:r>
    </w:p>
    <w:p w14:paraId="63140C00" w14:textId="77777777" w:rsidR="00822F95" w:rsidRPr="00062AE5" w:rsidRDefault="00822F95" w:rsidP="00062AE5">
      <w:pPr>
        <w:pStyle w:val="ListParagraph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74C96D" w14:textId="031F455B" w:rsidR="00822F95" w:rsidRPr="00062AE5" w:rsidRDefault="00822F95" w:rsidP="00062AE5">
      <w:pPr>
        <w:pStyle w:val="ListParagraph"/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62AE5">
        <w:rPr>
          <w:rFonts w:ascii="Times New Roman" w:hAnsi="Times New Roman" w:cs="Times New Roman"/>
          <w:b/>
          <w:bCs/>
          <w:sz w:val="24"/>
          <w:szCs w:val="24"/>
          <w:u w:val="single"/>
        </w:rPr>
        <w:t>Ponedjeljak, 30. ožujka ’26.</w:t>
      </w:r>
    </w:p>
    <w:p w14:paraId="22CF6E1B" w14:textId="77777777" w:rsidR="00783598" w:rsidRPr="00062AE5" w:rsidRDefault="00783598" w:rsidP="00062AE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6C37839" w14:textId="5878F558" w:rsidR="007272AE" w:rsidRPr="00062AE5" w:rsidRDefault="00822F95" w:rsidP="00062AE5">
      <w:pPr>
        <w:pStyle w:val="ListParagraph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2AE5">
        <w:rPr>
          <w:rFonts w:ascii="Times New Roman" w:hAnsi="Times New Roman" w:cs="Times New Roman"/>
          <w:sz w:val="24"/>
          <w:szCs w:val="24"/>
          <w:u w:val="single"/>
        </w:rPr>
        <w:t>Predavanja</w:t>
      </w:r>
    </w:p>
    <w:p w14:paraId="6342F12B" w14:textId="6BDDF8F1" w:rsidR="00822F95" w:rsidRPr="00062AE5" w:rsidRDefault="00822F95" w:rsidP="00062AE5">
      <w:pPr>
        <w:pStyle w:val="ListParagraph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AE5">
        <w:rPr>
          <w:rFonts w:ascii="Times New Roman" w:hAnsi="Times New Roman" w:cs="Times New Roman"/>
          <w:sz w:val="24"/>
          <w:szCs w:val="24"/>
        </w:rPr>
        <w:t>Prof. dr. sc. Neven Jovanović, „Plinije Stariji kao znanstveni pisac“</w:t>
      </w:r>
    </w:p>
    <w:p w14:paraId="5B95CE23" w14:textId="584DF95E" w:rsidR="00822F95" w:rsidRPr="00062AE5" w:rsidRDefault="00062AE5" w:rsidP="00062AE5">
      <w:pPr>
        <w:pStyle w:val="ListParagraph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sc. </w:t>
      </w:r>
      <w:r w:rsidR="00822F95" w:rsidRPr="00062AE5">
        <w:rPr>
          <w:rFonts w:ascii="Times New Roman" w:hAnsi="Times New Roman" w:cs="Times New Roman"/>
          <w:sz w:val="24"/>
          <w:szCs w:val="24"/>
        </w:rPr>
        <w:t xml:space="preserve">Mirko Sardelić, „Emocionalne i intelektualne karakteristike životinja u Plinijevu djelu </w:t>
      </w:r>
      <w:r w:rsidR="00822F95" w:rsidRPr="00062AE5">
        <w:rPr>
          <w:rFonts w:ascii="Times New Roman" w:hAnsi="Times New Roman" w:cs="Times New Roman"/>
          <w:i/>
          <w:iCs/>
          <w:sz w:val="24"/>
          <w:szCs w:val="24"/>
        </w:rPr>
        <w:t>Naturalis Historia</w:t>
      </w:r>
      <w:r w:rsidR="00822F95" w:rsidRPr="00062AE5">
        <w:rPr>
          <w:rFonts w:ascii="Times New Roman" w:hAnsi="Times New Roman" w:cs="Times New Roman"/>
          <w:sz w:val="24"/>
          <w:szCs w:val="24"/>
        </w:rPr>
        <w:t>“</w:t>
      </w:r>
    </w:p>
    <w:p w14:paraId="0206AFC7" w14:textId="0CF2C3CB" w:rsidR="00822F95" w:rsidRPr="00062AE5" w:rsidRDefault="00822F95" w:rsidP="00062AE5">
      <w:pPr>
        <w:pStyle w:val="ListParagraph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AE5">
        <w:rPr>
          <w:rFonts w:ascii="Times New Roman" w:hAnsi="Times New Roman" w:cs="Times New Roman"/>
          <w:sz w:val="24"/>
          <w:szCs w:val="24"/>
        </w:rPr>
        <w:lastRenderedPageBreak/>
        <w:t>Prof. dr. sc. Bruna Kuntić-Makvić, „Plinije Stariji i prirodni resursi hrvatskog povijesnog područja“</w:t>
      </w:r>
    </w:p>
    <w:p w14:paraId="0D5213D9" w14:textId="11DAF38B" w:rsidR="00822F95" w:rsidRPr="00062AE5" w:rsidRDefault="00822F95" w:rsidP="00062AE5">
      <w:pPr>
        <w:pStyle w:val="ListParagraph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2AE5">
        <w:rPr>
          <w:rFonts w:ascii="Times New Roman" w:hAnsi="Times New Roman" w:cs="Times New Roman"/>
          <w:sz w:val="24"/>
          <w:szCs w:val="24"/>
          <w:u w:val="single"/>
        </w:rPr>
        <w:t>Pedagoške radionice</w:t>
      </w:r>
    </w:p>
    <w:p w14:paraId="043CF522" w14:textId="77777777" w:rsidR="00E3269D" w:rsidRPr="00062AE5" w:rsidRDefault="00822F95" w:rsidP="00062AE5">
      <w:pPr>
        <w:pStyle w:val="ListParagraph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AE5">
        <w:rPr>
          <w:rFonts w:ascii="Times New Roman" w:hAnsi="Times New Roman" w:cs="Times New Roman"/>
          <w:sz w:val="24"/>
          <w:szCs w:val="24"/>
        </w:rPr>
        <w:t>Vjekoslava Margetić, studentica</w:t>
      </w:r>
      <w:r w:rsidR="00E3269D" w:rsidRPr="00062AE5">
        <w:rPr>
          <w:rFonts w:ascii="Times New Roman" w:hAnsi="Times New Roman" w:cs="Times New Roman"/>
          <w:sz w:val="24"/>
          <w:szCs w:val="24"/>
        </w:rPr>
        <w:t>, Pedagoška radionica na tekstu Plinija Starijeg</w:t>
      </w:r>
    </w:p>
    <w:p w14:paraId="66A8E46A" w14:textId="30E27258" w:rsidR="00822F95" w:rsidRPr="00062AE5" w:rsidRDefault="00E3269D" w:rsidP="00062AE5">
      <w:pPr>
        <w:pStyle w:val="ListParagraph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AE5">
        <w:rPr>
          <w:rFonts w:ascii="Times New Roman" w:hAnsi="Times New Roman" w:cs="Times New Roman"/>
          <w:sz w:val="24"/>
          <w:szCs w:val="24"/>
        </w:rPr>
        <w:t>Prof. Luigi Miraglia, „De scientiis naturalibus Latine loquamur!“</w:t>
      </w:r>
      <w:r w:rsidR="00822F95" w:rsidRPr="00062AE5">
        <w:rPr>
          <w:rFonts w:ascii="Times New Roman" w:hAnsi="Times New Roman" w:cs="Times New Roman"/>
          <w:sz w:val="24"/>
          <w:szCs w:val="24"/>
        </w:rPr>
        <w:t xml:space="preserve"> </w:t>
      </w:r>
      <w:r w:rsidRPr="00062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D8C772" w14:textId="6C667E10" w:rsidR="007272AE" w:rsidRPr="00062AE5" w:rsidRDefault="00E3269D" w:rsidP="00062AE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AE5">
        <w:rPr>
          <w:rFonts w:ascii="Times New Roman" w:hAnsi="Times New Roman" w:cs="Times New Roman"/>
          <w:sz w:val="24"/>
          <w:szCs w:val="24"/>
        </w:rPr>
        <w:tab/>
      </w:r>
    </w:p>
    <w:p w14:paraId="7EF58D7A" w14:textId="5AFD30B2" w:rsidR="00E3269D" w:rsidRPr="00062AE5" w:rsidRDefault="00E3269D" w:rsidP="00062AE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AE5">
        <w:rPr>
          <w:rFonts w:ascii="Times New Roman" w:hAnsi="Times New Roman" w:cs="Times New Roman"/>
          <w:sz w:val="24"/>
          <w:szCs w:val="24"/>
        </w:rPr>
        <w:tab/>
        <w:t xml:space="preserve">Slobodna večer za sudionike koji </w:t>
      </w:r>
      <w:r w:rsidR="006931DC">
        <w:rPr>
          <w:rFonts w:ascii="Times New Roman" w:hAnsi="Times New Roman" w:cs="Times New Roman"/>
          <w:sz w:val="24"/>
          <w:szCs w:val="24"/>
        </w:rPr>
        <w:t>n</w:t>
      </w:r>
      <w:r w:rsidRPr="00062AE5">
        <w:rPr>
          <w:rFonts w:ascii="Times New Roman" w:hAnsi="Times New Roman" w:cs="Times New Roman"/>
          <w:sz w:val="24"/>
          <w:szCs w:val="24"/>
        </w:rPr>
        <w:t>e govore hrvatski.</w:t>
      </w:r>
    </w:p>
    <w:p w14:paraId="24CC61A8" w14:textId="77777777" w:rsidR="00E3269D" w:rsidRPr="00062AE5" w:rsidRDefault="00E3269D" w:rsidP="00062AE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E034F2" w14:textId="426474F3" w:rsidR="00E3269D" w:rsidRPr="00062AE5" w:rsidRDefault="00E3269D" w:rsidP="00062AE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AE5">
        <w:rPr>
          <w:rFonts w:ascii="Times New Roman" w:hAnsi="Times New Roman" w:cs="Times New Roman"/>
          <w:sz w:val="24"/>
          <w:szCs w:val="24"/>
        </w:rPr>
        <w:tab/>
        <w:t>Za sudionike koji govore hrvatski i za dubrovačku javnost:</w:t>
      </w:r>
    </w:p>
    <w:p w14:paraId="30D42996" w14:textId="680E97BB" w:rsidR="00E3269D" w:rsidRPr="00062AE5" w:rsidRDefault="00E3269D" w:rsidP="00062AE5">
      <w:pPr>
        <w:spacing w:after="12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62AE5">
        <w:rPr>
          <w:rFonts w:ascii="Times New Roman" w:hAnsi="Times New Roman" w:cs="Times New Roman"/>
          <w:sz w:val="24"/>
          <w:szCs w:val="24"/>
        </w:rPr>
        <w:t xml:space="preserve">Predstavljanje prijevoda X. knjige Plinijeva djela </w:t>
      </w:r>
      <w:r w:rsidRPr="00062AE5">
        <w:rPr>
          <w:rFonts w:ascii="Times New Roman" w:hAnsi="Times New Roman" w:cs="Times New Roman"/>
          <w:i/>
          <w:iCs/>
          <w:sz w:val="24"/>
          <w:szCs w:val="24"/>
        </w:rPr>
        <w:t>Naturalis Historia</w:t>
      </w:r>
      <w:r w:rsidRPr="00062AE5">
        <w:rPr>
          <w:rFonts w:ascii="Times New Roman" w:hAnsi="Times New Roman" w:cs="Times New Roman"/>
          <w:sz w:val="24"/>
          <w:szCs w:val="24"/>
        </w:rPr>
        <w:t xml:space="preserve"> na hrvatski jezik iz pera prof. Inge Belamarić</w:t>
      </w:r>
      <w:r w:rsidR="00062A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6F41CA" w14:textId="5F5BEC79" w:rsidR="006C745A" w:rsidRPr="00062AE5" w:rsidRDefault="00E3269D" w:rsidP="00062AE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AE5">
        <w:rPr>
          <w:rFonts w:ascii="Times New Roman" w:hAnsi="Times New Roman" w:cs="Times New Roman"/>
          <w:sz w:val="24"/>
          <w:szCs w:val="24"/>
        </w:rPr>
        <w:tab/>
      </w:r>
    </w:p>
    <w:p w14:paraId="55577778" w14:textId="6CB76723" w:rsidR="00E3269D" w:rsidRPr="00062AE5" w:rsidRDefault="00E3269D" w:rsidP="00062AE5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62AE5">
        <w:rPr>
          <w:rFonts w:ascii="Times New Roman" w:hAnsi="Times New Roman" w:cs="Times New Roman"/>
          <w:sz w:val="24"/>
          <w:szCs w:val="24"/>
        </w:rPr>
        <w:tab/>
      </w:r>
      <w:r w:rsidRPr="00062A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Utorak, 31. ožujka </w:t>
      </w:r>
      <w:r w:rsidR="006F6B40" w:rsidRPr="00062AE5">
        <w:rPr>
          <w:rFonts w:ascii="Times New Roman" w:hAnsi="Times New Roman" w:cs="Times New Roman"/>
          <w:b/>
          <w:bCs/>
          <w:sz w:val="24"/>
          <w:szCs w:val="24"/>
          <w:u w:val="single"/>
        </w:rPr>
        <w:t>'</w:t>
      </w:r>
      <w:r w:rsidRPr="00062AE5">
        <w:rPr>
          <w:rFonts w:ascii="Times New Roman" w:hAnsi="Times New Roman" w:cs="Times New Roman"/>
          <w:b/>
          <w:bCs/>
          <w:sz w:val="24"/>
          <w:szCs w:val="24"/>
          <w:u w:val="single"/>
        </w:rPr>
        <w:t>26.</w:t>
      </w:r>
    </w:p>
    <w:p w14:paraId="4E537270" w14:textId="7C0AF388" w:rsidR="00E3269D" w:rsidRPr="00062AE5" w:rsidRDefault="006F6B40" w:rsidP="00062AE5">
      <w:pPr>
        <w:spacing w:after="12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62AE5">
        <w:rPr>
          <w:rFonts w:ascii="Times New Roman" w:hAnsi="Times New Roman" w:cs="Times New Roman"/>
          <w:sz w:val="24"/>
          <w:szCs w:val="24"/>
        </w:rPr>
        <w:t>Ujutro: Šetnja starogradskom jezgrom i posjet knjižnicama i rukopisnim zbirkama samostana Male braće, Znanstvene knjižnice i Hrvatskog državnog arhiva.</w:t>
      </w:r>
    </w:p>
    <w:p w14:paraId="336AA63F" w14:textId="060AB0ED" w:rsidR="006F6B40" w:rsidRDefault="006F6B40" w:rsidP="00062AE5">
      <w:pPr>
        <w:spacing w:after="12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62AE5">
        <w:rPr>
          <w:rFonts w:ascii="Times New Roman" w:hAnsi="Times New Roman" w:cs="Times New Roman"/>
          <w:sz w:val="24"/>
          <w:szCs w:val="24"/>
        </w:rPr>
        <w:t>Popodne: razgled najnovijih arheoloških istraživanja u dubrovačkoj katedrali.</w:t>
      </w:r>
    </w:p>
    <w:p w14:paraId="2C82EA4D" w14:textId="77777777" w:rsidR="00062AE5" w:rsidRPr="00062AE5" w:rsidRDefault="00062AE5" w:rsidP="00062AE5">
      <w:pPr>
        <w:spacing w:after="12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5532D85" w14:textId="12076157" w:rsidR="006F6B40" w:rsidRPr="00062AE5" w:rsidRDefault="006F6B40" w:rsidP="00062AE5">
      <w:pPr>
        <w:spacing w:after="120" w:line="36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62AE5">
        <w:rPr>
          <w:rFonts w:ascii="Times New Roman" w:hAnsi="Times New Roman" w:cs="Times New Roman"/>
          <w:b/>
          <w:bCs/>
          <w:sz w:val="24"/>
          <w:szCs w:val="24"/>
          <w:u w:val="single"/>
        </w:rPr>
        <w:t>Srijeda, 01. travnja ’26.</w:t>
      </w:r>
    </w:p>
    <w:p w14:paraId="3D0D67CC" w14:textId="68A3F279" w:rsidR="006F6B40" w:rsidRPr="00062AE5" w:rsidRDefault="006F6B40" w:rsidP="00062AE5">
      <w:pPr>
        <w:spacing w:after="12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62AE5">
        <w:rPr>
          <w:rFonts w:ascii="Times New Roman" w:hAnsi="Times New Roman" w:cs="Times New Roman"/>
          <w:sz w:val="24"/>
          <w:szCs w:val="24"/>
        </w:rPr>
        <w:t>Izlet u Naronu i Ston</w:t>
      </w:r>
      <w:r w:rsidR="00062A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413040" w14:textId="77777777" w:rsidR="006F6B40" w:rsidRPr="00062AE5" w:rsidRDefault="006F6B40" w:rsidP="00062AE5">
      <w:pPr>
        <w:spacing w:after="12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6635D29" w14:textId="790A84EB" w:rsidR="006F6B40" w:rsidRPr="00062AE5" w:rsidRDefault="006F6B40" w:rsidP="00062AE5">
      <w:pPr>
        <w:spacing w:after="120" w:line="36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62AE5">
        <w:rPr>
          <w:rFonts w:ascii="Times New Roman" w:hAnsi="Times New Roman" w:cs="Times New Roman"/>
          <w:b/>
          <w:bCs/>
          <w:sz w:val="24"/>
          <w:szCs w:val="24"/>
          <w:u w:val="single"/>
        </w:rPr>
        <w:t>Četvrtak, 02. travnja ’26.</w:t>
      </w:r>
    </w:p>
    <w:p w14:paraId="603EF176" w14:textId="0F704BA6" w:rsidR="00E3269D" w:rsidRPr="00062AE5" w:rsidRDefault="006F6B40" w:rsidP="00062AE5">
      <w:pPr>
        <w:spacing w:after="12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62AE5">
        <w:rPr>
          <w:rFonts w:ascii="Times New Roman" w:hAnsi="Times New Roman" w:cs="Times New Roman"/>
          <w:sz w:val="24"/>
          <w:szCs w:val="24"/>
        </w:rPr>
        <w:t>Nakon doručka, odlasci</w:t>
      </w:r>
      <w:r w:rsidR="00062A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EAF98F" w14:textId="77777777" w:rsidR="00062AE5" w:rsidRDefault="00062AE5" w:rsidP="00062AE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04AAA2" w14:textId="4656FFF0" w:rsidR="00062AE5" w:rsidRDefault="00062AE5" w:rsidP="00062AE5">
      <w:pPr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sc. Jadranka Bagarić</w:t>
      </w:r>
    </w:p>
    <w:p w14:paraId="7232AD43" w14:textId="2982C825" w:rsidR="00062AE5" w:rsidRPr="00062AE5" w:rsidRDefault="00062AE5" w:rsidP="00062AE5">
      <w:pPr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Direktorica Academia Ragusina</w:t>
      </w:r>
    </w:p>
    <w:sectPr w:rsidR="00062AE5" w:rsidRPr="00062A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F51E9"/>
    <w:multiLevelType w:val="hybridMultilevel"/>
    <w:tmpl w:val="5BAAD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A4E3D"/>
    <w:multiLevelType w:val="hybridMultilevel"/>
    <w:tmpl w:val="D9AE9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407B3"/>
    <w:multiLevelType w:val="hybridMultilevel"/>
    <w:tmpl w:val="73D8A5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00D1F"/>
    <w:multiLevelType w:val="hybridMultilevel"/>
    <w:tmpl w:val="CC4E89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412595">
    <w:abstractNumId w:val="2"/>
  </w:num>
  <w:num w:numId="2" w16cid:durableId="2046900463">
    <w:abstractNumId w:val="3"/>
  </w:num>
  <w:num w:numId="3" w16cid:durableId="802234065">
    <w:abstractNumId w:val="1"/>
  </w:num>
  <w:num w:numId="4" w16cid:durableId="2064909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51"/>
    <w:rsid w:val="00010481"/>
    <w:rsid w:val="00062AE5"/>
    <w:rsid w:val="001429DA"/>
    <w:rsid w:val="002605EC"/>
    <w:rsid w:val="003B7551"/>
    <w:rsid w:val="0056522D"/>
    <w:rsid w:val="0058643E"/>
    <w:rsid w:val="005D5534"/>
    <w:rsid w:val="005F58CE"/>
    <w:rsid w:val="006931DC"/>
    <w:rsid w:val="006C745A"/>
    <w:rsid w:val="006F6B40"/>
    <w:rsid w:val="007076FB"/>
    <w:rsid w:val="007103F7"/>
    <w:rsid w:val="007272AE"/>
    <w:rsid w:val="00783598"/>
    <w:rsid w:val="00792D27"/>
    <w:rsid w:val="00822F95"/>
    <w:rsid w:val="008C7C56"/>
    <w:rsid w:val="00A206D0"/>
    <w:rsid w:val="00A84CA0"/>
    <w:rsid w:val="00A96700"/>
    <w:rsid w:val="00B45886"/>
    <w:rsid w:val="00B876EB"/>
    <w:rsid w:val="00DA4AD2"/>
    <w:rsid w:val="00DD00E2"/>
    <w:rsid w:val="00E3269D"/>
    <w:rsid w:val="00EA056F"/>
    <w:rsid w:val="00EE2812"/>
    <w:rsid w:val="00F2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A7B6DD"/>
  <w15:chartTrackingRefBased/>
  <w15:docId w15:val="{A5EF1714-CA2E-4E08-8BBE-4331422F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700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75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5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5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5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5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5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5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5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55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55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551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551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551"/>
    <w:rPr>
      <w:rFonts w:eastAsiaTheme="majorEastAsia" w:cstheme="majorBidi"/>
      <w:color w:val="2F5496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551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551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551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551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3B75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551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5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551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3B75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551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3B75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5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5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551"/>
    <w:rPr>
      <w:i/>
      <w:iCs/>
      <w:color w:val="2F5496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3B7551"/>
    <w:rPr>
      <w:b/>
      <w:bCs/>
      <w:smallCaps/>
      <w:color w:val="2F5496" w:themeColor="accent1" w:themeShade="BF"/>
      <w:spacing w:val="5"/>
    </w:rPr>
  </w:style>
  <w:style w:type="paragraph" w:customStyle="1" w:styleId="CorpsA">
    <w:name w:val="Corps A"/>
    <w:rsid w:val="00A9670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pt-PT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Aucun">
    <w:name w:val="Aucun"/>
    <w:rsid w:val="00A96700"/>
    <w:rPr>
      <w:lang w:val="pt-PT"/>
    </w:rPr>
  </w:style>
  <w:style w:type="character" w:styleId="CommentReference">
    <w:name w:val="annotation reference"/>
    <w:basedOn w:val="DefaultParagraphFont"/>
    <w:uiPriority w:val="99"/>
    <w:semiHidden/>
    <w:unhideWhenUsed/>
    <w:rsid w:val="001429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29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29DA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9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9DA"/>
    <w:rPr>
      <w:b/>
      <w:bCs/>
      <w:sz w:val="20"/>
      <w:szCs w:val="20"/>
      <w:lang w:val="hr-HR"/>
    </w:rPr>
  </w:style>
  <w:style w:type="character" w:styleId="Hyperlink">
    <w:name w:val="Hyperlink"/>
    <w:basedOn w:val="DefaultParagraphFont"/>
    <w:uiPriority w:val="99"/>
    <w:unhideWhenUsed/>
    <w:rsid w:val="00EA05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05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790</Words>
  <Characters>5014</Characters>
  <Application>Microsoft Office Word</Application>
  <DocSecurity>0</DocSecurity>
  <Lines>113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Bagaric</dc:creator>
  <cp:keywords/>
  <dc:description/>
  <cp:lastModifiedBy>User</cp:lastModifiedBy>
  <cp:revision>13</cp:revision>
  <dcterms:created xsi:type="dcterms:W3CDTF">2025-12-23T13:40:00Z</dcterms:created>
  <dcterms:modified xsi:type="dcterms:W3CDTF">2026-01-15T09:59:00Z</dcterms:modified>
</cp:coreProperties>
</file>