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3E" w:rsidRDefault="00BB123E" w:rsidP="00BB123E">
      <w:pPr>
        <w:rPr>
          <w:lang w:val="hr-HR"/>
        </w:rPr>
      </w:pPr>
      <w:r>
        <w:rPr>
          <w:b/>
          <w:lang w:val="hr-HR"/>
        </w:rPr>
        <w:t xml:space="preserve">Naziv kolegija: </w:t>
      </w:r>
      <w:r>
        <w:rPr>
          <w:lang w:val="hr-HR"/>
        </w:rPr>
        <w:t>Komparativna književnost: Biblija i književnost I.</w:t>
      </w:r>
    </w:p>
    <w:p w:rsidR="00BB123E" w:rsidRDefault="00BB123E" w:rsidP="00BB123E">
      <w:pPr>
        <w:rPr>
          <w:lang w:val="hr-HR"/>
        </w:rPr>
      </w:pPr>
      <w:r>
        <w:rPr>
          <w:b/>
          <w:lang w:val="hr-HR"/>
        </w:rPr>
        <w:t>Nastavnica</w:t>
      </w:r>
      <w:r>
        <w:rPr>
          <w:lang w:val="hr-HR"/>
        </w:rPr>
        <w:t>: Cvijeta Pavlović</w:t>
      </w:r>
    </w:p>
    <w:p w:rsidR="00BB123E" w:rsidRDefault="00BB123E" w:rsidP="00BB123E">
      <w:pPr>
        <w:rPr>
          <w:lang w:val="hr-HR"/>
        </w:rPr>
      </w:pPr>
      <w:r>
        <w:rPr>
          <w:b/>
          <w:lang w:val="hr-HR"/>
        </w:rPr>
        <w:t>ECTS-bodovi</w:t>
      </w:r>
      <w:r>
        <w:rPr>
          <w:lang w:val="hr-HR"/>
        </w:rPr>
        <w:t>: 6</w:t>
      </w:r>
    </w:p>
    <w:p w:rsidR="00BB123E" w:rsidRDefault="00BB123E" w:rsidP="00BB123E">
      <w:pPr>
        <w:rPr>
          <w:lang w:val="hr-HR"/>
        </w:rPr>
      </w:pPr>
      <w:r>
        <w:rPr>
          <w:b/>
          <w:lang w:val="hr-HR"/>
        </w:rPr>
        <w:t>Jezik</w:t>
      </w:r>
      <w:r>
        <w:rPr>
          <w:lang w:val="hr-HR"/>
        </w:rPr>
        <w:t>: hrvatski</w:t>
      </w:r>
    </w:p>
    <w:p w:rsidR="00BB123E" w:rsidRDefault="00BB123E" w:rsidP="00BB123E">
      <w:pPr>
        <w:rPr>
          <w:lang w:val="hr-HR"/>
        </w:rPr>
      </w:pPr>
      <w:r>
        <w:rPr>
          <w:b/>
          <w:lang w:val="hr-HR"/>
        </w:rPr>
        <w:t>Trajanje</w:t>
      </w:r>
      <w:r>
        <w:rPr>
          <w:lang w:val="hr-HR"/>
        </w:rPr>
        <w:t>: 1 semestar</w:t>
      </w:r>
    </w:p>
    <w:p w:rsidR="00BB123E" w:rsidRDefault="00BB123E" w:rsidP="00BB123E">
      <w:pPr>
        <w:rPr>
          <w:lang w:val="hr-HR"/>
        </w:rPr>
      </w:pPr>
      <w:r>
        <w:rPr>
          <w:b/>
          <w:lang w:val="hr-HR"/>
        </w:rPr>
        <w:t>Status</w:t>
      </w:r>
      <w:r>
        <w:rPr>
          <w:lang w:val="hr-HR"/>
        </w:rPr>
        <w:t xml:space="preserve">: izborni kolegij za II. i </w:t>
      </w:r>
      <w:smartTag w:uri="urn:schemas-microsoft-com:office:smarttags" w:element="stockticker">
        <w:r>
          <w:rPr>
            <w:lang w:val="hr-HR"/>
          </w:rPr>
          <w:t>III</w:t>
        </w:r>
      </w:smartTag>
      <w:r>
        <w:rPr>
          <w:lang w:val="hr-HR"/>
        </w:rPr>
        <w:t>. godinu studija</w:t>
      </w:r>
    </w:p>
    <w:p w:rsidR="00BB123E" w:rsidRDefault="00BB123E" w:rsidP="00BB123E">
      <w:pPr>
        <w:rPr>
          <w:lang w:val="hr-HR"/>
        </w:rPr>
      </w:pPr>
      <w:r>
        <w:rPr>
          <w:b/>
          <w:lang w:val="hr-HR"/>
        </w:rPr>
        <w:t>Oblik nastave</w:t>
      </w:r>
      <w:r>
        <w:rPr>
          <w:lang w:val="hr-HR"/>
        </w:rPr>
        <w:t>: predavanje + seminar</w:t>
      </w:r>
    </w:p>
    <w:p w:rsidR="00BB123E" w:rsidRDefault="00BB123E" w:rsidP="00BB123E">
      <w:pPr>
        <w:jc w:val="both"/>
        <w:rPr>
          <w:lang w:val="hr-HR"/>
        </w:rPr>
      </w:pPr>
      <w:r>
        <w:rPr>
          <w:b/>
          <w:lang w:val="hr-HR"/>
        </w:rPr>
        <w:t>Način polaganja ispita</w:t>
      </w:r>
      <w:r>
        <w:rPr>
          <w:lang w:val="hr-HR"/>
        </w:rPr>
        <w:t>: usmeni</w:t>
      </w:r>
    </w:p>
    <w:p w:rsidR="00BB123E" w:rsidRDefault="00BB123E" w:rsidP="00BB123E">
      <w:pPr>
        <w:rPr>
          <w:lang w:val="hr-HR"/>
        </w:rPr>
      </w:pPr>
      <w:r>
        <w:rPr>
          <w:b/>
          <w:lang w:val="hr-HR"/>
        </w:rPr>
        <w:t>Cilj kolegija</w:t>
      </w:r>
      <w:r>
        <w:rPr>
          <w:lang w:val="hr-HR"/>
        </w:rPr>
        <w:t xml:space="preserve">: Analizom tekstova Biblije objasniti procese u povijest književnosti od antike do novoga vijeka; prikazati </w:t>
      </w:r>
      <w:proofErr w:type="spellStart"/>
      <w:r>
        <w:rPr>
          <w:lang w:val="hr-HR"/>
        </w:rPr>
        <w:t>tematološke</w:t>
      </w:r>
      <w:proofErr w:type="spellEnd"/>
      <w:r>
        <w:rPr>
          <w:lang w:val="hr-HR"/>
        </w:rPr>
        <w:t xml:space="preserve"> smjerove; na odabranim primjerima usvojiti metode književne interpretacije; kategorizirati različite oblike komunikacije između književnosti i kultura; objasniti silnice emisije i recepcije usporedbene povijesti književnosti.</w:t>
      </w:r>
    </w:p>
    <w:p w:rsidR="00BB123E" w:rsidRDefault="00BB123E" w:rsidP="00BB123E">
      <w:pPr>
        <w:rPr>
          <w:lang w:val="hr-HR"/>
        </w:rPr>
      </w:pPr>
      <w:r>
        <w:rPr>
          <w:b/>
          <w:lang w:val="hr-HR"/>
        </w:rPr>
        <w:t>Sadržaj kolegija</w:t>
      </w:r>
      <w:r>
        <w:rPr>
          <w:lang w:val="hr-HR"/>
        </w:rPr>
        <w:t xml:space="preserve">: </w:t>
      </w:r>
    </w:p>
    <w:p w:rsidR="00BB123E" w:rsidRDefault="00BB123E" w:rsidP="00BB123E">
      <w:pPr>
        <w:rPr>
          <w:lang w:val="hr-HR"/>
        </w:rPr>
      </w:pPr>
      <w:r>
        <w:rPr>
          <w:lang w:val="hr-HR"/>
        </w:rPr>
        <w:t xml:space="preserve">Od antike do novoga vijeka književnost je kao </w:t>
      </w:r>
      <w:proofErr w:type="spellStart"/>
      <w:r w:rsidRPr="00C161CD">
        <w:rPr>
          <w:i/>
          <w:lang w:val="hr-HR"/>
        </w:rPr>
        <w:t>topos</w:t>
      </w:r>
      <w:proofErr w:type="spellEnd"/>
      <w:r>
        <w:rPr>
          <w:lang w:val="hr-HR"/>
        </w:rPr>
        <w:t xml:space="preserve"> kontinuirano crpila oblike i sadržaje ustanovljene u </w:t>
      </w:r>
      <w:r>
        <w:rPr>
          <w:i/>
          <w:lang w:val="hr-HR"/>
        </w:rPr>
        <w:t>Bibliji</w:t>
      </w:r>
      <w:r>
        <w:rPr>
          <w:lang w:val="hr-HR"/>
        </w:rPr>
        <w:t xml:space="preserve"> (</w:t>
      </w:r>
      <w:r>
        <w:rPr>
          <w:i/>
          <w:lang w:val="hr-HR"/>
        </w:rPr>
        <w:t>Svetom pismu</w:t>
      </w:r>
      <w:r>
        <w:rPr>
          <w:lang w:val="hr-HR"/>
        </w:rPr>
        <w:t xml:space="preserve">). Okosnica proučavanja bit će period u kojemu su nastajali tekstovi </w:t>
      </w:r>
      <w:r>
        <w:rPr>
          <w:i/>
          <w:lang w:val="hr-HR"/>
        </w:rPr>
        <w:t>Staroga</w:t>
      </w:r>
      <w:r>
        <w:rPr>
          <w:lang w:val="hr-HR"/>
        </w:rPr>
        <w:t xml:space="preserve"> i </w:t>
      </w:r>
      <w:r>
        <w:rPr>
          <w:i/>
          <w:lang w:val="hr-HR"/>
        </w:rPr>
        <w:t>Novoga zavjeta</w:t>
      </w:r>
      <w:r>
        <w:rPr>
          <w:lang w:val="hr-HR"/>
        </w:rPr>
        <w:t xml:space="preserve"> (između 1000. god. </w:t>
      </w:r>
      <w:proofErr w:type="spellStart"/>
      <w:r>
        <w:rPr>
          <w:lang w:val="hr-HR"/>
        </w:rPr>
        <w:t>pr</w:t>
      </w:r>
      <w:proofErr w:type="spellEnd"/>
      <w:r>
        <w:rPr>
          <w:lang w:val="hr-HR"/>
        </w:rPr>
        <w:t xml:space="preserve">. Kr. i 100. g. nakon Krista); obradit će se tematski sklopovi koji su postojali prije biblijskih tekstova, a koji se u </w:t>
      </w:r>
      <w:r>
        <w:rPr>
          <w:i/>
          <w:lang w:val="hr-HR"/>
        </w:rPr>
        <w:t>Bibliji</w:t>
      </w:r>
      <w:r>
        <w:rPr>
          <w:lang w:val="hr-HR"/>
        </w:rPr>
        <w:t xml:space="preserve"> prilagođuju kršćanskoj kulturi; analizirat će se biblijski oblici ponajprije kao književni tekstovi; poseban će naglasak biti na formama i temama koje su iz </w:t>
      </w:r>
      <w:r>
        <w:rPr>
          <w:i/>
          <w:lang w:val="hr-HR"/>
        </w:rPr>
        <w:t>Biblije</w:t>
      </w:r>
      <w:r>
        <w:rPr>
          <w:lang w:val="hr-HR"/>
        </w:rPr>
        <w:t xml:space="preserve"> s različitim predznacima određivala kulturni, književni, jezični i </w:t>
      </w:r>
      <w:proofErr w:type="spellStart"/>
      <w:r>
        <w:rPr>
          <w:lang w:val="hr-HR"/>
        </w:rPr>
        <w:t>društvenopovijesni</w:t>
      </w:r>
      <w:proofErr w:type="spellEnd"/>
      <w:r>
        <w:rPr>
          <w:lang w:val="hr-HR"/>
        </w:rPr>
        <w:t xml:space="preserve"> tijek  civilizacije.</w:t>
      </w:r>
    </w:p>
    <w:p w:rsidR="00871FA3" w:rsidRDefault="00871FA3"/>
    <w:sectPr w:rsidR="00871FA3" w:rsidSect="0086323A">
      <w:pgSz w:w="11907" w:h="16839" w:code="9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123E"/>
    <w:rsid w:val="00131E77"/>
    <w:rsid w:val="001A0C60"/>
    <w:rsid w:val="002571E9"/>
    <w:rsid w:val="002B03FD"/>
    <w:rsid w:val="00352682"/>
    <w:rsid w:val="003A562F"/>
    <w:rsid w:val="0042439F"/>
    <w:rsid w:val="004B5EC9"/>
    <w:rsid w:val="004E53E4"/>
    <w:rsid w:val="0058786E"/>
    <w:rsid w:val="005B287E"/>
    <w:rsid w:val="005F0FB2"/>
    <w:rsid w:val="00616481"/>
    <w:rsid w:val="0076472A"/>
    <w:rsid w:val="00843A46"/>
    <w:rsid w:val="0086323A"/>
    <w:rsid w:val="00871FA3"/>
    <w:rsid w:val="008E22DB"/>
    <w:rsid w:val="009057A8"/>
    <w:rsid w:val="009330F7"/>
    <w:rsid w:val="00A21778"/>
    <w:rsid w:val="00A50C68"/>
    <w:rsid w:val="00BB123E"/>
    <w:rsid w:val="00CB1EEE"/>
    <w:rsid w:val="00CC0D87"/>
    <w:rsid w:val="00D14A8B"/>
    <w:rsid w:val="00E604E3"/>
    <w:rsid w:val="00E824B0"/>
    <w:rsid w:val="00E96361"/>
    <w:rsid w:val="00F244F0"/>
    <w:rsid w:val="00F51011"/>
    <w:rsid w:val="00F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3E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Leko</dc:creator>
  <cp:keywords/>
  <dc:description/>
  <cp:lastModifiedBy>Tena Leko</cp:lastModifiedBy>
  <cp:revision>2</cp:revision>
  <dcterms:created xsi:type="dcterms:W3CDTF">2015-07-07T11:31:00Z</dcterms:created>
  <dcterms:modified xsi:type="dcterms:W3CDTF">2015-07-07T11:31:00Z</dcterms:modified>
</cp:coreProperties>
</file>