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13" w:rsidRPr="000B5CFA" w:rsidRDefault="00546D13" w:rsidP="00546D13">
      <w:pPr>
        <w:spacing w:line="360" w:lineRule="auto"/>
        <w:jc w:val="both"/>
        <w:rPr>
          <w:b/>
        </w:rPr>
      </w:pPr>
      <w:r w:rsidRPr="000B5CFA">
        <w:rPr>
          <w:b/>
        </w:rPr>
        <w:t>Suvremene teorije lirike</w:t>
      </w:r>
    </w:p>
    <w:p w:rsidR="00546D13" w:rsidRDefault="00546D13" w:rsidP="00546D13">
      <w:pPr>
        <w:jc w:val="both"/>
      </w:pPr>
      <w:r>
        <w:t>Kolegij je teorijskoga karaktera i bit će posvećen prikazu suvremenih teorijskih radova o lirskoj pjesmi kao i njihovoj primjeni u interpretativnoj praksi. Naglasak će biti stavljen na teorijske  pravce nakon strukturalizma, uz osvrt na ključne postavke strukturalističkih uvida u narav lirskoga teksta (Lotman, Riffaterre). Nakon uvodnoga dijela, analizirat će se različiti pristupi proistekli iz strukturalističkoga nasljeđa kao i oni koji svoje polazište duguju ostalim suvremenim kritičkim i interpretacijskim usmjerenjima (estetika recepcije, psihoanalitička kritika, dekonstrukcija, feministička, sociološka, postkolonijalna kritika).  Posebna pozornost bit će usmjerena različite tretmane lirskoga glasa, uloge čitatelja kao retoričke mehanizme problematizirane u suvremenim teorijskim radovima.</w:t>
      </w:r>
    </w:p>
    <w:p w:rsidR="00871FA3" w:rsidRDefault="00871FA3"/>
    <w:sectPr w:rsidR="00871FA3" w:rsidSect="0082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46D13"/>
    <w:rsid w:val="00131E77"/>
    <w:rsid w:val="001A0C60"/>
    <w:rsid w:val="002571E9"/>
    <w:rsid w:val="002B03FD"/>
    <w:rsid w:val="00352682"/>
    <w:rsid w:val="003A562F"/>
    <w:rsid w:val="0042439F"/>
    <w:rsid w:val="004B5EC9"/>
    <w:rsid w:val="004E53E4"/>
    <w:rsid w:val="00546D13"/>
    <w:rsid w:val="0058786E"/>
    <w:rsid w:val="005B287E"/>
    <w:rsid w:val="005F0FB2"/>
    <w:rsid w:val="00616481"/>
    <w:rsid w:val="0076472A"/>
    <w:rsid w:val="00843A46"/>
    <w:rsid w:val="0086323A"/>
    <w:rsid w:val="00871FA3"/>
    <w:rsid w:val="008E22DB"/>
    <w:rsid w:val="009330F7"/>
    <w:rsid w:val="00A21778"/>
    <w:rsid w:val="00A50C68"/>
    <w:rsid w:val="00CB1EEE"/>
    <w:rsid w:val="00CC0D87"/>
    <w:rsid w:val="00D14A8B"/>
    <w:rsid w:val="00E604E3"/>
    <w:rsid w:val="00E6204A"/>
    <w:rsid w:val="00E824B0"/>
    <w:rsid w:val="00E96361"/>
    <w:rsid w:val="00F244F0"/>
    <w:rsid w:val="00F51011"/>
    <w:rsid w:val="00FF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13"/>
    <w:rPr>
      <w:rFonts w:asciiTheme="minorHAnsi" w:hAnsiTheme="minorHAnsi" w:cstheme="minorBid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Leko</dc:creator>
  <cp:keywords/>
  <dc:description/>
  <cp:lastModifiedBy>Tena Leko</cp:lastModifiedBy>
  <cp:revision>2</cp:revision>
  <dcterms:created xsi:type="dcterms:W3CDTF">2015-07-08T07:28:00Z</dcterms:created>
  <dcterms:modified xsi:type="dcterms:W3CDTF">2015-07-08T07:28:00Z</dcterms:modified>
</cp:coreProperties>
</file>