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141823"/>
          <w:sz w:val="22"/>
          <w:szCs w:val="22"/>
        </w:rPr>
        <w:drawing>
          <wp:inline distT="0" distB="0" distL="0" distR="0">
            <wp:extent cx="5270500" cy="4419600"/>
            <wp:effectExtent l="0" t="0" r="12700" b="0"/>
            <wp:docPr id="1" name="Picture 1" descr="HDD:Users:imac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D:Users:imac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</w:p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</w:p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</w:p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t>Najzabavniji tjedan u godini samo što nije počeo. S dolaskom sunčanog i toplog vremena bliže se i dani druženja i super provoda u prostorima već nam dobro znanog AKC Medika i ostalim friendly prostorima u gradu. 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Upoznavanje s ljudima, ležerni razgovori ili pak filozofske rasprave, smišljanje natpisa, izrada transparenata za Povorku i priprema programa je super način provođenja vremena i uz to ima dobru svrhu! Pokažite svoju kreativnost, zabavite se, naučite ponešto i pomozite nam u pripremi najveće, najšarenije, ali i najsigurnije XIII. Povorke ponosa.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Zagreb Pride vas poziva na volontiranje na radionicama u Pride tjednu 6.-14. lipnja 2014. Vaša pomoć potrebna nam je kod: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sudjelovanja u radionici izrade transparenata i ostalih rekvizita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sudjelovanja u pripremi prostora za razne sadržaje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prijevoz ljudi i stvari (vozači/ce s autima, molimo vas, javite se!)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dijeljenje promo materijala (letaka, brošura, postera)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asistiranje članicama OOPP-a tijekom samog Pridea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 bubnjanja na Prideu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Također, ove godine Partyicipacija se priključuje Ujedinjenoj party sceni! pa, stoga, molimo osobe zainteresirane za volontiranje na završnom UPS! partiju povodom Povorke ponosa da se jave.</w:t>
      </w:r>
    </w:p>
    <w:p w:rsidR="00BE55FA" w:rsidRDefault="00BE55FA">
      <w:pPr>
        <w:rPr>
          <w:rFonts w:ascii="Times New Roman" w:eastAsia="Times New Roman" w:hAnsi="Times New Roman" w:cs="Times New Roman"/>
          <w:color w:val="141823"/>
          <w:sz w:val="22"/>
          <w:szCs w:val="22"/>
        </w:rPr>
      </w:pPr>
    </w:p>
    <w:p w:rsidR="005316A0" w:rsidRDefault="00BE55FA">
      <w:bookmarkStart w:id="0" w:name="_GoBack"/>
      <w:bookmarkEnd w:id="0"/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FD966"/>
        </w:rPr>
        <w:lastRenderedPageBreak/>
        <w:t>Prijave s imenom i brojem mobitela pošaljite na: </w:t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FD966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FD966"/>
        </w:rPr>
        <w:br/>
        <w:t>volontiranje@zagreb-pride.net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Osobe zainteresirane za bubnjanje na Povorci molimo da se jave na volontiranje@zagreb-pride.net sa subjectom „Bubnjevi“. :)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I NAJVAŽNIJE!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• </w:t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FD966"/>
        </w:rPr>
        <w:t>trebamo i redarke i redare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t> na Povorci ponosa! Redari/ke mogu ujedno biti i volonteri/ke u ostalom dijelu programa . Bez redara/ki Povorka ponosa se ne može održati, stoga apeliramo na svih i sve koji/e su voljni/e da se prijave s imenom i prezimenom, datumom rođenja i stalnom adresom (ona na osobnoj iskaznici) te brojem mobitela na </w:t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1C232"/>
        </w:rPr>
        <w:fldChar w:fldCharType="begin"/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1C232"/>
        </w:rPr>
        <w:instrText xml:space="preserve"> HYPERLINK "mailto:sigurnost@zagreb-pride.ne" \t "_blank" </w:instrText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1C232"/>
        </w:rPr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1C232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sz w:val="22"/>
          <w:szCs w:val="22"/>
          <w:shd w:val="clear" w:color="auto" w:fill="F1C232"/>
        </w:rPr>
        <w:t>sigurnost@zagreb-pride.ne</w:t>
      </w:r>
      <w:r>
        <w:rPr>
          <w:rFonts w:ascii="Times New Roman" w:eastAsia="Times New Roman" w:hAnsi="Times New Roman" w:cs="Times New Roman"/>
          <w:color w:val="141823"/>
          <w:sz w:val="22"/>
          <w:szCs w:val="22"/>
          <w:shd w:val="clear" w:color="auto" w:fill="F1C232"/>
        </w:rPr>
        <w:fldChar w:fldCharType="end"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t>t. Vaši podatci ostaju tajni.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O kratkom sastanku između Organizacijskog odbora Povorke ponosa i volontera/ki radi detaljnijeg dogovora i rasporeda bit ćete na vrijeme obaviješteni.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Budite na pravoj strani povijesti, sudjelujete u organiziranju XIII. Povorke ponosa.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Vidimo se!</w:t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141823"/>
          <w:sz w:val="22"/>
          <w:szCs w:val="22"/>
        </w:rPr>
        <w:br/>
        <w:t>Organizacijski odbor Povorke ponosa 2014.</w:t>
      </w:r>
    </w:p>
    <w:sectPr w:rsidR="005316A0" w:rsidSect="005316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FA"/>
    <w:rsid w:val="005316A0"/>
    <w:rsid w:val="00B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B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F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F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Macintosh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2014-06-04T12:06:00Z</dcterms:created>
  <dcterms:modified xsi:type="dcterms:W3CDTF">2014-06-04T12:08:00Z</dcterms:modified>
</cp:coreProperties>
</file>