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6E" w:rsidRDefault="008A0A6E" w:rsidP="008A0A6E">
      <w:pPr>
        <w:rPr>
          <w:lang w:val="hr-HR"/>
        </w:rPr>
      </w:pPr>
      <w:r>
        <w:t xml:space="preserve">TEME ZA </w:t>
      </w:r>
      <w:r>
        <w:rPr>
          <w:lang w:val="hr-HR"/>
        </w:rPr>
        <w:t xml:space="preserve">ZAVRŠNE RADOVE (ŠPANJOLSKA </w:t>
      </w:r>
      <w:r w:rsidR="00704171">
        <w:rPr>
          <w:lang w:val="hr-HR"/>
        </w:rPr>
        <w:t xml:space="preserve">I HISPANSKOAMERIČKA </w:t>
      </w:r>
      <w:r>
        <w:rPr>
          <w:lang w:val="hr-HR"/>
        </w:rPr>
        <w:t>KNJIŽEVN</w:t>
      </w:r>
      <w:bookmarkStart w:id="0" w:name="_GoBack"/>
      <w:bookmarkEnd w:id="0"/>
      <w:r>
        <w:rPr>
          <w:lang w:val="hr-HR"/>
        </w:rPr>
        <w:t>OST)</w:t>
      </w:r>
    </w:p>
    <w:p w:rsidR="00641BCE" w:rsidRDefault="00466043" w:rsidP="008A0A6E">
      <w:pPr>
        <w:pStyle w:val="ListParagraph"/>
        <w:numPr>
          <w:ilvl w:val="0"/>
          <w:numId w:val="1"/>
        </w:numPr>
      </w:pPr>
      <w:r>
        <w:t xml:space="preserve">Los dramas históricos de Lope de Vega: </w:t>
      </w:r>
      <w:proofErr w:type="spellStart"/>
      <w:r w:rsidRPr="008A0A6E">
        <w:rPr>
          <w:i/>
        </w:rPr>
        <w:t>Peribáñez</w:t>
      </w:r>
      <w:proofErr w:type="spellEnd"/>
      <w:r w:rsidRPr="008A0A6E">
        <w:rPr>
          <w:i/>
        </w:rPr>
        <w:t xml:space="preserve"> y el Comendador de Ocaña</w:t>
      </w:r>
      <w:r>
        <w:t xml:space="preserve"> </w:t>
      </w:r>
    </w:p>
    <w:p w:rsidR="00C81916" w:rsidRDefault="002434C6" w:rsidP="00641BCE">
      <w:pPr>
        <w:pStyle w:val="ListParagraph"/>
        <w:numPr>
          <w:ilvl w:val="0"/>
          <w:numId w:val="1"/>
        </w:numPr>
      </w:pPr>
      <w:r>
        <w:t>La n</w:t>
      </w:r>
      <w:r w:rsidR="00C81916">
        <w:t xml:space="preserve">ovela picaresca en el Barroco: </w:t>
      </w:r>
      <w:r w:rsidR="00C81916" w:rsidRPr="00641BCE">
        <w:rPr>
          <w:i/>
        </w:rPr>
        <w:t>El Buscón</w:t>
      </w:r>
      <w:r w:rsidR="00C81916">
        <w:t xml:space="preserve"> de Francisco de Quevedo</w:t>
      </w:r>
    </w:p>
    <w:p w:rsidR="002D7F15" w:rsidRDefault="002D7F15" w:rsidP="002D7F15">
      <w:pPr>
        <w:pStyle w:val="ListParagraph"/>
        <w:numPr>
          <w:ilvl w:val="0"/>
          <w:numId w:val="1"/>
        </w:numPr>
      </w:pPr>
      <w:r>
        <w:t xml:space="preserve">El Neoclasicismo español: </w:t>
      </w:r>
      <w:r>
        <w:rPr>
          <w:i/>
        </w:rPr>
        <w:t>Cartas m</w:t>
      </w:r>
      <w:r w:rsidRPr="00466043">
        <w:rPr>
          <w:i/>
        </w:rPr>
        <w:t>arruecas</w:t>
      </w:r>
      <w:r>
        <w:t xml:space="preserve"> de José de Cadalso</w:t>
      </w:r>
    </w:p>
    <w:p w:rsidR="002D7F15" w:rsidRDefault="00641BCE" w:rsidP="002D7F15">
      <w:pPr>
        <w:pStyle w:val="ListParagraph"/>
        <w:numPr>
          <w:ilvl w:val="0"/>
          <w:numId w:val="1"/>
        </w:numPr>
      </w:pPr>
      <w:r>
        <w:t xml:space="preserve">El Posromanticismo en España: </w:t>
      </w:r>
      <w:r w:rsidRPr="00641BCE">
        <w:rPr>
          <w:i/>
        </w:rPr>
        <w:t>Leyendas</w:t>
      </w:r>
      <w:r>
        <w:t xml:space="preserve"> de Gustavo Adolfo Bécquer</w:t>
      </w:r>
    </w:p>
    <w:p w:rsidR="007D0CFA" w:rsidRPr="007D0CFA" w:rsidRDefault="000C44DD" w:rsidP="00C81916">
      <w:pPr>
        <w:pStyle w:val="ListParagraph"/>
        <w:numPr>
          <w:ilvl w:val="0"/>
          <w:numId w:val="1"/>
        </w:numPr>
        <w:rPr>
          <w:i/>
        </w:rPr>
      </w:pPr>
      <w:r>
        <w:t>La novela naturalista en España</w:t>
      </w:r>
      <w:r w:rsidR="007D0CFA">
        <w:t xml:space="preserve">: </w:t>
      </w:r>
      <w:r w:rsidR="007D0CFA" w:rsidRPr="007D0CFA">
        <w:rPr>
          <w:i/>
        </w:rPr>
        <w:t>Los pazos de Ulloa</w:t>
      </w:r>
      <w:r w:rsidR="00704171">
        <w:rPr>
          <w:i/>
        </w:rPr>
        <w:t xml:space="preserve"> </w:t>
      </w:r>
      <w:r w:rsidR="00704171" w:rsidRPr="00704171">
        <w:t>de Emilia Pardo Bazán</w:t>
      </w:r>
    </w:p>
    <w:p w:rsidR="007D0CFA" w:rsidRDefault="008A0A6E" w:rsidP="000C44DD">
      <w:pPr>
        <w:pStyle w:val="ListParagraph"/>
        <w:numPr>
          <w:ilvl w:val="0"/>
          <w:numId w:val="1"/>
        </w:numPr>
      </w:pPr>
      <w:r>
        <w:t xml:space="preserve">Temas y características principales de la Generación del 98: </w:t>
      </w:r>
      <w:r w:rsidRPr="008A0A6E">
        <w:rPr>
          <w:i/>
        </w:rPr>
        <w:t>El árbol de la ciencia</w:t>
      </w:r>
      <w:r>
        <w:t xml:space="preserve"> de Pío Baroja</w:t>
      </w:r>
    </w:p>
    <w:p w:rsidR="00466043" w:rsidRDefault="00466043" w:rsidP="00466043">
      <w:pPr>
        <w:pStyle w:val="ListParagraph"/>
        <w:numPr>
          <w:ilvl w:val="0"/>
          <w:numId w:val="1"/>
        </w:numPr>
      </w:pPr>
      <w:r>
        <w:t xml:space="preserve">Narrativa española de los años sesenta: </w:t>
      </w:r>
      <w:r w:rsidRPr="00C81916">
        <w:rPr>
          <w:i/>
        </w:rPr>
        <w:t>Cinco horas con Mario</w:t>
      </w:r>
      <w:r>
        <w:t xml:space="preserve"> de Miguel Delibes</w:t>
      </w:r>
    </w:p>
    <w:p w:rsidR="00466043" w:rsidRDefault="00636922" w:rsidP="00466043">
      <w:pPr>
        <w:pStyle w:val="ListParagraph"/>
        <w:numPr>
          <w:ilvl w:val="0"/>
          <w:numId w:val="1"/>
        </w:numPr>
      </w:pPr>
      <w:r>
        <w:t>La p</w:t>
      </w:r>
      <w:r w:rsidR="00466043">
        <w:t>oesía de exilio de Rafael Alberti</w:t>
      </w:r>
    </w:p>
    <w:p w:rsidR="0070417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 w:rsidRPr="00A76BB1">
        <w:rPr>
          <w:lang w:val="es-ES_tradnl"/>
        </w:rPr>
        <w:t xml:space="preserve">La conquista del </w:t>
      </w:r>
      <w:r>
        <w:rPr>
          <w:lang w:val="es-ES_tradnl"/>
        </w:rPr>
        <w:t>I</w:t>
      </w:r>
      <w:r w:rsidRPr="00A76BB1">
        <w:rPr>
          <w:lang w:val="es-ES_tradnl"/>
        </w:rPr>
        <w:t xml:space="preserve">mperio Azteca a través de las </w:t>
      </w:r>
      <w:r w:rsidRPr="00A76BB1">
        <w:rPr>
          <w:i/>
          <w:lang w:val="es-ES_tradnl"/>
        </w:rPr>
        <w:t>Cartas de relación</w:t>
      </w:r>
      <w:r w:rsidRPr="00A76BB1">
        <w:rPr>
          <w:lang w:val="es-ES_tradnl"/>
        </w:rPr>
        <w:t xml:space="preserve"> de Hernán  Cortés</w:t>
      </w:r>
    </w:p>
    <w:p w:rsidR="0070417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>
        <w:rPr>
          <w:lang w:val="es-ES_tradnl"/>
        </w:rPr>
        <w:t>Elementos de la picaresca en la obra de José Joaquín Fernández de Lizardi</w:t>
      </w:r>
    </w:p>
    <w:p w:rsidR="00704171" w:rsidRPr="00A76BB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>
        <w:rPr>
          <w:lang w:val="es-ES_tradnl"/>
        </w:rPr>
        <w:t xml:space="preserve">La sensibilidad romántica en Hispanoamérica: el ejemplo del poema </w:t>
      </w:r>
      <w:r w:rsidRPr="00FB4786">
        <w:rPr>
          <w:i/>
          <w:lang w:val="es-ES_tradnl"/>
        </w:rPr>
        <w:t>Elvira o la novia del Plata</w:t>
      </w:r>
      <w:r>
        <w:rPr>
          <w:lang w:val="es-ES_tradnl"/>
        </w:rPr>
        <w:t xml:space="preserve"> de Esteban Echeverría</w:t>
      </w:r>
    </w:p>
    <w:p w:rsidR="00704171" w:rsidRPr="00A76BB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 w:rsidRPr="00A76BB1">
        <w:rPr>
          <w:lang w:val="es-ES_tradnl"/>
        </w:rPr>
        <w:t>La poesía modernista de José Martí</w:t>
      </w:r>
    </w:p>
    <w:p w:rsidR="00704171" w:rsidRPr="00A76BB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 w:rsidRPr="00A76BB1">
        <w:rPr>
          <w:lang w:val="es-ES_tradnl"/>
        </w:rPr>
        <w:t xml:space="preserve">La novela </w:t>
      </w:r>
      <w:proofErr w:type="spellStart"/>
      <w:r w:rsidRPr="00A76BB1">
        <w:rPr>
          <w:lang w:val="es-ES_tradnl"/>
        </w:rPr>
        <w:t>criollista</w:t>
      </w:r>
      <w:proofErr w:type="spellEnd"/>
      <w:r w:rsidRPr="00A76BB1">
        <w:rPr>
          <w:lang w:val="es-ES_tradnl"/>
        </w:rPr>
        <w:t xml:space="preserve">: el ejemplo de </w:t>
      </w:r>
      <w:r w:rsidRPr="00A76BB1">
        <w:rPr>
          <w:i/>
          <w:lang w:val="es-ES_tradnl"/>
        </w:rPr>
        <w:t>Don Segundo Sombra</w:t>
      </w:r>
    </w:p>
    <w:p w:rsidR="00704171" w:rsidRPr="00A76BB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 w:rsidRPr="00A76BB1">
        <w:rPr>
          <w:lang w:val="es-ES_tradnl"/>
        </w:rPr>
        <w:t>La n</w:t>
      </w:r>
      <w:r>
        <w:rPr>
          <w:lang w:val="es-ES_tradnl"/>
        </w:rPr>
        <w:t>arrativa</w:t>
      </w:r>
      <w:r w:rsidRPr="00A76BB1">
        <w:rPr>
          <w:lang w:val="es-ES_tradnl"/>
        </w:rPr>
        <w:t xml:space="preserve"> de la revolución mexicana a través del </w:t>
      </w:r>
      <w:r w:rsidRPr="00A76BB1">
        <w:rPr>
          <w:i/>
          <w:lang w:val="es-ES_tradnl"/>
        </w:rPr>
        <w:t>Cartucho</w:t>
      </w:r>
      <w:r w:rsidRPr="00A76BB1">
        <w:rPr>
          <w:lang w:val="es-ES_tradnl"/>
        </w:rPr>
        <w:t xml:space="preserve"> de </w:t>
      </w:r>
      <w:proofErr w:type="spellStart"/>
      <w:r w:rsidRPr="00A76BB1">
        <w:rPr>
          <w:lang w:val="es-ES_tradnl"/>
        </w:rPr>
        <w:t>Nellie</w:t>
      </w:r>
      <w:proofErr w:type="spellEnd"/>
      <w:r w:rsidRPr="00A76BB1">
        <w:rPr>
          <w:lang w:val="es-ES_tradnl"/>
        </w:rPr>
        <w:t xml:space="preserve"> </w:t>
      </w:r>
      <w:proofErr w:type="spellStart"/>
      <w:r w:rsidRPr="00A76BB1">
        <w:rPr>
          <w:lang w:val="es-ES_tradnl"/>
        </w:rPr>
        <w:t>Campobello</w:t>
      </w:r>
      <w:proofErr w:type="spellEnd"/>
    </w:p>
    <w:p w:rsidR="0070417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>
        <w:rPr>
          <w:lang w:val="es-ES_tradnl"/>
        </w:rPr>
        <w:t xml:space="preserve">El </w:t>
      </w:r>
      <w:r w:rsidRPr="00A76BB1">
        <w:rPr>
          <w:i/>
          <w:lang w:val="es-ES_tradnl"/>
        </w:rPr>
        <w:t>boom</w:t>
      </w:r>
      <w:r>
        <w:rPr>
          <w:lang w:val="es-ES_tradnl"/>
        </w:rPr>
        <w:t xml:space="preserve"> hispanoamericano a través de la obra de Gabriel García Márquez</w:t>
      </w:r>
    </w:p>
    <w:p w:rsidR="00704171" w:rsidRPr="00A76BB1" w:rsidRDefault="00704171" w:rsidP="00704171">
      <w:pPr>
        <w:pStyle w:val="ListParagraph"/>
        <w:numPr>
          <w:ilvl w:val="0"/>
          <w:numId w:val="1"/>
        </w:numPr>
        <w:spacing w:after="200" w:line="276" w:lineRule="auto"/>
        <w:rPr>
          <w:lang w:val="es-ES_tradnl"/>
        </w:rPr>
      </w:pPr>
      <w:r>
        <w:rPr>
          <w:lang w:val="es-ES_tradnl"/>
        </w:rPr>
        <w:t xml:space="preserve">La soledad y la incomunicación en la novela </w:t>
      </w:r>
      <w:r w:rsidRPr="003C4065">
        <w:rPr>
          <w:i/>
          <w:lang w:val="es-ES_tradnl"/>
        </w:rPr>
        <w:t>El lugar sin límites</w:t>
      </w:r>
      <w:r>
        <w:rPr>
          <w:lang w:val="es-ES_tradnl"/>
        </w:rPr>
        <w:t xml:space="preserve"> de José Donoso</w:t>
      </w:r>
    </w:p>
    <w:p w:rsidR="00641BCE" w:rsidRPr="00704171" w:rsidRDefault="00641BCE" w:rsidP="008A0A6E">
      <w:pPr>
        <w:pStyle w:val="ListParagraph"/>
        <w:rPr>
          <w:lang w:val="es-ES_tradnl"/>
        </w:rPr>
      </w:pPr>
    </w:p>
    <w:p w:rsidR="00704171" w:rsidRDefault="00704171" w:rsidP="00704171"/>
    <w:sectPr w:rsidR="00704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17F"/>
    <w:multiLevelType w:val="hybridMultilevel"/>
    <w:tmpl w:val="C820F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51BE"/>
    <w:multiLevelType w:val="hybridMultilevel"/>
    <w:tmpl w:val="BEE28120"/>
    <w:lvl w:ilvl="0" w:tplc="81E0F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8C"/>
    <w:rsid w:val="000B4D9B"/>
    <w:rsid w:val="000C44DD"/>
    <w:rsid w:val="002434C6"/>
    <w:rsid w:val="002D7F15"/>
    <w:rsid w:val="00466043"/>
    <w:rsid w:val="005A3BFA"/>
    <w:rsid w:val="00636922"/>
    <w:rsid w:val="00641BCE"/>
    <w:rsid w:val="00704171"/>
    <w:rsid w:val="007D0CFA"/>
    <w:rsid w:val="008A0A6E"/>
    <w:rsid w:val="00AE0BDB"/>
    <w:rsid w:val="00C10C71"/>
    <w:rsid w:val="00C81916"/>
    <w:rsid w:val="00E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1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1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Maja Zovko</cp:lastModifiedBy>
  <cp:revision>2</cp:revision>
  <dcterms:created xsi:type="dcterms:W3CDTF">2016-03-14T10:24:00Z</dcterms:created>
  <dcterms:modified xsi:type="dcterms:W3CDTF">2016-03-14T10:24:00Z</dcterms:modified>
</cp:coreProperties>
</file>