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877" w:rsidRDefault="00373674" w:rsidP="00723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ASIGNATURAS</w:t>
      </w:r>
    </w:p>
    <w:p w:rsidR="00723594" w:rsidRPr="00A95E99" w:rsidRDefault="00723594" w:rsidP="00723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75877" w:rsidRPr="00A95E99" w:rsidRDefault="00375877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95E99">
        <w:rPr>
          <w:rFonts w:ascii="Times New Roman" w:hAnsi="Times New Roman" w:cs="Times New Roman"/>
          <w:sz w:val="24"/>
          <w:szCs w:val="24"/>
          <w:lang w:val="es-ES"/>
        </w:rPr>
        <w:t>Literatura española del siglo XX</w:t>
      </w:r>
    </w:p>
    <w:p w:rsidR="00375877" w:rsidRPr="00A95E99" w:rsidRDefault="00375877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95E99">
        <w:rPr>
          <w:rFonts w:ascii="Times New Roman" w:hAnsi="Times New Roman" w:cs="Times New Roman"/>
          <w:sz w:val="24"/>
          <w:szCs w:val="24"/>
          <w:lang w:val="es-ES"/>
        </w:rPr>
        <w:t>Afirmación de</w:t>
      </w:r>
      <w:r w:rsidR="003936E2">
        <w:rPr>
          <w:rFonts w:ascii="Times New Roman" w:hAnsi="Times New Roman" w:cs="Times New Roman"/>
          <w:sz w:val="24"/>
          <w:szCs w:val="24"/>
          <w:lang w:val="es-ES"/>
        </w:rPr>
        <w:t xml:space="preserve"> la</w:t>
      </w:r>
      <w:r w:rsidRPr="00A95E99">
        <w:rPr>
          <w:rFonts w:ascii="Times New Roman" w:hAnsi="Times New Roman" w:cs="Times New Roman"/>
          <w:sz w:val="24"/>
          <w:szCs w:val="24"/>
          <w:lang w:val="es-ES"/>
        </w:rPr>
        <w:t xml:space="preserve"> literatura hispanoamericana en el mundo</w:t>
      </w:r>
    </w:p>
    <w:p w:rsidR="00375877" w:rsidRPr="00A95E99" w:rsidRDefault="00375877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A95E99">
        <w:rPr>
          <w:rFonts w:ascii="Times New Roman" w:hAnsi="Times New Roman" w:cs="Times New Roman"/>
          <w:sz w:val="24"/>
          <w:szCs w:val="24"/>
          <w:lang w:val="es-ES"/>
        </w:rPr>
        <w:t>Romanticismo español</w:t>
      </w:r>
    </w:p>
    <w:p w:rsidR="00375877" w:rsidRDefault="008A7DF7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Literaturas hispánicas del siglo XXI</w:t>
      </w:r>
    </w:p>
    <w:p w:rsidR="00375877" w:rsidRPr="00A95E99" w:rsidRDefault="00375877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Miguel de Unamuno y su época</w:t>
      </w:r>
    </w:p>
    <w:p w:rsidR="00375877" w:rsidRDefault="00A46C16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Historia de la r</w:t>
      </w:r>
      <w:r w:rsidR="00375877" w:rsidRPr="00A95E99">
        <w:rPr>
          <w:rFonts w:ascii="Times New Roman" w:hAnsi="Times New Roman" w:cs="Times New Roman"/>
          <w:sz w:val="24"/>
          <w:szCs w:val="24"/>
          <w:lang w:val="es-ES"/>
        </w:rPr>
        <w:t xml:space="preserve">ecepción de la novela </w:t>
      </w:r>
      <w:r w:rsidR="00375877" w:rsidRPr="00723594">
        <w:rPr>
          <w:rFonts w:ascii="Times New Roman" w:hAnsi="Times New Roman" w:cs="Times New Roman"/>
          <w:i/>
          <w:sz w:val="24"/>
          <w:szCs w:val="24"/>
          <w:lang w:val="es-ES"/>
        </w:rPr>
        <w:t>Don Quijote de la Mancha</w:t>
      </w:r>
      <w:r w:rsidR="00375877" w:rsidRPr="00A95E99">
        <w:rPr>
          <w:rFonts w:ascii="Times New Roman" w:hAnsi="Times New Roman" w:cs="Times New Roman"/>
          <w:sz w:val="24"/>
          <w:szCs w:val="24"/>
          <w:lang w:val="es-ES"/>
        </w:rPr>
        <w:t xml:space="preserve"> en el mundo hispano</w:t>
      </w:r>
    </w:p>
    <w:p w:rsidR="004217AE" w:rsidRPr="004217AE" w:rsidRDefault="004217AE" w:rsidP="00723594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s-ES"/>
        </w:rPr>
      </w:pPr>
      <w:r w:rsidRPr="004217AE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Libro de buen amor, </w:t>
      </w:r>
      <w:r w:rsidRPr="004217AE">
        <w:rPr>
          <w:rFonts w:ascii="Times New Roman" w:hAnsi="Times New Roman" w:cs="Times New Roman"/>
          <w:iCs/>
          <w:sz w:val="24"/>
          <w:szCs w:val="24"/>
          <w:lang w:val="es-ES"/>
        </w:rPr>
        <w:t>lectura y comentarios del texto</w:t>
      </w:r>
    </w:p>
    <w:p w:rsidR="004217AE" w:rsidRPr="000A52D4" w:rsidRDefault="004217AE" w:rsidP="007235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A52D4">
        <w:rPr>
          <w:rFonts w:ascii="Times New Roman" w:hAnsi="Times New Roman" w:cs="Times New Roman"/>
          <w:iCs/>
          <w:sz w:val="24"/>
          <w:szCs w:val="24"/>
          <w:lang w:val="es-ES"/>
        </w:rPr>
        <w:t>Literatura hispanoamericana y periodización europea del siglo XVI al XIX</w:t>
      </w:r>
      <w:r w:rsidRPr="000A52D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0A52D4" w:rsidRPr="000A52D4" w:rsidRDefault="000A52D4" w:rsidP="000A52D4">
      <w:pPr>
        <w:rPr>
          <w:rFonts w:ascii="Times New Roman" w:hAnsi="Times New Roman" w:cs="Times New Roman"/>
          <w:iCs/>
          <w:sz w:val="24"/>
          <w:szCs w:val="24"/>
          <w:lang w:val="es-ES"/>
        </w:rPr>
      </w:pPr>
      <w:r w:rsidRPr="000A52D4">
        <w:rPr>
          <w:rFonts w:ascii="Times New Roman" w:hAnsi="Times New Roman" w:cs="Times New Roman"/>
          <w:iCs/>
          <w:sz w:val="24"/>
          <w:szCs w:val="24"/>
          <w:lang w:val="es-ES"/>
        </w:rPr>
        <w:t xml:space="preserve">Literatura española de los Siglos de Oro 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375877" w:rsidRPr="00375877" w:rsidRDefault="00373674" w:rsidP="007235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75877">
        <w:rPr>
          <w:rFonts w:ascii="Times New Roman" w:hAnsi="Times New Roman" w:cs="Times New Roman"/>
          <w:b/>
          <w:sz w:val="24"/>
          <w:szCs w:val="24"/>
          <w:lang w:val="es-ES"/>
        </w:rPr>
        <w:t>BIOGRAFÍA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1426CE" w:rsidRDefault="00301D83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Licenciada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en Filología Alemana y Filología Hispánica  </w:t>
      </w:r>
      <w:r w:rsidR="00083996">
        <w:rPr>
          <w:rFonts w:ascii="Times New Roman" w:hAnsi="Times New Roman" w:cs="Times New Roman"/>
          <w:sz w:val="24"/>
          <w:szCs w:val="24"/>
          <w:lang w:val="es-ES"/>
        </w:rPr>
        <w:t xml:space="preserve">por 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la Facultad de Humanidades y Ciencias </w:t>
      </w:r>
      <w:r w:rsidR="00723594">
        <w:rPr>
          <w:rFonts w:ascii="Times New Roman" w:hAnsi="Times New Roman" w:cs="Times New Roman"/>
          <w:sz w:val="24"/>
          <w:szCs w:val="24"/>
          <w:lang w:val="es-ES"/>
        </w:rPr>
        <w:t xml:space="preserve">Sociales 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de la Universidad de Zagreb. </w:t>
      </w:r>
      <w:r w:rsidR="00083996" w:rsidRPr="001F1B67">
        <w:rPr>
          <w:rFonts w:ascii="Times New Roman" w:hAnsi="Times New Roman" w:cs="Times New Roman"/>
          <w:sz w:val="24"/>
          <w:szCs w:val="24"/>
          <w:lang w:val="es-ES"/>
        </w:rPr>
        <w:t>Cursó</w:t>
      </w:r>
      <w:r w:rsidR="0008399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estudios </w:t>
      </w:r>
      <w:r w:rsidR="001426CE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r w:rsidR="003B7396">
        <w:rPr>
          <w:rFonts w:ascii="Times New Roman" w:hAnsi="Times New Roman" w:cs="Times New Roman"/>
          <w:sz w:val="24"/>
          <w:szCs w:val="24"/>
          <w:lang w:val="es-ES"/>
        </w:rPr>
        <w:t>posgrado (P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rograma del Doctorado en las Literatura</w:t>
      </w:r>
      <w:r w:rsidR="001426CE">
        <w:rPr>
          <w:rFonts w:ascii="Times New Roman" w:hAnsi="Times New Roman" w:cs="Times New Roman"/>
          <w:sz w:val="24"/>
          <w:szCs w:val="24"/>
          <w:lang w:val="es-ES"/>
        </w:rPr>
        <w:t>s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Hispánicas y los Géneros Literarios en el Contexto Occidental) en la Universidad Autónoma de Madrid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en la que se doctoró en 2007. Desde octubre de 2007 hasta febrero de 2015 impartió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las 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asignaturas de literatura española e hispanoamericana en el Departamento de Estudios Franceses e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Iberorrománicos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de la Universidad de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Zadar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. Desde febrero de 2015 </w:t>
      </w:r>
      <w:r>
        <w:rPr>
          <w:rFonts w:ascii="Times New Roman" w:hAnsi="Times New Roman" w:cs="Times New Roman"/>
          <w:sz w:val="24"/>
          <w:szCs w:val="24"/>
          <w:lang w:val="es-ES"/>
        </w:rPr>
        <w:t>desempeña su labor docente</w:t>
      </w:r>
      <w:r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en la Cátedra de Literaturas Hispánicas en la Facultad de Humanidades y Ciencias Sociales de la Universidad de Zagreb. Como profesora visitante</w:t>
      </w:r>
      <w:r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t>ha impartido</w:t>
      </w:r>
      <w:r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clases en las siguientes universidades e instituciones: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val="hr-HR"/>
        </w:rPr>
        <w:t>Universidad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val="hr-HR"/>
        </w:rPr>
        <w:t xml:space="preserve"> de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val="hr-HR"/>
        </w:rPr>
        <w:t>Alcal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á,</w:t>
      </w:r>
      <w:r w:rsidR="001426CE" w:rsidRPr="001426CE">
        <w:rPr>
          <w:rFonts w:ascii="Times New Roman" w:hAnsi="Times New Roman" w:cs="Times New Roman"/>
          <w:sz w:val="24"/>
          <w:szCs w:val="24"/>
        </w:rPr>
        <w:t xml:space="preserve"> Universitat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</w:rPr>
        <w:t>Autònoma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</w:rPr>
        <w:t xml:space="preserve"> de Barcelona</w:t>
      </w:r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</w:rPr>
        <w:t>Westfälische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</w:rPr>
        <w:t>Wilhelms-Universität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</w:rPr>
        <w:t xml:space="preserve"> (M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ünster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val="es-ES"/>
        </w:rPr>
        <w:t>)</w:t>
      </w:r>
      <w:r w:rsidR="001426CE" w:rsidRPr="001426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>Eötvös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>Loránd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 xml:space="preserve">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>Tudományegyetem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 xml:space="preserve"> (</w:t>
      </w:r>
      <w:r w:rsidR="00083996">
        <w:rPr>
          <w:rFonts w:ascii="Times New Roman" w:hAnsi="Times New Roman" w:cs="Times New Roman"/>
          <w:sz w:val="24"/>
          <w:szCs w:val="24"/>
          <w:lang w:eastAsia="es-ES"/>
        </w:rPr>
        <w:t>Budapest</w:t>
      </w:r>
      <w:r w:rsidR="001426CE" w:rsidRPr="001426CE">
        <w:rPr>
          <w:rFonts w:ascii="Times New Roman" w:hAnsi="Times New Roman" w:cs="Times New Roman"/>
          <w:sz w:val="24"/>
          <w:szCs w:val="24"/>
          <w:lang w:val="hr-HR" w:eastAsia="es-ES"/>
        </w:rPr>
        <w:t>)</w:t>
      </w:r>
      <w:r w:rsidR="001426CE" w:rsidRPr="001426CE">
        <w:rPr>
          <w:rFonts w:ascii="Times New Roman" w:hAnsi="Times New Roman" w:cs="Times New Roman"/>
          <w:sz w:val="24"/>
          <w:szCs w:val="24"/>
          <w:lang w:eastAsia="es-ES"/>
        </w:rPr>
        <w:t xml:space="preserve">, </w:t>
      </w:r>
      <w:r w:rsidR="00083996">
        <w:rPr>
          <w:rFonts w:ascii="Times New Roman" w:hAnsi="Times New Roman" w:cs="Times New Roman"/>
          <w:sz w:val="24"/>
          <w:szCs w:val="24"/>
        </w:rPr>
        <w:t>Instituto Cervantes de Tetuán y</w:t>
      </w:r>
      <w:r w:rsidR="001426CE" w:rsidRPr="001426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</w:rPr>
        <w:t>Univerza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1426CE" w:rsidRPr="001426CE">
        <w:rPr>
          <w:rFonts w:ascii="Times New Roman" w:hAnsi="Times New Roman" w:cs="Times New Roman"/>
          <w:sz w:val="24"/>
          <w:szCs w:val="24"/>
        </w:rPr>
        <w:t>Ljubljani</w:t>
      </w:r>
      <w:proofErr w:type="spellEnd"/>
      <w:r w:rsidR="001426CE" w:rsidRPr="001426CE">
        <w:rPr>
          <w:rFonts w:ascii="Times New Roman" w:hAnsi="Times New Roman" w:cs="Times New Roman"/>
          <w:sz w:val="24"/>
          <w:szCs w:val="24"/>
        </w:rPr>
        <w:t>.</w:t>
      </w:r>
    </w:p>
    <w:p w:rsidR="003F0692" w:rsidRDefault="003F0692" w:rsidP="00723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6951" w:rsidRDefault="00746951" w:rsidP="00723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746951" w:rsidRPr="00567EE0" w:rsidRDefault="00746951" w:rsidP="007469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>LIBRO</w:t>
      </w:r>
    </w:p>
    <w:p w:rsidR="00746951" w:rsidRDefault="00746951" w:rsidP="00746951">
      <w:pPr>
        <w:pStyle w:val="Textoindependiente"/>
      </w:pPr>
    </w:p>
    <w:p w:rsidR="00746951" w:rsidRDefault="00746951" w:rsidP="007469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4FB9">
        <w:rPr>
          <w:rFonts w:ascii="Times New Roman" w:hAnsi="Times New Roman"/>
          <w:i/>
          <w:sz w:val="24"/>
          <w:szCs w:val="24"/>
        </w:rPr>
        <w:t>Itinerarios narrativos de la inmigra</w:t>
      </w:r>
      <w:proofErr w:type="spellStart"/>
      <w:r w:rsidRPr="00504FB9">
        <w:rPr>
          <w:rFonts w:ascii="Times New Roman" w:hAnsi="Times New Roman"/>
          <w:i/>
          <w:sz w:val="24"/>
          <w:szCs w:val="24"/>
          <w:lang w:val="es-ES"/>
        </w:rPr>
        <w:t>ción</w:t>
      </w:r>
      <w:proofErr w:type="spellEnd"/>
      <w:r w:rsidRPr="00504FB9">
        <w:rPr>
          <w:rFonts w:ascii="Times New Roman" w:hAnsi="Times New Roman"/>
          <w:i/>
          <w:sz w:val="24"/>
          <w:szCs w:val="24"/>
          <w:lang w:val="es-ES"/>
        </w:rPr>
        <w:t xml:space="preserve"> actual en España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="00257002" w:rsidRPr="00504FB9">
        <w:rPr>
          <w:rFonts w:ascii="Times New Roman" w:hAnsi="Times New Roman"/>
          <w:sz w:val="24"/>
          <w:szCs w:val="24"/>
        </w:rPr>
        <w:t>Bellaterra</w:t>
      </w:r>
      <w:proofErr w:type="spellEnd"/>
      <w:r w:rsidR="00257002" w:rsidRPr="00504FB9">
        <w:rPr>
          <w:rFonts w:ascii="Times New Roman" w:hAnsi="Times New Roman"/>
          <w:sz w:val="24"/>
          <w:szCs w:val="24"/>
        </w:rPr>
        <w:t>,</w:t>
      </w:r>
      <w:r w:rsidR="00257002">
        <w:rPr>
          <w:rFonts w:ascii="Times New Roman" w:hAnsi="Times New Roman"/>
          <w:sz w:val="24"/>
          <w:szCs w:val="24"/>
        </w:rPr>
        <w:t xml:space="preserve"> </w:t>
      </w:r>
      <w:r w:rsidRPr="00504FB9">
        <w:rPr>
          <w:rFonts w:ascii="Times New Roman" w:hAnsi="Times New Roman"/>
          <w:sz w:val="24"/>
          <w:szCs w:val="24"/>
        </w:rPr>
        <w:t xml:space="preserve">Universitat </w:t>
      </w:r>
      <w:proofErr w:type="spellStart"/>
      <w:r w:rsidRPr="00504FB9">
        <w:rPr>
          <w:rFonts w:ascii="Times New Roman" w:hAnsi="Times New Roman"/>
          <w:sz w:val="24"/>
          <w:szCs w:val="24"/>
        </w:rPr>
        <w:t>Autònoma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de Barcelona, </w:t>
      </w:r>
      <w:proofErr w:type="spellStart"/>
      <w:r w:rsidRPr="00504FB9">
        <w:rPr>
          <w:rFonts w:ascii="Times New Roman" w:hAnsi="Times New Roman"/>
          <w:sz w:val="24"/>
          <w:szCs w:val="24"/>
        </w:rPr>
        <w:t>Servei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504FB9">
        <w:rPr>
          <w:rFonts w:ascii="Times New Roman" w:hAnsi="Times New Roman"/>
          <w:sz w:val="24"/>
          <w:szCs w:val="24"/>
        </w:rPr>
        <w:t>Publicacions</w:t>
      </w:r>
      <w:proofErr w:type="spellEnd"/>
      <w:r w:rsidRPr="00504FB9">
        <w:rPr>
          <w:rFonts w:ascii="Times New Roman" w:hAnsi="Times New Roman"/>
          <w:sz w:val="24"/>
          <w:szCs w:val="24"/>
        </w:rPr>
        <w:t>, 2019</w:t>
      </w:r>
      <w:r>
        <w:rPr>
          <w:rFonts w:ascii="Times New Roman" w:hAnsi="Times New Roman"/>
          <w:sz w:val="24"/>
          <w:szCs w:val="24"/>
        </w:rPr>
        <w:t>.</w:t>
      </w:r>
    </w:p>
    <w:p w:rsidR="00746951" w:rsidRPr="00504FB9" w:rsidRDefault="00746951" w:rsidP="00746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51" w:rsidRPr="00FE5637" w:rsidRDefault="00746951" w:rsidP="00746951">
      <w:pPr>
        <w:pStyle w:val="Textoindependiente"/>
        <w:rPr>
          <w:b/>
        </w:rPr>
      </w:pPr>
      <w:r>
        <w:rPr>
          <w:b/>
        </w:rPr>
        <w:t>COORDINACIÓN DE OBRAS COLECTIVAS</w:t>
      </w:r>
    </w:p>
    <w:p w:rsidR="00746951" w:rsidRDefault="00746951" w:rsidP="00746951">
      <w:pPr>
        <w:pStyle w:val="Textoindependiente"/>
      </w:pPr>
    </w:p>
    <w:p w:rsidR="00746951" w:rsidRDefault="00746951" w:rsidP="0074695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04FB9">
        <w:rPr>
          <w:rFonts w:ascii="Times New Roman" w:hAnsi="Times New Roman"/>
          <w:sz w:val="24"/>
          <w:szCs w:val="24"/>
        </w:rPr>
        <w:t>Mirjana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FB9">
        <w:rPr>
          <w:rFonts w:ascii="Times New Roman" w:hAnsi="Times New Roman"/>
          <w:sz w:val="24"/>
          <w:szCs w:val="24"/>
        </w:rPr>
        <w:t>Polić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FB9">
        <w:rPr>
          <w:rFonts w:ascii="Times New Roman" w:hAnsi="Times New Roman"/>
          <w:sz w:val="24"/>
          <w:szCs w:val="24"/>
        </w:rPr>
        <w:t>Bobić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, Antonio Huertas Morales, Gordana </w:t>
      </w:r>
      <w:proofErr w:type="spellStart"/>
      <w:r w:rsidRPr="00504FB9">
        <w:rPr>
          <w:rFonts w:ascii="Times New Roman" w:hAnsi="Times New Roman"/>
          <w:sz w:val="24"/>
          <w:szCs w:val="24"/>
        </w:rPr>
        <w:t>Matić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i Maja </w:t>
      </w:r>
      <w:proofErr w:type="spellStart"/>
      <w:r w:rsidRPr="00504FB9">
        <w:rPr>
          <w:rFonts w:ascii="Times New Roman" w:hAnsi="Times New Roman"/>
          <w:sz w:val="24"/>
          <w:szCs w:val="24"/>
        </w:rPr>
        <w:t>Zovko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4FB9">
        <w:rPr>
          <w:rFonts w:ascii="Times New Roman" w:hAnsi="Times New Roman"/>
          <w:sz w:val="24"/>
          <w:szCs w:val="24"/>
        </w:rPr>
        <w:t>ur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.), </w:t>
      </w:r>
      <w:r w:rsidRPr="00504FB9">
        <w:rPr>
          <w:rFonts w:ascii="Times New Roman" w:hAnsi="Times New Roman"/>
          <w:i/>
          <w:sz w:val="24"/>
          <w:szCs w:val="24"/>
        </w:rPr>
        <w:t>El mundo hispano y/en sus fronteras</w:t>
      </w:r>
      <w:r w:rsidRPr="00504FB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04FB9">
        <w:rPr>
          <w:rFonts w:ascii="Times New Roman" w:hAnsi="Times New Roman"/>
          <w:sz w:val="24"/>
          <w:szCs w:val="24"/>
        </w:rPr>
        <w:t>Mirjana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FB9">
        <w:rPr>
          <w:rFonts w:ascii="Times New Roman" w:hAnsi="Times New Roman"/>
          <w:sz w:val="24"/>
          <w:szCs w:val="24"/>
        </w:rPr>
        <w:t>Polić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04FB9">
        <w:rPr>
          <w:rFonts w:ascii="Times New Roman" w:hAnsi="Times New Roman"/>
          <w:sz w:val="24"/>
          <w:szCs w:val="24"/>
        </w:rPr>
        <w:t>Bobić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, Antonio Huertas Morales, Gordana </w:t>
      </w:r>
      <w:proofErr w:type="spellStart"/>
      <w:r w:rsidRPr="00504FB9">
        <w:rPr>
          <w:rFonts w:ascii="Times New Roman" w:hAnsi="Times New Roman"/>
          <w:sz w:val="24"/>
          <w:szCs w:val="24"/>
        </w:rPr>
        <w:t>Matić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y Maja </w:t>
      </w:r>
      <w:proofErr w:type="spellStart"/>
      <w:r w:rsidRPr="00504FB9">
        <w:rPr>
          <w:rFonts w:ascii="Times New Roman" w:hAnsi="Times New Roman"/>
          <w:sz w:val="24"/>
          <w:szCs w:val="24"/>
        </w:rPr>
        <w:t>Zovko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504FB9">
        <w:rPr>
          <w:rFonts w:ascii="Times New Roman" w:hAnsi="Times New Roman"/>
          <w:sz w:val="24"/>
          <w:szCs w:val="24"/>
        </w:rPr>
        <w:t>ur</w:t>
      </w:r>
      <w:proofErr w:type="spellEnd"/>
      <w:r w:rsidRPr="00504FB9">
        <w:rPr>
          <w:rFonts w:ascii="Times New Roman" w:hAnsi="Times New Roman"/>
          <w:sz w:val="24"/>
          <w:szCs w:val="24"/>
        </w:rPr>
        <w:t xml:space="preserve">.), </w:t>
      </w:r>
      <w:r w:rsidR="00257002">
        <w:rPr>
          <w:rFonts w:ascii="Times New Roman" w:hAnsi="Times New Roman"/>
          <w:sz w:val="24"/>
          <w:szCs w:val="24"/>
        </w:rPr>
        <w:t>Zagreb,</w:t>
      </w:r>
      <w:r w:rsidR="00257002">
        <w:rPr>
          <w:rFonts w:ascii="Times New Roman" w:hAnsi="Times New Roman"/>
          <w:sz w:val="24"/>
          <w:szCs w:val="24"/>
        </w:rPr>
        <w:t xml:space="preserve"> </w:t>
      </w:r>
      <w:r w:rsidRPr="00504FB9">
        <w:rPr>
          <w:rFonts w:ascii="Times New Roman" w:hAnsi="Times New Roman"/>
          <w:sz w:val="24"/>
          <w:szCs w:val="24"/>
        </w:rPr>
        <w:t>Sveuč</w:t>
      </w:r>
      <w:r>
        <w:rPr>
          <w:rFonts w:ascii="Times New Roman" w:hAnsi="Times New Roman"/>
          <w:sz w:val="24"/>
          <w:szCs w:val="24"/>
        </w:rPr>
        <w:t xml:space="preserve">ilište u </w:t>
      </w:r>
      <w:proofErr w:type="spellStart"/>
      <w:r>
        <w:rPr>
          <w:rFonts w:ascii="Times New Roman" w:hAnsi="Times New Roman"/>
          <w:sz w:val="24"/>
          <w:szCs w:val="24"/>
        </w:rPr>
        <w:t>Zagrebu</w:t>
      </w:r>
      <w:proofErr w:type="spellEnd"/>
      <w:r>
        <w:rPr>
          <w:rFonts w:ascii="Times New Roman" w:hAnsi="Times New Roman"/>
          <w:sz w:val="24"/>
          <w:szCs w:val="24"/>
        </w:rPr>
        <w:t>, 2018.</w:t>
      </w:r>
    </w:p>
    <w:p w:rsidR="00746951" w:rsidRDefault="00746951" w:rsidP="0074695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951" w:rsidRPr="00605412" w:rsidRDefault="00746951" w:rsidP="0074695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6951" w:rsidRDefault="00746951" w:rsidP="0074695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375877">
        <w:rPr>
          <w:rFonts w:ascii="Times New Roman" w:hAnsi="Times New Roman" w:cs="Times New Roman"/>
          <w:b/>
          <w:sz w:val="24"/>
          <w:szCs w:val="24"/>
          <w:lang w:val="es-ES"/>
        </w:rPr>
        <w:t>PUBLICACIONES</w:t>
      </w:r>
    </w:p>
    <w:p w:rsidR="00746951" w:rsidRDefault="00746951" w:rsidP="0074695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77D4">
        <w:rPr>
          <w:rFonts w:ascii="Times New Roman" w:hAnsi="Times New Roman"/>
          <w:b/>
          <w:sz w:val="24"/>
          <w:szCs w:val="24"/>
        </w:rPr>
        <w:t xml:space="preserve"> </w:t>
      </w:r>
    </w:p>
    <w:p w:rsidR="00746951" w:rsidRPr="00504FB9" w:rsidRDefault="00746951" w:rsidP="0074695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Multiplicidad espacial y referencias sensoriales en </w:t>
      </w:r>
      <w:r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  <w:lang w:val="es-ES"/>
        </w:rPr>
        <w:t>Nada útil” de Clara Obligado</w:t>
      </w:r>
      <w:r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C5791D">
        <w:rPr>
          <w:rFonts w:ascii="Times New Roman" w:hAnsi="Times New Roman"/>
          <w:sz w:val="24"/>
          <w:szCs w:val="24"/>
          <w:lang w:val="es-ES"/>
        </w:rPr>
        <w:t>, en</w:t>
      </w:r>
      <w:bookmarkStart w:id="0" w:name="_GoBack"/>
      <w:bookmarkEnd w:id="0"/>
      <w:r w:rsidRPr="00504FB9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504FB9">
        <w:rPr>
          <w:rFonts w:ascii="Times New Roman" w:hAnsi="Times New Roman"/>
          <w:i/>
          <w:sz w:val="24"/>
          <w:szCs w:val="24"/>
          <w:lang w:val="es-ES"/>
        </w:rPr>
        <w:t>Lejana. Revista crítica de narrativa breve</w:t>
      </w:r>
      <w:r>
        <w:rPr>
          <w:rFonts w:ascii="Times New Roman" w:hAnsi="Times New Roman"/>
          <w:sz w:val="24"/>
          <w:szCs w:val="24"/>
          <w:lang w:val="es-ES"/>
        </w:rPr>
        <w:t>, núm. 11,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 2018. </w:t>
      </w:r>
    </w:p>
    <w:p w:rsidR="00746951" w:rsidRPr="00504FB9" w:rsidRDefault="00746951" w:rsidP="0074695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6951" w:rsidRDefault="00746951" w:rsidP="007469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Novela y crisis actual en España: </w:t>
      </w:r>
      <w:r w:rsidRPr="00504FB9">
        <w:rPr>
          <w:rFonts w:ascii="Times New Roman" w:hAnsi="Times New Roman"/>
          <w:i/>
          <w:sz w:val="24"/>
          <w:szCs w:val="24"/>
          <w:lang w:val="es-ES"/>
        </w:rPr>
        <w:t>En la orilla</w:t>
      </w:r>
      <w:r>
        <w:rPr>
          <w:rFonts w:ascii="Times New Roman" w:hAnsi="Times New Roman"/>
          <w:sz w:val="24"/>
          <w:szCs w:val="24"/>
          <w:lang w:val="es-ES"/>
        </w:rPr>
        <w:t xml:space="preserve"> de Rafael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Chirbes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>»</w:t>
      </w:r>
      <w:r w:rsidR="00C5791D">
        <w:rPr>
          <w:rFonts w:ascii="Times New Roman" w:hAnsi="Times New Roman"/>
          <w:sz w:val="24"/>
          <w:szCs w:val="24"/>
          <w:lang w:val="es-ES"/>
        </w:rPr>
        <w:t>, en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: </w:t>
      </w:r>
      <w:r w:rsidRPr="00504FB9">
        <w:rPr>
          <w:rFonts w:ascii="Times New Roman" w:hAnsi="Times New Roman"/>
          <w:i/>
          <w:sz w:val="24"/>
          <w:szCs w:val="24"/>
          <w:lang w:val="es-ES"/>
        </w:rPr>
        <w:t xml:space="preserve">Iberoamericana </w:t>
      </w:r>
      <w:proofErr w:type="spellStart"/>
      <w:r w:rsidRPr="00504FB9">
        <w:rPr>
          <w:rFonts w:ascii="Times New Roman" w:hAnsi="Times New Roman"/>
          <w:i/>
          <w:sz w:val="24"/>
          <w:szCs w:val="24"/>
          <w:lang w:val="es-ES"/>
        </w:rPr>
        <w:t>Quinqueecclesiensis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, núm</w:t>
      </w:r>
      <w:r w:rsidRPr="00504FB9">
        <w:rPr>
          <w:rFonts w:ascii="Times New Roman" w:hAnsi="Times New Roman"/>
          <w:sz w:val="24"/>
          <w:szCs w:val="24"/>
          <w:lang w:val="es-ES"/>
        </w:rPr>
        <w:t>.</w:t>
      </w:r>
      <w:r w:rsidRPr="00504FB9">
        <w:rPr>
          <w:rFonts w:ascii="Times New Roman" w:hAnsi="Times New Roman"/>
          <w:i/>
          <w:sz w:val="24"/>
          <w:szCs w:val="24"/>
          <w:lang w:val="es-ES"/>
        </w:rPr>
        <w:t xml:space="preserve"> 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14, </w:t>
      </w:r>
      <w:r>
        <w:rPr>
          <w:rFonts w:ascii="Times New Roman" w:hAnsi="Times New Roman"/>
          <w:sz w:val="24"/>
          <w:szCs w:val="24"/>
          <w:lang w:val="es-ES"/>
        </w:rPr>
        <w:t>2016, págs</w:t>
      </w:r>
      <w:r w:rsidRPr="00504FB9">
        <w:rPr>
          <w:rFonts w:ascii="Times New Roman" w:hAnsi="Times New Roman"/>
          <w:sz w:val="24"/>
          <w:szCs w:val="24"/>
          <w:lang w:val="es-ES"/>
        </w:rPr>
        <w:t>. 59-71.</w:t>
      </w:r>
      <w:r w:rsidRPr="00504FB9">
        <w:rPr>
          <w:rFonts w:ascii="Times New Roman" w:hAnsi="Times New Roman"/>
          <w:sz w:val="24"/>
          <w:szCs w:val="24"/>
        </w:rPr>
        <w:t xml:space="preserve"> </w:t>
      </w:r>
    </w:p>
    <w:p w:rsidR="00746951" w:rsidRPr="00E07DFF" w:rsidRDefault="00746951" w:rsidP="007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746951" w:rsidRPr="00746951" w:rsidRDefault="00746951" w:rsidP="0074695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«</w:t>
      </w:r>
      <w:r w:rsidRPr="00504FB9">
        <w:rPr>
          <w:rFonts w:ascii="Times New Roman" w:hAnsi="Times New Roman"/>
          <w:sz w:val="24"/>
          <w:szCs w:val="24"/>
          <w:lang w:val="es-ES"/>
        </w:rPr>
        <w:t>En la otra orilla: reflexiones en torno a experiencias migratorias en España en l</w:t>
      </w:r>
      <w:r>
        <w:rPr>
          <w:rFonts w:ascii="Times New Roman" w:hAnsi="Times New Roman"/>
          <w:sz w:val="24"/>
          <w:szCs w:val="24"/>
          <w:lang w:val="es-ES"/>
        </w:rPr>
        <w:t>a narrativa de los últimos años</w:t>
      </w:r>
      <w:r>
        <w:rPr>
          <w:rFonts w:ascii="Times New Roman" w:hAnsi="Times New Roman" w:cs="Times New Roman"/>
          <w:sz w:val="24"/>
          <w:szCs w:val="24"/>
          <w:lang w:val="es-ES"/>
        </w:rPr>
        <w:t>»</w:t>
      </w:r>
      <w:r>
        <w:rPr>
          <w:rFonts w:ascii="Times New Roman" w:hAnsi="Times New Roman"/>
          <w:sz w:val="24"/>
          <w:szCs w:val="24"/>
          <w:lang w:val="es-ES"/>
        </w:rPr>
        <w:t>, en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: </w:t>
      </w:r>
      <w:proofErr w:type="spellStart"/>
      <w:r w:rsidRPr="00504FB9">
        <w:rPr>
          <w:rFonts w:ascii="Times New Roman" w:hAnsi="Times New Roman"/>
          <w:sz w:val="24"/>
          <w:szCs w:val="24"/>
          <w:lang w:val="es-ES"/>
        </w:rPr>
        <w:t>Enric</w:t>
      </w:r>
      <w:proofErr w:type="spellEnd"/>
      <w:r w:rsidRPr="00504FB9">
        <w:rPr>
          <w:rFonts w:ascii="Times New Roman" w:hAnsi="Times New Roman"/>
          <w:sz w:val="24"/>
          <w:szCs w:val="24"/>
          <w:lang w:val="es-ES"/>
        </w:rPr>
        <w:t xml:space="preserve"> Bou i Julieta Zarco (</w:t>
      </w:r>
      <w:proofErr w:type="spellStart"/>
      <w:r w:rsidRPr="00504FB9">
        <w:rPr>
          <w:rFonts w:ascii="Times New Roman" w:hAnsi="Times New Roman"/>
          <w:sz w:val="24"/>
          <w:szCs w:val="24"/>
          <w:lang w:val="es-ES"/>
        </w:rPr>
        <w:t>ur</w:t>
      </w:r>
      <w:proofErr w:type="spellEnd"/>
      <w:r w:rsidRPr="00504FB9">
        <w:rPr>
          <w:rFonts w:ascii="Times New Roman" w:hAnsi="Times New Roman"/>
          <w:sz w:val="24"/>
          <w:szCs w:val="24"/>
          <w:lang w:val="es-ES"/>
        </w:rPr>
        <w:t xml:space="preserve">.), </w:t>
      </w:r>
      <w:r w:rsidRPr="00504FB9">
        <w:rPr>
          <w:rFonts w:ascii="Times New Roman" w:hAnsi="Times New Roman"/>
          <w:i/>
          <w:sz w:val="24"/>
          <w:szCs w:val="24"/>
          <w:lang w:val="es-ES"/>
        </w:rPr>
        <w:t xml:space="preserve">Fronteras y </w:t>
      </w:r>
      <w:r w:rsidRPr="00504FB9">
        <w:rPr>
          <w:rFonts w:ascii="Times New Roman" w:hAnsi="Times New Roman"/>
          <w:i/>
          <w:sz w:val="24"/>
          <w:szCs w:val="24"/>
          <w:lang w:val="es-ES"/>
        </w:rPr>
        <w:lastRenderedPageBreak/>
        <w:t>migraciones en ámbito mediterráneo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="00257002" w:rsidRPr="00504FB9">
        <w:rPr>
          <w:rFonts w:ascii="Times New Roman" w:hAnsi="Times New Roman"/>
          <w:sz w:val="24"/>
          <w:szCs w:val="24"/>
          <w:lang w:val="es-ES"/>
        </w:rPr>
        <w:t>Venezia</w:t>
      </w:r>
      <w:proofErr w:type="spellEnd"/>
      <w:r w:rsidR="00257002" w:rsidRPr="00504FB9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504FB9">
        <w:rPr>
          <w:rFonts w:ascii="Times New Roman" w:hAnsi="Times New Roman"/>
          <w:sz w:val="24"/>
          <w:szCs w:val="24"/>
          <w:lang w:val="es-ES"/>
        </w:rPr>
        <w:t xml:space="preserve">Università Ca’ </w:t>
      </w:r>
      <w:proofErr w:type="spellStart"/>
      <w:r w:rsidRPr="00504FB9">
        <w:rPr>
          <w:rFonts w:ascii="Times New Roman" w:hAnsi="Times New Roman"/>
          <w:sz w:val="24"/>
          <w:szCs w:val="24"/>
          <w:lang w:val="es-ES"/>
        </w:rPr>
        <w:t>Foscari</w:t>
      </w:r>
      <w:proofErr w:type="spellEnd"/>
      <w:r w:rsidRPr="00504FB9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04FB9">
        <w:rPr>
          <w:rFonts w:ascii="Times New Roman" w:hAnsi="Times New Roman"/>
          <w:sz w:val="24"/>
          <w:szCs w:val="24"/>
          <w:lang w:val="es-ES"/>
        </w:rPr>
        <w:t>Venezia</w:t>
      </w:r>
      <w:proofErr w:type="spellEnd"/>
      <w:r w:rsidRPr="00504FB9">
        <w:rPr>
          <w:rFonts w:ascii="Times New Roman" w:hAnsi="Times New Roman"/>
          <w:sz w:val="24"/>
          <w:szCs w:val="24"/>
          <w:lang w:val="es-ES"/>
        </w:rPr>
        <w:t xml:space="preserve">, 2017, 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págs..</w:t>
      </w:r>
      <w:proofErr w:type="gramEnd"/>
      <w:r w:rsidRPr="00504FB9">
        <w:rPr>
          <w:rFonts w:ascii="Times New Roman" w:hAnsi="Times New Roman"/>
          <w:sz w:val="24"/>
          <w:szCs w:val="24"/>
          <w:lang w:val="es-ES"/>
        </w:rPr>
        <w:t xml:space="preserve"> 57-69.</w:t>
      </w:r>
    </w:p>
    <w:p w:rsidR="00746951" w:rsidRDefault="00746951" w:rsidP="00723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F0692" w:rsidRPr="006C5594" w:rsidRDefault="003F0692" w:rsidP="003F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«</w:t>
      </w:r>
      <w:r w:rsidRPr="006C5594">
        <w:rPr>
          <w:rFonts w:ascii="Times New Roman" w:hAnsi="Times New Roman" w:cs="Times New Roman"/>
          <w:sz w:val="24"/>
          <w:szCs w:val="24"/>
        </w:rPr>
        <w:t xml:space="preserve">La inmigración y la diversidad lingüística e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identitaria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 xml:space="preserve"> en la narrativa actual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5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6C5594">
        <w:rPr>
          <w:rFonts w:ascii="Times New Roman" w:hAnsi="Times New Roman" w:cs="Times New Roman"/>
          <w:sz w:val="24"/>
          <w:szCs w:val="24"/>
        </w:rPr>
        <w:t xml:space="preserve">: </w:t>
      </w:r>
      <w:r w:rsidRPr="006C5594">
        <w:rPr>
          <w:rFonts w:ascii="Times New Roman" w:hAnsi="Times New Roman" w:cs="Times New Roman"/>
          <w:i/>
          <w:sz w:val="24"/>
          <w:szCs w:val="24"/>
        </w:rPr>
        <w:t>La diversidad en la literatura, el cine y la prensa española contemporánea</w:t>
      </w:r>
      <w:r w:rsidRPr="006C5594">
        <w:rPr>
          <w:rFonts w:ascii="Times New Roman" w:hAnsi="Times New Roman" w:cs="Times New Roman"/>
          <w:sz w:val="24"/>
          <w:szCs w:val="24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antiago de Compostela, </w:t>
      </w:r>
      <w:r w:rsidRPr="006C5594">
        <w:rPr>
          <w:rFonts w:ascii="Times New Roman" w:hAnsi="Times New Roman" w:cs="Times New Roman"/>
          <w:sz w:val="24"/>
          <w:szCs w:val="24"/>
        </w:rPr>
        <w:t xml:space="preserve">Andavira, </w:t>
      </w:r>
      <w:r>
        <w:rPr>
          <w:rFonts w:ascii="Times New Roman" w:hAnsi="Times New Roman" w:cs="Times New Roman"/>
          <w:sz w:val="24"/>
          <w:szCs w:val="24"/>
        </w:rPr>
        <w:t>2016, págs</w:t>
      </w:r>
      <w:r w:rsidRPr="006C5594">
        <w:rPr>
          <w:rFonts w:ascii="Times New Roman" w:hAnsi="Times New Roman" w:cs="Times New Roman"/>
          <w:sz w:val="24"/>
          <w:szCs w:val="24"/>
        </w:rPr>
        <w:t>. 255-265.</w:t>
      </w:r>
    </w:p>
    <w:p w:rsidR="003F0692" w:rsidRPr="006C5594" w:rsidRDefault="003F0692" w:rsidP="003F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92" w:rsidRPr="006C5594" w:rsidRDefault="003F0692" w:rsidP="003F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C5594">
        <w:rPr>
          <w:rFonts w:ascii="Times New Roman" w:hAnsi="Times New Roman" w:cs="Times New Roman"/>
          <w:sz w:val="24"/>
          <w:szCs w:val="24"/>
        </w:rPr>
        <w:t xml:space="preserve">Novela y crisis actual en España: </w:t>
      </w:r>
      <w:r w:rsidRPr="006C5594">
        <w:rPr>
          <w:rFonts w:ascii="Times New Roman" w:hAnsi="Times New Roman" w:cs="Times New Roman"/>
          <w:i/>
          <w:sz w:val="24"/>
          <w:szCs w:val="24"/>
        </w:rPr>
        <w:t>En la orilla</w:t>
      </w:r>
      <w:r w:rsidRPr="006C5594">
        <w:rPr>
          <w:rFonts w:ascii="Times New Roman" w:hAnsi="Times New Roman" w:cs="Times New Roman"/>
          <w:sz w:val="24"/>
          <w:szCs w:val="24"/>
        </w:rPr>
        <w:t xml:space="preserve"> de Rafael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Chirbes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6C559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en</w:t>
      </w:r>
      <w:r w:rsidRPr="006C5594">
        <w:rPr>
          <w:rFonts w:ascii="Times New Roman" w:hAnsi="Times New Roman" w:cs="Times New Roman"/>
          <w:sz w:val="24"/>
          <w:szCs w:val="24"/>
        </w:rPr>
        <w:t xml:space="preserve">: </w:t>
      </w:r>
      <w:r w:rsidRPr="006C5594">
        <w:rPr>
          <w:rFonts w:ascii="Times New Roman" w:hAnsi="Times New Roman" w:cs="Times New Roman"/>
          <w:i/>
          <w:sz w:val="24"/>
          <w:szCs w:val="24"/>
        </w:rPr>
        <w:t xml:space="preserve">Iberoamericana </w:t>
      </w:r>
      <w:proofErr w:type="spellStart"/>
      <w:r w:rsidRPr="006C5594">
        <w:rPr>
          <w:rFonts w:ascii="Times New Roman" w:hAnsi="Times New Roman" w:cs="Times New Roman"/>
          <w:i/>
          <w:sz w:val="24"/>
          <w:szCs w:val="24"/>
        </w:rPr>
        <w:t>Quinqueecclesiensis</w:t>
      </w:r>
      <w:proofErr w:type="spellEnd"/>
      <w:r w:rsidRPr="006C5594">
        <w:rPr>
          <w:rFonts w:ascii="Times New Roman" w:hAnsi="Times New Roman" w:cs="Times New Roman"/>
          <w:i/>
          <w:sz w:val="24"/>
          <w:szCs w:val="24"/>
        </w:rPr>
        <w:t xml:space="preserve"> 14</w:t>
      </w:r>
      <w:r w:rsidRPr="006C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Ferenc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 xml:space="preserve"> Fischer, Domingo </w:t>
      </w:r>
      <w:proofErr w:type="spellStart"/>
      <w:r>
        <w:rPr>
          <w:rFonts w:ascii="Times New Roman" w:hAnsi="Times New Roman" w:cs="Times New Roman"/>
          <w:sz w:val="24"/>
          <w:szCs w:val="24"/>
        </w:rPr>
        <w:t>Lilón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Máté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Deák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(ed</w:t>
      </w:r>
      <w:r w:rsidRPr="006C5594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Pécs, </w:t>
      </w:r>
      <w:r w:rsidRPr="006C5594">
        <w:rPr>
          <w:rFonts w:ascii="Times New Roman" w:hAnsi="Times New Roman" w:cs="Times New Roman"/>
          <w:sz w:val="24"/>
          <w:szCs w:val="24"/>
        </w:rPr>
        <w:t xml:space="preserve">Universidad de Pécs, Centro Iberoamericano, 2016, </w:t>
      </w:r>
      <w:r>
        <w:rPr>
          <w:rFonts w:ascii="Times New Roman" w:hAnsi="Times New Roman" w:cs="Times New Roman"/>
          <w:sz w:val="24"/>
          <w:szCs w:val="24"/>
        </w:rPr>
        <w:t>págs</w:t>
      </w:r>
      <w:r w:rsidRPr="006C5594">
        <w:rPr>
          <w:rFonts w:ascii="Times New Roman" w:hAnsi="Times New Roman" w:cs="Times New Roman"/>
          <w:sz w:val="24"/>
          <w:szCs w:val="24"/>
        </w:rPr>
        <w:t>. 59-71.</w:t>
      </w:r>
    </w:p>
    <w:p w:rsidR="003F0692" w:rsidRPr="006C5594" w:rsidRDefault="003F0692" w:rsidP="003F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0692" w:rsidRPr="006C5594" w:rsidRDefault="003F0692" w:rsidP="003F06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C5594">
        <w:rPr>
          <w:rFonts w:ascii="Times New Roman" w:hAnsi="Times New Roman" w:cs="Times New Roman"/>
          <w:i/>
          <w:sz w:val="24"/>
          <w:szCs w:val="24"/>
        </w:rPr>
        <w:t xml:space="preserve">Una vez Argentina de Andrés </w:t>
      </w:r>
      <w:proofErr w:type="spellStart"/>
      <w:r w:rsidRPr="006C5594">
        <w:rPr>
          <w:rFonts w:ascii="Times New Roman" w:hAnsi="Times New Roman" w:cs="Times New Roman"/>
          <w:i/>
          <w:sz w:val="24"/>
          <w:szCs w:val="24"/>
        </w:rPr>
        <w:t>Neuman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>: (re)construcción de la identidad en la frontera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C5594">
        <w:rPr>
          <w:rFonts w:ascii="Times New Roman" w:hAnsi="Times New Roman" w:cs="Times New Roman"/>
          <w:sz w:val="24"/>
          <w:szCs w:val="24"/>
        </w:rPr>
        <w:t xml:space="preserve">, en: </w:t>
      </w:r>
      <w:r w:rsidRPr="006C5594">
        <w:rPr>
          <w:rFonts w:ascii="Times New Roman" w:hAnsi="Times New Roman" w:cs="Times New Roman"/>
          <w:i/>
          <w:sz w:val="24"/>
          <w:szCs w:val="24"/>
        </w:rPr>
        <w:t>La literatura argentina del siglo XX: un recuento</w:t>
      </w:r>
      <w:r w:rsidRPr="006C55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Mirjana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Polić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Bobić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 xml:space="preserve">, Gordana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Mat</w:t>
      </w:r>
      <w:r>
        <w:rPr>
          <w:rFonts w:ascii="Times New Roman" w:hAnsi="Times New Roman" w:cs="Times New Roman"/>
          <w:sz w:val="24"/>
          <w:szCs w:val="24"/>
        </w:rPr>
        <w:t>ić</w:t>
      </w:r>
      <w:proofErr w:type="spellEnd"/>
      <w:r>
        <w:rPr>
          <w:rFonts w:ascii="Times New Roman" w:hAnsi="Times New Roman" w:cs="Times New Roman"/>
          <w:sz w:val="24"/>
          <w:szCs w:val="24"/>
        </w:rPr>
        <w:t>, Antonio Huertas Morales (ed</w:t>
      </w:r>
      <w:r w:rsidRPr="006C5594">
        <w:rPr>
          <w:rFonts w:ascii="Times New Roman" w:hAnsi="Times New Roman" w:cs="Times New Roman"/>
          <w:sz w:val="24"/>
          <w:szCs w:val="24"/>
        </w:rPr>
        <w:t xml:space="preserve">.), Zagreb, Sveučilište u </w:t>
      </w:r>
      <w:proofErr w:type="spellStart"/>
      <w:r w:rsidRPr="006C5594">
        <w:rPr>
          <w:rFonts w:ascii="Times New Roman" w:hAnsi="Times New Roman" w:cs="Times New Roman"/>
          <w:sz w:val="24"/>
          <w:szCs w:val="24"/>
        </w:rPr>
        <w:t>Zagrebu</w:t>
      </w:r>
      <w:proofErr w:type="spellEnd"/>
      <w:r w:rsidRPr="006C5594">
        <w:rPr>
          <w:rFonts w:ascii="Times New Roman" w:hAnsi="Times New Roman" w:cs="Times New Roman"/>
          <w:sz w:val="24"/>
          <w:szCs w:val="24"/>
        </w:rPr>
        <w:t xml:space="preserve">, 2015, </w:t>
      </w:r>
      <w:r>
        <w:rPr>
          <w:rFonts w:ascii="Times New Roman" w:hAnsi="Times New Roman" w:cs="Times New Roman"/>
          <w:sz w:val="24"/>
          <w:szCs w:val="24"/>
        </w:rPr>
        <w:t>págs</w:t>
      </w:r>
      <w:r w:rsidRPr="006C5594">
        <w:rPr>
          <w:rFonts w:ascii="Times New Roman" w:hAnsi="Times New Roman" w:cs="Times New Roman"/>
          <w:sz w:val="24"/>
          <w:szCs w:val="24"/>
        </w:rPr>
        <w:t>. 119-127.</w:t>
      </w:r>
    </w:p>
    <w:p w:rsidR="00723594" w:rsidRPr="00375877" w:rsidRDefault="00723594" w:rsidP="007235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s-ES"/>
        </w:rPr>
      </w:pPr>
    </w:p>
    <w:p w:rsidR="00375877" w:rsidRPr="00703DFE" w:rsidRDefault="00723594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375877" w:rsidRPr="00703DFE">
        <w:rPr>
          <w:rFonts w:ascii="Times New Roman" w:hAnsi="Times New Roman" w:cs="Times New Roman"/>
          <w:sz w:val="24"/>
          <w:szCs w:val="24"/>
        </w:rPr>
        <w:t>cuentística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exilio de Arturo Barea», en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: </w:t>
      </w:r>
      <w:r w:rsidR="00375877" w:rsidRPr="00703DFE">
        <w:rPr>
          <w:rFonts w:ascii="Times New Roman" w:hAnsi="Times New Roman" w:cs="Times New Roman"/>
          <w:i/>
          <w:sz w:val="24"/>
          <w:szCs w:val="24"/>
        </w:rPr>
        <w:t xml:space="preserve">Estudios de literatura, cultura e historia contemporánea en homenaje a Francisco </w:t>
      </w:r>
      <w:proofErr w:type="spellStart"/>
      <w:r w:rsidR="00375877" w:rsidRPr="00703DFE">
        <w:rPr>
          <w:rFonts w:ascii="Times New Roman" w:hAnsi="Times New Roman" w:cs="Times New Roman"/>
          <w:i/>
          <w:sz w:val="24"/>
          <w:szCs w:val="24"/>
        </w:rPr>
        <w:t>Caudet</w:t>
      </w:r>
      <w:proofErr w:type="spellEnd"/>
      <w:r w:rsidR="00EF2311">
        <w:rPr>
          <w:rFonts w:ascii="Times New Roman" w:hAnsi="Times New Roman" w:cs="Times New Roman"/>
          <w:sz w:val="24"/>
          <w:szCs w:val="24"/>
        </w:rPr>
        <w:t xml:space="preserve">, Fernando </w:t>
      </w:r>
      <w:proofErr w:type="spellStart"/>
      <w:r w:rsidR="00EF2311">
        <w:rPr>
          <w:rFonts w:ascii="Times New Roman" w:hAnsi="Times New Roman" w:cs="Times New Roman"/>
          <w:sz w:val="24"/>
          <w:szCs w:val="24"/>
        </w:rPr>
        <w:t>Larraz</w:t>
      </w:r>
      <w:proofErr w:type="spellEnd"/>
      <w:r w:rsidR="00EF2311">
        <w:rPr>
          <w:rFonts w:ascii="Times New Roman" w:hAnsi="Times New Roman" w:cs="Times New Roman"/>
          <w:sz w:val="24"/>
          <w:szCs w:val="24"/>
        </w:rPr>
        <w:t xml:space="preserve"> (ed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.), </w:t>
      </w:r>
      <w:r w:rsidRPr="00703DFE">
        <w:rPr>
          <w:rFonts w:ascii="Times New Roman" w:hAnsi="Times New Roman" w:cs="Times New Roman"/>
          <w:sz w:val="24"/>
          <w:szCs w:val="24"/>
        </w:rPr>
        <w:t>Madrid,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Servicio de Publicaciones de la Universidad Autónoma de Madrid, </w:t>
      </w:r>
      <w:r w:rsidR="00375877">
        <w:rPr>
          <w:rFonts w:ascii="Times New Roman" w:hAnsi="Times New Roman" w:cs="Times New Roman"/>
          <w:sz w:val="24"/>
          <w:szCs w:val="24"/>
        </w:rPr>
        <w:t xml:space="preserve">2014, </w:t>
      </w:r>
      <w:r w:rsidR="008139D2">
        <w:rPr>
          <w:rFonts w:ascii="Times New Roman" w:hAnsi="Times New Roman" w:cs="Times New Roman"/>
          <w:sz w:val="24"/>
          <w:szCs w:val="24"/>
        </w:rPr>
        <w:t>págs.</w:t>
      </w:r>
      <w:r w:rsidR="00375877" w:rsidRPr="00703DFE">
        <w:rPr>
          <w:rFonts w:ascii="Times New Roman" w:hAnsi="Times New Roman" w:cs="Times New Roman"/>
        </w:rPr>
        <w:t xml:space="preserve"> </w:t>
      </w:r>
      <w:r w:rsidR="00375877" w:rsidRPr="00703DFE">
        <w:rPr>
          <w:rFonts w:ascii="Times New Roman" w:hAnsi="Times New Roman" w:cs="Times New Roman"/>
          <w:sz w:val="24"/>
          <w:szCs w:val="24"/>
        </w:rPr>
        <w:t>353-374</w:t>
      </w:r>
      <w:r w:rsidR="00375877">
        <w:rPr>
          <w:rFonts w:ascii="Times New Roman" w:hAnsi="Times New Roman" w:cs="Times New Roman"/>
          <w:sz w:val="24"/>
          <w:szCs w:val="24"/>
        </w:rPr>
        <w:t>.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877" w:rsidRDefault="00723594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5877" w:rsidRPr="00BC1517">
        <w:rPr>
          <w:rFonts w:ascii="Times New Roman" w:hAnsi="Times New Roman" w:cs="Times New Roman"/>
          <w:sz w:val="24"/>
          <w:szCs w:val="24"/>
        </w:rPr>
        <w:t>Con voz propia: literatura de inmigrante</w:t>
      </w:r>
      <w:r>
        <w:rPr>
          <w:rFonts w:ascii="Times New Roman" w:hAnsi="Times New Roman" w:cs="Times New Roman"/>
          <w:sz w:val="24"/>
          <w:szCs w:val="24"/>
        </w:rPr>
        <w:t>s en la España contemporánea», en</w:t>
      </w:r>
      <w:r w:rsidR="00375877" w:rsidRPr="00BC1517">
        <w:rPr>
          <w:rFonts w:ascii="Times New Roman" w:hAnsi="Times New Roman" w:cs="Times New Roman"/>
          <w:sz w:val="24"/>
          <w:szCs w:val="24"/>
        </w:rPr>
        <w:t xml:space="preserve">: </w:t>
      </w:r>
      <w:r w:rsidR="00375877" w:rsidRPr="00BC1517">
        <w:rPr>
          <w:rFonts w:ascii="Times New Roman" w:hAnsi="Times New Roman" w:cs="Times New Roman"/>
          <w:i/>
          <w:sz w:val="24"/>
          <w:szCs w:val="24"/>
        </w:rPr>
        <w:t xml:space="preserve">¿Quo </w:t>
      </w:r>
      <w:proofErr w:type="spellStart"/>
      <w:r w:rsidR="00375877" w:rsidRPr="00BC1517">
        <w:rPr>
          <w:rFonts w:ascii="Times New Roman" w:hAnsi="Times New Roman" w:cs="Times New Roman"/>
          <w:i/>
          <w:sz w:val="24"/>
          <w:szCs w:val="24"/>
        </w:rPr>
        <w:t>vadis</w:t>
      </w:r>
      <w:proofErr w:type="spellEnd"/>
      <w:r w:rsidR="00375877" w:rsidRPr="00BC151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75877" w:rsidRPr="00BC1517">
        <w:rPr>
          <w:rFonts w:ascii="Times New Roman" w:hAnsi="Times New Roman" w:cs="Times New Roman"/>
          <w:i/>
          <w:sz w:val="24"/>
          <w:szCs w:val="24"/>
        </w:rPr>
        <w:t>Romanistica</w:t>
      </w:r>
      <w:proofErr w:type="spellEnd"/>
      <w:r w:rsidR="00375877" w:rsidRPr="00BC1517">
        <w:rPr>
          <w:rFonts w:ascii="Times New Roman" w:hAnsi="Times New Roman" w:cs="Times New Roman"/>
          <w:i/>
          <w:sz w:val="24"/>
          <w:szCs w:val="24"/>
        </w:rPr>
        <w:t>?</w:t>
      </w:r>
      <w:r w:rsidR="00EF2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2311">
        <w:rPr>
          <w:rFonts w:ascii="Times New Roman" w:hAnsi="Times New Roman" w:cs="Times New Roman"/>
          <w:sz w:val="24"/>
          <w:szCs w:val="24"/>
        </w:rPr>
        <w:t>Bohdan</w:t>
      </w:r>
      <w:proofErr w:type="spellEnd"/>
      <w:r w:rsidR="00EF23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311">
        <w:rPr>
          <w:rFonts w:ascii="Times New Roman" w:hAnsi="Times New Roman" w:cs="Times New Roman"/>
          <w:sz w:val="24"/>
          <w:szCs w:val="24"/>
        </w:rPr>
        <w:t>Ulašin</w:t>
      </w:r>
      <w:proofErr w:type="spellEnd"/>
      <w:r w:rsidR="00EF2311">
        <w:rPr>
          <w:rFonts w:ascii="Times New Roman" w:hAnsi="Times New Roman" w:cs="Times New Roman"/>
          <w:sz w:val="24"/>
          <w:szCs w:val="24"/>
        </w:rPr>
        <w:t xml:space="preserve"> (ed</w:t>
      </w:r>
      <w:r w:rsidR="00375877" w:rsidRPr="00BC1517">
        <w:rPr>
          <w:rFonts w:ascii="Times New Roman" w:hAnsi="Times New Roman" w:cs="Times New Roman"/>
          <w:sz w:val="24"/>
          <w:szCs w:val="24"/>
        </w:rPr>
        <w:t xml:space="preserve">.), </w:t>
      </w:r>
      <w:r>
        <w:rPr>
          <w:rFonts w:ascii="Times New Roman" w:hAnsi="Times New Roman" w:cs="Times New Roman"/>
          <w:sz w:val="24"/>
          <w:szCs w:val="24"/>
        </w:rPr>
        <w:t xml:space="preserve">Bratislava, </w:t>
      </w:r>
      <w:r w:rsidR="00375877" w:rsidRPr="00BC1517">
        <w:rPr>
          <w:rFonts w:ascii="Times New Roman" w:hAnsi="Times New Roman" w:cs="Times New Roman"/>
          <w:sz w:val="24"/>
          <w:szCs w:val="24"/>
        </w:rPr>
        <w:t>Ministerio de Educación, Cultura y Deporte</w:t>
      </w:r>
      <w:r w:rsidR="00375877">
        <w:rPr>
          <w:rFonts w:ascii="Times New Roman" w:hAnsi="Times New Roman" w:cs="Times New Roman"/>
          <w:sz w:val="24"/>
          <w:szCs w:val="24"/>
        </w:rPr>
        <w:t xml:space="preserve"> de España</w:t>
      </w:r>
      <w:r w:rsidR="00375877" w:rsidRPr="00BC1517">
        <w:rPr>
          <w:rFonts w:ascii="Times New Roman" w:hAnsi="Times New Roman" w:cs="Times New Roman"/>
          <w:sz w:val="24"/>
          <w:szCs w:val="24"/>
        </w:rPr>
        <w:t>, Subdirección General de Documentación y Publicaciones</w:t>
      </w:r>
      <w:r w:rsidR="00375877"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  <w:t xml:space="preserve"> / </w:t>
      </w:r>
      <w:r w:rsidR="00375877" w:rsidRPr="00BC1517">
        <w:rPr>
          <w:rFonts w:ascii="Times New Roman" w:hAnsi="Times New Roman" w:cs="Times New Roman"/>
          <w:sz w:val="24"/>
          <w:szCs w:val="24"/>
        </w:rPr>
        <w:t xml:space="preserve">Universidad </w:t>
      </w:r>
      <w:proofErr w:type="spellStart"/>
      <w:r w:rsidR="00375877" w:rsidRPr="00BC1517">
        <w:rPr>
          <w:rFonts w:ascii="Times New Roman" w:hAnsi="Times New Roman" w:cs="Times New Roman"/>
          <w:sz w:val="24"/>
          <w:szCs w:val="24"/>
        </w:rPr>
        <w:t>Comenius</w:t>
      </w:r>
      <w:proofErr w:type="spellEnd"/>
      <w:r w:rsidR="00375877" w:rsidRPr="00BC1517">
        <w:rPr>
          <w:rFonts w:ascii="Times New Roman" w:hAnsi="Times New Roman" w:cs="Times New Roman"/>
          <w:sz w:val="24"/>
          <w:szCs w:val="24"/>
        </w:rPr>
        <w:t xml:space="preserve"> de B</w:t>
      </w:r>
      <w:r>
        <w:rPr>
          <w:rFonts w:ascii="Times New Roman" w:hAnsi="Times New Roman" w:cs="Times New Roman"/>
          <w:sz w:val="24"/>
          <w:szCs w:val="24"/>
        </w:rPr>
        <w:t>ratislava, 2014, págs</w:t>
      </w:r>
      <w:r w:rsidR="00375877" w:rsidRPr="00BC1517">
        <w:rPr>
          <w:rFonts w:ascii="Times New Roman" w:hAnsi="Times New Roman" w:cs="Times New Roman"/>
          <w:sz w:val="24"/>
          <w:szCs w:val="24"/>
        </w:rPr>
        <w:t>. 280-287.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877" w:rsidRDefault="00723594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Las representaciones de la Guerra Civil en la obra de Ana </w:t>
      </w:r>
      <w:r w:rsidR="00375877" w:rsidRPr="00703DFE">
        <w:rPr>
          <w:rStyle w:val="object"/>
          <w:rFonts w:ascii="Times New Roman" w:hAnsi="Times New Roman" w:cs="Times New Roman"/>
          <w:sz w:val="24"/>
          <w:szCs w:val="24"/>
        </w:rPr>
        <w:t>Mar</w:t>
      </w:r>
      <w:r>
        <w:rPr>
          <w:rFonts w:ascii="Times New Roman" w:hAnsi="Times New Roman" w:cs="Times New Roman"/>
          <w:sz w:val="24"/>
          <w:szCs w:val="24"/>
        </w:rPr>
        <w:t>ía Matute», en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: </w:t>
      </w:r>
      <w:r w:rsidR="00375877" w:rsidRPr="00703DFE">
        <w:rPr>
          <w:rFonts w:ascii="Times New Roman" w:hAnsi="Times New Roman" w:cs="Times New Roman"/>
          <w:i/>
          <w:sz w:val="24"/>
          <w:szCs w:val="24"/>
        </w:rPr>
        <w:t>Guerra, exilio, diáspora. Aproximaciones literarias e históricas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5877" w:rsidRPr="00703DFE">
        <w:rPr>
          <w:rFonts w:ascii="Times New Roman" w:hAnsi="Times New Roman" w:cs="Times New Roman"/>
          <w:sz w:val="24"/>
          <w:szCs w:val="24"/>
        </w:rPr>
        <w:t>Agnieszka</w:t>
      </w:r>
      <w:proofErr w:type="spellEnd"/>
      <w:r w:rsidR="00375877" w:rsidRPr="00703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877" w:rsidRPr="00703DFE">
        <w:rPr>
          <w:rFonts w:ascii="Times New Roman" w:hAnsi="Times New Roman" w:cs="Times New Roman"/>
          <w:sz w:val="24"/>
          <w:szCs w:val="24"/>
        </w:rPr>
        <w:t>August-Zareb</w:t>
      </w:r>
      <w:r>
        <w:rPr>
          <w:rFonts w:ascii="Times New Roman" w:hAnsi="Times New Roman" w:cs="Times New Roman"/>
          <w:sz w:val="24"/>
          <w:szCs w:val="24"/>
        </w:rPr>
        <w:t>ska</w:t>
      </w:r>
      <w:proofErr w:type="spellEnd"/>
      <w:r w:rsidR="00EF2311">
        <w:rPr>
          <w:rFonts w:ascii="Times New Roman" w:hAnsi="Times New Roman" w:cs="Times New Roman"/>
          <w:sz w:val="24"/>
          <w:szCs w:val="24"/>
        </w:rPr>
        <w:t xml:space="preserve"> i Trinidad Marín </w:t>
      </w:r>
      <w:proofErr w:type="spellStart"/>
      <w:r w:rsidR="00EF2311">
        <w:rPr>
          <w:rFonts w:ascii="Times New Roman" w:hAnsi="Times New Roman" w:cs="Times New Roman"/>
          <w:sz w:val="24"/>
          <w:szCs w:val="24"/>
        </w:rPr>
        <w:t>Villora</w:t>
      </w:r>
      <w:proofErr w:type="spellEnd"/>
      <w:r w:rsidR="00EF2311">
        <w:rPr>
          <w:rFonts w:ascii="Times New Roman" w:hAnsi="Times New Roman" w:cs="Times New Roman"/>
          <w:sz w:val="24"/>
          <w:szCs w:val="24"/>
        </w:rPr>
        <w:t xml:space="preserve"> (ed</w:t>
      </w:r>
      <w:r w:rsidR="00D53AF8">
        <w:rPr>
          <w:rFonts w:ascii="Times New Roman" w:hAnsi="Times New Roman" w:cs="Times New Roman"/>
          <w:sz w:val="24"/>
          <w:szCs w:val="24"/>
        </w:rPr>
        <w:t>s</w:t>
      </w:r>
      <w:r w:rsidR="00375877" w:rsidRPr="00703DFE">
        <w:rPr>
          <w:rFonts w:ascii="Times New Roman" w:hAnsi="Times New Roman" w:cs="Times New Roman"/>
          <w:sz w:val="24"/>
          <w:szCs w:val="24"/>
        </w:rPr>
        <w:t xml:space="preserve">.), </w:t>
      </w:r>
      <w:r w:rsidR="00D53AF8">
        <w:rPr>
          <w:rFonts w:ascii="Times New Roman" w:hAnsi="Times New Roman" w:cs="Times New Roman"/>
          <w:sz w:val="24"/>
          <w:szCs w:val="24"/>
        </w:rPr>
        <w:t xml:space="preserve">Wroclaw, </w:t>
      </w:r>
      <w:proofErr w:type="spellStart"/>
      <w:r w:rsidR="00375877" w:rsidRPr="00703DFE">
        <w:rPr>
          <w:rFonts w:ascii="Times New Roman" w:hAnsi="Times New Roman" w:cs="Times New Roman"/>
          <w:sz w:val="24"/>
          <w:szCs w:val="24"/>
        </w:rPr>
        <w:t>Wydawnictwo</w:t>
      </w:r>
      <w:proofErr w:type="spellEnd"/>
      <w:r w:rsidR="00375877" w:rsidRPr="00703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877" w:rsidRPr="00703DFE">
        <w:rPr>
          <w:rFonts w:ascii="Times New Roman" w:hAnsi="Times New Roman" w:cs="Times New Roman"/>
          <w:sz w:val="24"/>
          <w:szCs w:val="24"/>
        </w:rPr>
        <w:t>Uniwersytetu</w:t>
      </w:r>
      <w:proofErr w:type="spellEnd"/>
      <w:r w:rsidR="00375877" w:rsidRPr="00703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5877" w:rsidRPr="00703DFE">
        <w:rPr>
          <w:rFonts w:ascii="Times New Roman" w:hAnsi="Times New Roman" w:cs="Times New Roman"/>
          <w:sz w:val="24"/>
          <w:szCs w:val="24"/>
        </w:rPr>
        <w:t>Wroclawskiego</w:t>
      </w:r>
      <w:proofErr w:type="spellEnd"/>
      <w:r w:rsidR="00375877" w:rsidRPr="00BC1517">
        <w:rPr>
          <w:rFonts w:ascii="Times New Roman" w:hAnsi="Times New Roman" w:cs="Times New Roman"/>
          <w:sz w:val="24"/>
          <w:szCs w:val="24"/>
        </w:rPr>
        <w:t xml:space="preserve">, 2014, </w:t>
      </w:r>
      <w:r>
        <w:rPr>
          <w:rFonts w:ascii="Times New Roman" w:hAnsi="Times New Roman" w:cs="Times New Roman"/>
          <w:sz w:val="24"/>
          <w:szCs w:val="24"/>
        </w:rPr>
        <w:t xml:space="preserve">págs. </w:t>
      </w:r>
      <w:r w:rsidR="00375877" w:rsidRPr="00BC1517">
        <w:rPr>
          <w:rFonts w:ascii="Times New Roman" w:hAnsi="Times New Roman" w:cs="Times New Roman"/>
          <w:sz w:val="24"/>
          <w:szCs w:val="24"/>
        </w:rPr>
        <w:t>21-28.</w:t>
      </w:r>
    </w:p>
    <w:p w:rsidR="00375877" w:rsidRPr="00BC151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723594" w:rsidRPr="00D159DB" w:rsidRDefault="00723594" w:rsidP="00723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«Literatura andaluza ante el fenómeno de la inmigración», en: </w:t>
      </w:r>
      <w:r w:rsidRPr="00434EA2">
        <w:rPr>
          <w:rFonts w:ascii="Times New Roman" w:hAnsi="Times New Roman"/>
          <w:i/>
          <w:sz w:val="24"/>
          <w:szCs w:val="24"/>
        </w:rPr>
        <w:t>Estudios sobre el patrimonio literario andaluz (IV)</w:t>
      </w:r>
      <w:r>
        <w:rPr>
          <w:rFonts w:ascii="Times New Roman" w:hAnsi="Times New Roman"/>
          <w:sz w:val="24"/>
          <w:szCs w:val="24"/>
        </w:rPr>
        <w:t xml:space="preserve">, Gómez </w:t>
      </w:r>
      <w:proofErr w:type="spellStart"/>
      <w:r>
        <w:rPr>
          <w:rFonts w:ascii="Times New Roman" w:hAnsi="Times New Roman"/>
          <w:sz w:val="24"/>
          <w:szCs w:val="24"/>
        </w:rPr>
        <w:t>Yebra</w:t>
      </w:r>
      <w:proofErr w:type="spellEnd"/>
      <w:r>
        <w:rPr>
          <w:rFonts w:ascii="Times New Roman" w:hAnsi="Times New Roman"/>
          <w:sz w:val="24"/>
          <w:szCs w:val="24"/>
        </w:rPr>
        <w:t>, A. A. (ed.), Málaga, Sarriá, 2013, págs.</w:t>
      </w:r>
      <w:r w:rsidRPr="00D159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285-298.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C0AFA" w:rsidRPr="00703DFE" w:rsidRDefault="009C0AFA" w:rsidP="009C0A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B95">
        <w:rPr>
          <w:rFonts w:ascii="Times New Roman" w:hAnsi="Times New Roman" w:cs="Times New Roman"/>
          <w:sz w:val="24"/>
          <w:szCs w:val="24"/>
        </w:rPr>
        <w:t>«</w:t>
      </w:r>
      <w:r w:rsidR="003F0692" w:rsidRPr="006C5594">
        <w:rPr>
          <w:rFonts w:ascii="Times New Roman" w:hAnsi="Times New Roman" w:cs="Times New Roman"/>
          <w:sz w:val="24"/>
          <w:szCs w:val="24"/>
        </w:rPr>
        <w:t>Ecos de los medios de comunicación en la literatura española actual sobre la inmigración</w:t>
      </w:r>
      <w:r w:rsidRPr="00097B95">
        <w:rPr>
          <w:rFonts w:ascii="Times New Roman" w:hAnsi="Times New Roman" w:cs="Times New Roman"/>
          <w:sz w:val="24"/>
          <w:szCs w:val="24"/>
        </w:rPr>
        <w:t xml:space="preserve">», en: </w:t>
      </w:r>
      <w:r w:rsidRPr="00097B95">
        <w:rPr>
          <w:rFonts w:ascii="Times New Roman" w:hAnsi="Times New Roman" w:cs="Times New Roman"/>
          <w:i/>
          <w:sz w:val="24"/>
          <w:szCs w:val="24"/>
        </w:rPr>
        <w:t>Actas del XIII Congreso Internacional</w:t>
      </w:r>
      <w:r w:rsidRPr="00703DFE">
        <w:rPr>
          <w:rFonts w:ascii="Times New Roman" w:hAnsi="Times New Roman" w:cs="Times New Roman"/>
          <w:i/>
          <w:sz w:val="24"/>
          <w:szCs w:val="24"/>
        </w:rPr>
        <w:t xml:space="preserve"> de Literatura Española Contemporánea</w:t>
      </w:r>
      <w:r w:rsidRPr="00703D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Diana López Martínez (ed.), Santiago de Compostela, </w:t>
      </w:r>
      <w:r w:rsidRPr="00703DFE">
        <w:rPr>
          <w:rFonts w:ascii="Times New Roman" w:hAnsi="Times New Roman" w:cs="Times New Roman"/>
          <w:sz w:val="24"/>
          <w:szCs w:val="24"/>
        </w:rPr>
        <w:t xml:space="preserve">Andavira, </w:t>
      </w:r>
      <w:r>
        <w:rPr>
          <w:rFonts w:ascii="Times New Roman" w:hAnsi="Times New Roman" w:cs="Times New Roman"/>
          <w:sz w:val="24"/>
          <w:szCs w:val="24"/>
        </w:rPr>
        <w:t>2013, págs</w:t>
      </w:r>
      <w:r w:rsidRPr="00703DFE">
        <w:rPr>
          <w:rFonts w:ascii="Times New Roman" w:hAnsi="Times New Roman" w:cs="Times New Roman"/>
          <w:sz w:val="24"/>
          <w:szCs w:val="24"/>
        </w:rPr>
        <w:t xml:space="preserve">. 489-496. </w:t>
      </w:r>
    </w:p>
    <w:p w:rsidR="009C0AFA" w:rsidRDefault="009C0AFA" w:rsidP="009C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C0AFA" w:rsidRDefault="009C0AFA" w:rsidP="00723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  <w:r w:rsidRPr="00DC5A70">
        <w:rPr>
          <w:rFonts w:ascii="Times New Roman" w:hAnsi="Times New Roman"/>
          <w:sz w:val="24"/>
          <w:szCs w:val="24"/>
          <w:lang w:val="hr-HR"/>
        </w:rPr>
        <w:t>«</w:t>
      </w:r>
      <w:r w:rsidRPr="0062474A">
        <w:rPr>
          <w:rFonts w:ascii="Times New Roman" w:hAnsi="Times New Roman"/>
          <w:noProof/>
          <w:sz w:val="24"/>
          <w:szCs w:val="24"/>
        </w:rPr>
        <w:t xml:space="preserve">El concepto del tiempo en </w:t>
      </w:r>
      <w:r w:rsidRPr="0062474A">
        <w:rPr>
          <w:rFonts w:ascii="Times New Roman" w:hAnsi="Times New Roman"/>
          <w:i/>
          <w:noProof/>
          <w:sz w:val="24"/>
          <w:szCs w:val="24"/>
        </w:rPr>
        <w:t>Voces de mujer</w:t>
      </w:r>
      <w:r w:rsidRPr="0062474A">
        <w:rPr>
          <w:rFonts w:ascii="Times New Roman" w:hAnsi="Times New Roman"/>
          <w:noProof/>
          <w:sz w:val="24"/>
          <w:szCs w:val="24"/>
        </w:rPr>
        <w:t xml:space="preserve"> de Lourdez Ortiz</w:t>
      </w:r>
      <w:r w:rsidRPr="00DC5A70">
        <w:rPr>
          <w:rFonts w:ascii="Times New Roman" w:hAnsi="Times New Roman"/>
          <w:sz w:val="24"/>
          <w:szCs w:val="24"/>
          <w:lang w:val="hr-HR"/>
        </w:rPr>
        <w:t>»</w:t>
      </w:r>
      <w:r>
        <w:rPr>
          <w:rFonts w:ascii="Times New Roman" w:hAnsi="Times New Roman"/>
          <w:noProof/>
          <w:sz w:val="24"/>
          <w:szCs w:val="24"/>
        </w:rPr>
        <w:t xml:space="preserve">, en: </w:t>
      </w:r>
      <w:proofErr w:type="spellStart"/>
      <w:r w:rsidRPr="00DC5A70">
        <w:rPr>
          <w:rFonts w:ascii="Times New Roman" w:hAnsi="Times New Roman"/>
          <w:i/>
          <w:sz w:val="24"/>
          <w:szCs w:val="24"/>
          <w:lang w:val="hr-HR"/>
        </w:rPr>
        <w:t>Verba</w:t>
      </w:r>
      <w:proofErr w:type="spellEnd"/>
      <w:r w:rsidRPr="00DC5A70">
        <w:rPr>
          <w:rFonts w:ascii="Times New Roman" w:hAnsi="Times New Roman"/>
          <w:i/>
          <w:sz w:val="24"/>
          <w:szCs w:val="24"/>
          <w:lang w:val="hr-HR"/>
        </w:rPr>
        <w:t xml:space="preserve"> </w:t>
      </w:r>
      <w:proofErr w:type="spellStart"/>
      <w:r w:rsidRPr="00DC5A70">
        <w:rPr>
          <w:rFonts w:ascii="Times New Roman" w:hAnsi="Times New Roman"/>
          <w:i/>
          <w:sz w:val="24"/>
          <w:szCs w:val="24"/>
          <w:lang w:val="hr-HR"/>
        </w:rPr>
        <w:t>hispanica</w:t>
      </w:r>
      <w:proofErr w:type="spellEnd"/>
      <w:r w:rsidR="0058133B"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 w:rsidR="00EE025B">
        <w:rPr>
          <w:rFonts w:ascii="Times New Roman" w:hAnsi="Times New Roman"/>
          <w:sz w:val="24"/>
          <w:szCs w:val="24"/>
          <w:lang w:val="hr-HR"/>
        </w:rPr>
        <w:t>núm</w:t>
      </w:r>
      <w:proofErr w:type="spellEnd"/>
      <w:r w:rsidR="00EE025B">
        <w:rPr>
          <w:rFonts w:ascii="Times New Roman" w:hAnsi="Times New Roman"/>
          <w:sz w:val="24"/>
          <w:szCs w:val="24"/>
          <w:lang w:val="hr-HR"/>
        </w:rPr>
        <w:t xml:space="preserve"> 20 </w:t>
      </w:r>
      <w:r w:rsidR="00C3718A">
        <w:rPr>
          <w:rFonts w:ascii="Times New Roman" w:hAnsi="Times New Roman"/>
          <w:sz w:val="24"/>
          <w:szCs w:val="24"/>
          <w:lang w:val="hr-HR"/>
        </w:rPr>
        <w:t>(2)</w:t>
      </w:r>
      <w:r w:rsidRPr="00DC5A70">
        <w:rPr>
          <w:rFonts w:ascii="Times New Roman" w:hAnsi="Times New Roman"/>
          <w:sz w:val="24"/>
          <w:szCs w:val="24"/>
          <w:lang w:val="hr-HR"/>
        </w:rPr>
        <w:t xml:space="preserve">, </w:t>
      </w:r>
      <w:r>
        <w:rPr>
          <w:rFonts w:ascii="Times New Roman" w:hAnsi="Times New Roman"/>
          <w:sz w:val="24"/>
          <w:szCs w:val="24"/>
          <w:lang w:val="hr-HR"/>
        </w:rPr>
        <w:t xml:space="preserve">2012,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págs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 401-414. </w:t>
      </w:r>
    </w:p>
    <w:p w:rsidR="00723594" w:rsidRDefault="00723594" w:rsidP="007235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hr-HR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5A70">
        <w:rPr>
          <w:rFonts w:ascii="Times New Roman" w:hAnsi="Times New Roman"/>
          <w:sz w:val="24"/>
          <w:szCs w:val="24"/>
          <w:lang w:val="hr-HR"/>
        </w:rPr>
        <w:t>«</w:t>
      </w:r>
      <w:r>
        <w:rPr>
          <w:rFonts w:ascii="Times New Roman" w:hAnsi="Times New Roman"/>
          <w:sz w:val="24"/>
          <w:szCs w:val="24"/>
          <w:lang w:val="hr-HR"/>
        </w:rPr>
        <w:t xml:space="preserve">Las </w:t>
      </w:r>
      <w:proofErr w:type="spellStart"/>
      <w:r>
        <w:rPr>
          <w:rFonts w:ascii="Times New Roman" w:hAnsi="Times New Roman"/>
          <w:sz w:val="24"/>
          <w:szCs w:val="24"/>
        </w:rPr>
        <w:t>Penélopes</w:t>
      </w:r>
      <w:proofErr w:type="spellEnd"/>
      <w:r>
        <w:rPr>
          <w:rFonts w:ascii="Times New Roman" w:hAnsi="Times New Roman"/>
          <w:sz w:val="24"/>
          <w:szCs w:val="24"/>
        </w:rPr>
        <w:t xml:space="preserve"> de ahora. La mujer inmigrante en la literatura española actual</w:t>
      </w:r>
      <w:r w:rsidRPr="00DC5A70">
        <w:rPr>
          <w:rFonts w:ascii="Times New Roman" w:hAnsi="Times New Roman"/>
          <w:sz w:val="24"/>
          <w:szCs w:val="24"/>
          <w:lang w:val="hr-HR"/>
        </w:rPr>
        <w:t>»</w:t>
      </w:r>
      <w:r>
        <w:rPr>
          <w:rFonts w:ascii="Times New Roman" w:hAnsi="Times New Roman"/>
          <w:sz w:val="24"/>
          <w:szCs w:val="24"/>
          <w:lang w:val="hr-HR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en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: </w:t>
      </w:r>
      <w:r w:rsidRPr="00434EA2">
        <w:rPr>
          <w:rFonts w:ascii="Times New Roman" w:hAnsi="Times New Roman"/>
          <w:i/>
          <w:sz w:val="24"/>
          <w:szCs w:val="24"/>
          <w:lang w:val="hr-HR"/>
        </w:rPr>
        <w:t xml:space="preserve">Las </w:t>
      </w:r>
      <w:proofErr w:type="spellStart"/>
      <w:r w:rsidRPr="00434EA2">
        <w:rPr>
          <w:rFonts w:ascii="Times New Roman" w:hAnsi="Times New Roman"/>
          <w:i/>
          <w:sz w:val="24"/>
          <w:szCs w:val="24"/>
          <w:lang w:val="hr-HR"/>
        </w:rPr>
        <w:t>voces</w:t>
      </w:r>
      <w:proofErr w:type="spellEnd"/>
      <w:r w:rsidRPr="00434EA2">
        <w:rPr>
          <w:rFonts w:ascii="Times New Roman" w:hAnsi="Times New Roman"/>
          <w:i/>
          <w:sz w:val="24"/>
          <w:szCs w:val="24"/>
          <w:lang w:val="hr-HR"/>
        </w:rPr>
        <w:t xml:space="preserve"> de las </w:t>
      </w:r>
      <w:proofErr w:type="spellStart"/>
      <w:r w:rsidRPr="00434EA2">
        <w:rPr>
          <w:rFonts w:ascii="Times New Roman" w:hAnsi="Times New Roman"/>
          <w:i/>
          <w:sz w:val="24"/>
          <w:szCs w:val="24"/>
          <w:lang w:val="hr-HR"/>
        </w:rPr>
        <w:t>diosas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Martín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Clavijo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M.,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Bartolotta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S.,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Caiazzo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, M. y 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Cerrato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>, D. (</w:t>
      </w:r>
      <w:proofErr w:type="spellStart"/>
      <w:r>
        <w:rPr>
          <w:rFonts w:ascii="Times New Roman" w:hAnsi="Times New Roman"/>
          <w:sz w:val="24"/>
          <w:szCs w:val="24"/>
          <w:lang w:val="hr-HR"/>
        </w:rPr>
        <w:t>eds</w:t>
      </w:r>
      <w:proofErr w:type="spellEnd"/>
      <w:r>
        <w:rPr>
          <w:rFonts w:ascii="Times New Roman" w:hAnsi="Times New Roman"/>
          <w:sz w:val="24"/>
          <w:szCs w:val="24"/>
          <w:lang w:val="hr-HR"/>
        </w:rPr>
        <w:t xml:space="preserve">.), </w:t>
      </w:r>
      <w:r w:rsidRPr="00030653">
        <w:rPr>
          <w:rFonts w:ascii="Times New Roman" w:hAnsi="Times New Roman"/>
          <w:sz w:val="24"/>
          <w:szCs w:val="24"/>
        </w:rPr>
        <w:t xml:space="preserve">Sevilla, </w:t>
      </w:r>
      <w:proofErr w:type="spellStart"/>
      <w:r w:rsidRPr="00030653">
        <w:rPr>
          <w:rFonts w:ascii="Times New Roman" w:hAnsi="Times New Roman"/>
          <w:sz w:val="24"/>
          <w:szCs w:val="24"/>
        </w:rPr>
        <w:t>ArCiBel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2012, págs. 1463-1482</w:t>
      </w:r>
      <w:r w:rsidRPr="00030653">
        <w:rPr>
          <w:rFonts w:ascii="Times New Roman" w:hAnsi="Times New Roman"/>
          <w:sz w:val="24"/>
          <w:szCs w:val="24"/>
        </w:rPr>
        <w:t>.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</w:t>
      </w:r>
      <w:proofErr w:type="spellStart"/>
      <w:r w:rsidRPr="00030653">
        <w:rPr>
          <w:rFonts w:ascii="Times New Roman" w:hAnsi="Times New Roman"/>
          <w:sz w:val="24"/>
          <w:szCs w:val="24"/>
        </w:rPr>
        <w:t>Opreka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Istoka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i Zapada u </w:t>
      </w:r>
      <w:proofErr w:type="spellStart"/>
      <w:r w:rsidRPr="00030653">
        <w:rPr>
          <w:rFonts w:ascii="Times New Roman" w:hAnsi="Times New Roman"/>
          <w:sz w:val="24"/>
          <w:szCs w:val="24"/>
        </w:rPr>
        <w:t>esejima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Juana </w:t>
      </w:r>
      <w:proofErr w:type="spellStart"/>
      <w:r w:rsidRPr="00030653">
        <w:rPr>
          <w:rFonts w:ascii="Times New Roman" w:hAnsi="Times New Roman"/>
          <w:sz w:val="24"/>
          <w:szCs w:val="24"/>
        </w:rPr>
        <w:t>Goytisola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Književna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smotra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>
        <w:rPr>
          <w:rFonts w:ascii="Times New Roman" w:hAnsi="Times New Roman"/>
          <w:sz w:val="24"/>
          <w:szCs w:val="24"/>
        </w:rPr>
        <w:t xml:space="preserve">159 (1), 2011, págs. </w:t>
      </w:r>
      <w:r w:rsidRPr="00030653">
        <w:rPr>
          <w:rFonts w:ascii="Times New Roman" w:hAnsi="Times New Roman"/>
          <w:sz w:val="24"/>
          <w:szCs w:val="24"/>
        </w:rPr>
        <w:t xml:space="preserve">101-106. 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lastRenderedPageBreak/>
        <w:t xml:space="preserve">«Mitología y religión en la narrativa de inmigración: </w:t>
      </w:r>
      <w:r w:rsidR="009C0AFA">
        <w:rPr>
          <w:rFonts w:ascii="Times New Roman" w:hAnsi="Times New Roman"/>
          <w:sz w:val="24"/>
          <w:szCs w:val="24"/>
        </w:rPr>
        <w:t>La ilusión del El Dorado en la l</w:t>
      </w:r>
      <w:r w:rsidRPr="00030653">
        <w:rPr>
          <w:rFonts w:ascii="Times New Roman" w:hAnsi="Times New Roman"/>
          <w:sz w:val="24"/>
          <w:szCs w:val="24"/>
        </w:rPr>
        <w:t xml:space="preserve">iteratura española contemporánea», en: </w:t>
      </w:r>
      <w:r w:rsidRPr="00030653">
        <w:rPr>
          <w:rFonts w:ascii="Times New Roman" w:hAnsi="Times New Roman"/>
          <w:i/>
          <w:sz w:val="24"/>
          <w:szCs w:val="24"/>
        </w:rPr>
        <w:t xml:space="preserve">Verba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Hispanica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>núm. 18</w:t>
      </w:r>
      <w:r w:rsidRPr="00030653">
        <w:rPr>
          <w:rFonts w:ascii="Times New Roman" w:hAnsi="Times New Roman"/>
          <w:sz w:val="24"/>
          <w:szCs w:val="24"/>
        </w:rPr>
        <w:t>, 2010, págs. 59-72.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 xml:space="preserve">«El exotismo, las tradiciones y el folclore en la literatura de inmigración en España», en: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RiMe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Rivista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dell’Istituto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Storia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dell’Europa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Mediterranea</w:t>
      </w:r>
      <w:proofErr w:type="spellEnd"/>
      <w:r w:rsidR="00EE025B">
        <w:rPr>
          <w:rFonts w:ascii="Times New Roman" w:hAnsi="Times New Roman"/>
          <w:sz w:val="24"/>
          <w:szCs w:val="24"/>
        </w:rPr>
        <w:t xml:space="preserve">, </w:t>
      </w:r>
      <w:r w:rsidR="004D27DB">
        <w:rPr>
          <w:rFonts w:ascii="Times New Roman" w:hAnsi="Times New Roman"/>
          <w:sz w:val="24"/>
          <w:szCs w:val="24"/>
        </w:rPr>
        <w:t>núm. 5</w:t>
      </w:r>
      <w:r w:rsidRPr="00030653">
        <w:rPr>
          <w:rFonts w:ascii="Times New Roman" w:hAnsi="Times New Roman"/>
          <w:sz w:val="24"/>
          <w:szCs w:val="24"/>
        </w:rPr>
        <w:t>, 2010, págs. 5-22.</w:t>
      </w:r>
    </w:p>
    <w:p w:rsidR="00375877" w:rsidRPr="00030653" w:rsidRDefault="00375877" w:rsidP="007235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</w:t>
      </w:r>
      <w:r w:rsidRPr="00030653">
        <w:rPr>
          <w:rFonts w:ascii="Times New Roman" w:hAnsi="Times New Roman"/>
          <w:bCs/>
          <w:sz w:val="24"/>
          <w:szCs w:val="24"/>
        </w:rPr>
        <w:t>Educación femenina y masculina a través de la narrativa de Elena Quiroga</w:t>
      </w:r>
      <w:r w:rsidRPr="00030653">
        <w:rPr>
          <w:rFonts w:ascii="Times New Roman" w:hAnsi="Times New Roman"/>
          <w:sz w:val="24"/>
          <w:szCs w:val="24"/>
        </w:rPr>
        <w:t xml:space="preserve">», en: </w:t>
      </w:r>
      <w:r w:rsidRPr="00030653">
        <w:rPr>
          <w:rFonts w:ascii="Times New Roman" w:hAnsi="Times New Roman"/>
          <w:i/>
          <w:sz w:val="24"/>
          <w:szCs w:val="24"/>
        </w:rPr>
        <w:t>Itinerarios</w:t>
      </w:r>
      <w:r w:rsidRPr="00030653">
        <w:rPr>
          <w:rFonts w:ascii="Times New Roman" w:hAnsi="Times New Roman"/>
          <w:sz w:val="24"/>
          <w:szCs w:val="24"/>
        </w:rPr>
        <w:t xml:space="preserve">. </w:t>
      </w:r>
      <w:r w:rsidRPr="00030653">
        <w:rPr>
          <w:rFonts w:ascii="Times New Roman" w:hAnsi="Times New Roman"/>
          <w:i/>
          <w:sz w:val="24"/>
          <w:szCs w:val="24"/>
        </w:rPr>
        <w:t>Revista de estudios lingüísticos, literarios, históricos y antropológicos</w:t>
      </w:r>
      <w:r w:rsidR="00EE025B">
        <w:rPr>
          <w:rFonts w:ascii="Times New Roman" w:hAnsi="Times New Roman"/>
          <w:sz w:val="24"/>
          <w:szCs w:val="24"/>
        </w:rPr>
        <w:t>,</w:t>
      </w:r>
      <w:r w:rsidRPr="00030653">
        <w:rPr>
          <w:rFonts w:ascii="Times New Roman" w:hAnsi="Times New Roman"/>
          <w:sz w:val="24"/>
          <w:szCs w:val="24"/>
        </w:rPr>
        <w:t xml:space="preserve">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 w:rsidRPr="00030653">
        <w:rPr>
          <w:rFonts w:ascii="Times New Roman" w:hAnsi="Times New Roman"/>
          <w:sz w:val="24"/>
          <w:szCs w:val="24"/>
        </w:rPr>
        <w:t>13, 2010, págs. 219-235.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«Mito y Andalucía en la poesía del destierro de Rafael Alberti», en:</w:t>
      </w:r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Analele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Universitatii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Bucuresti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Limbi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si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Literaturi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Straine</w:t>
      </w:r>
      <w:proofErr w:type="spellEnd"/>
      <w:r w:rsidR="00EE025B">
        <w:rPr>
          <w:rFonts w:ascii="Times New Roman" w:hAnsi="Times New Roman"/>
          <w:sz w:val="24"/>
          <w:szCs w:val="24"/>
        </w:rPr>
        <w:t>, núm. 58 [1</w:t>
      </w:r>
      <w:r w:rsidRPr="00030653">
        <w:rPr>
          <w:rFonts w:ascii="Times New Roman" w:hAnsi="Times New Roman"/>
          <w:sz w:val="24"/>
          <w:szCs w:val="24"/>
        </w:rPr>
        <w:t>], 2009, págs. 33-41.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«La imagen del inmigrante en la novela española actual», en:</w:t>
      </w:r>
      <w:r w:rsidRPr="00030653">
        <w:rPr>
          <w:rStyle w:val="nfasis"/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Style w:val="nfasis"/>
          <w:rFonts w:ascii="Times New Roman" w:hAnsi="Times New Roman"/>
          <w:sz w:val="24"/>
          <w:szCs w:val="24"/>
        </w:rPr>
        <w:t>Altre</w:t>
      </w:r>
      <w:proofErr w:type="spellEnd"/>
      <w:r w:rsidRPr="00030653">
        <w:rPr>
          <w:rStyle w:val="nfasis"/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Style w:val="nfasis"/>
          <w:rFonts w:ascii="Times New Roman" w:hAnsi="Times New Roman"/>
          <w:sz w:val="24"/>
          <w:szCs w:val="24"/>
        </w:rPr>
        <w:t>modernità</w:t>
      </w:r>
      <w:proofErr w:type="spellEnd"/>
      <w:r w:rsidRPr="00030653">
        <w:rPr>
          <w:rStyle w:val="nfasis"/>
          <w:rFonts w:ascii="Times New Roman" w:hAnsi="Times New Roman"/>
          <w:sz w:val="24"/>
          <w:szCs w:val="24"/>
        </w:rPr>
        <w:t>.</w:t>
      </w:r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2D1F">
        <w:rPr>
          <w:rFonts w:ascii="Times New Roman" w:hAnsi="Times New Roman"/>
          <w:i/>
          <w:sz w:val="24"/>
          <w:szCs w:val="24"/>
        </w:rPr>
        <w:t>Rivista</w:t>
      </w:r>
      <w:proofErr w:type="spellEnd"/>
      <w:r w:rsidRPr="00C92D1F">
        <w:rPr>
          <w:rFonts w:ascii="Times New Roman" w:hAnsi="Times New Roman"/>
          <w:i/>
          <w:sz w:val="24"/>
          <w:szCs w:val="24"/>
        </w:rPr>
        <w:t xml:space="preserve"> di </w:t>
      </w:r>
      <w:proofErr w:type="spellStart"/>
      <w:r w:rsidRPr="00C92D1F">
        <w:rPr>
          <w:rFonts w:ascii="Times New Roman" w:hAnsi="Times New Roman"/>
          <w:i/>
          <w:sz w:val="24"/>
          <w:szCs w:val="24"/>
        </w:rPr>
        <w:t>studi</w:t>
      </w:r>
      <w:proofErr w:type="spellEnd"/>
      <w:r w:rsidRPr="00C92D1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C92D1F">
        <w:rPr>
          <w:rFonts w:ascii="Times New Roman" w:hAnsi="Times New Roman"/>
          <w:i/>
          <w:sz w:val="24"/>
          <w:szCs w:val="24"/>
        </w:rPr>
        <w:t>letterari</w:t>
      </w:r>
      <w:proofErr w:type="spellEnd"/>
      <w:r w:rsidRPr="00C92D1F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C92D1F">
        <w:rPr>
          <w:rFonts w:ascii="Times New Roman" w:hAnsi="Times New Roman"/>
          <w:i/>
          <w:sz w:val="24"/>
          <w:szCs w:val="24"/>
        </w:rPr>
        <w:t>culturali</w:t>
      </w:r>
      <w:proofErr w:type="spellEnd"/>
      <w:r w:rsidRPr="00030653">
        <w:rPr>
          <w:rFonts w:ascii="Times New Roman" w:hAnsi="Times New Roman"/>
          <w:sz w:val="24"/>
          <w:szCs w:val="24"/>
        </w:rPr>
        <w:t>, núm. 2, 2009, págs. 163-172.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 xml:space="preserve">«El concepto de libertad en la narrativa de Carmen Martín Gaite», en: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Hieronymus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Časopis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za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romansku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filologiju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klasičnu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filologiju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onomastiku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030653">
        <w:rPr>
          <w:rFonts w:ascii="Times New Roman" w:hAnsi="Times New Roman"/>
          <w:sz w:val="24"/>
          <w:szCs w:val="24"/>
        </w:rPr>
        <w:t xml:space="preserve"> núm. 2, 2009, págs. 91-127.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«La narrativa femenina de posguer</w:t>
      </w:r>
      <w:r>
        <w:rPr>
          <w:rFonts w:ascii="Times New Roman" w:hAnsi="Times New Roman"/>
          <w:sz w:val="24"/>
          <w:szCs w:val="24"/>
        </w:rPr>
        <w:t>ra y el mundo de la infancia», en</w:t>
      </w:r>
      <w:r w:rsidRPr="0003065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Hum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Časopis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Filozofskog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fakulteta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u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Mostaru</w:t>
      </w:r>
      <w:proofErr w:type="spellEnd"/>
      <w:r>
        <w:rPr>
          <w:rFonts w:ascii="Times New Roman" w:hAnsi="Times New Roman"/>
          <w:sz w:val="24"/>
          <w:szCs w:val="24"/>
        </w:rPr>
        <w:t>, núm</w:t>
      </w:r>
      <w:r w:rsidRPr="00030653">
        <w:rPr>
          <w:rFonts w:ascii="Times New Roman" w:hAnsi="Times New Roman"/>
          <w:sz w:val="24"/>
          <w:szCs w:val="24"/>
        </w:rPr>
        <w:t>. 5, 2009, págs. 207-232.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 xml:space="preserve">«Escritoras de posguerra y su compromiso con la enseñanza libre», en: </w:t>
      </w:r>
      <w:r w:rsidRPr="00030653">
        <w:rPr>
          <w:rFonts w:ascii="Times New Roman" w:hAnsi="Times New Roman"/>
          <w:i/>
          <w:sz w:val="24"/>
          <w:szCs w:val="24"/>
        </w:rPr>
        <w:t>Escritoras y compromiso. Literatura española e hispanoamericana de los siglos XX y XXI</w:t>
      </w:r>
      <w:r w:rsidRPr="00030653">
        <w:rPr>
          <w:rFonts w:ascii="Times New Roman" w:hAnsi="Times New Roman"/>
          <w:sz w:val="24"/>
          <w:szCs w:val="24"/>
        </w:rPr>
        <w:t>, Encinar, Á. y Valcárcel, C. (eds.), Madrid, Visor, 2009, págs. 339-348.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</w:t>
      </w:r>
      <w:r w:rsidRPr="00030653">
        <w:rPr>
          <w:rFonts w:ascii="Times New Roman" w:hAnsi="Times New Roman"/>
          <w:iCs/>
          <w:sz w:val="24"/>
          <w:szCs w:val="24"/>
        </w:rPr>
        <w:t>Mujeres protagonistas en la novela femenina de posguerra</w:t>
      </w:r>
      <w:r w:rsidRPr="00030653">
        <w:rPr>
          <w:rFonts w:ascii="Times New Roman" w:hAnsi="Times New Roman"/>
          <w:sz w:val="24"/>
          <w:szCs w:val="24"/>
        </w:rPr>
        <w:t xml:space="preserve">», en: </w:t>
      </w:r>
      <w:r w:rsidRPr="00030653">
        <w:rPr>
          <w:rFonts w:ascii="Times New Roman" w:hAnsi="Times New Roman"/>
          <w:i/>
          <w:sz w:val="24"/>
          <w:szCs w:val="24"/>
        </w:rPr>
        <w:t>Escritoras y figuras femeninas (literatura en castellano),</w:t>
      </w:r>
      <w:r w:rsidRPr="00030653">
        <w:rPr>
          <w:rFonts w:ascii="Times New Roman" w:hAnsi="Times New Roman"/>
          <w:sz w:val="24"/>
          <w:szCs w:val="24"/>
        </w:rPr>
        <w:t xml:space="preserve"> Arriaga Flórez, M., Cruzado Rodríguez, Á., González de </w:t>
      </w:r>
      <w:proofErr w:type="spellStart"/>
      <w:r w:rsidRPr="00030653">
        <w:rPr>
          <w:rFonts w:ascii="Times New Roman" w:hAnsi="Times New Roman"/>
          <w:sz w:val="24"/>
          <w:szCs w:val="24"/>
        </w:rPr>
        <w:t>Sande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E. &amp; </w:t>
      </w:r>
      <w:proofErr w:type="spellStart"/>
      <w:r w:rsidRPr="00030653">
        <w:rPr>
          <w:rFonts w:ascii="Times New Roman" w:hAnsi="Times New Roman"/>
          <w:sz w:val="24"/>
          <w:szCs w:val="24"/>
        </w:rPr>
        <w:t>Gónzalez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030653">
        <w:rPr>
          <w:rFonts w:ascii="Times New Roman" w:hAnsi="Times New Roman"/>
          <w:sz w:val="24"/>
          <w:szCs w:val="24"/>
        </w:rPr>
        <w:t>Sande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M. (eds.), Sevilla, </w:t>
      </w:r>
      <w:proofErr w:type="spellStart"/>
      <w:r w:rsidRPr="00030653">
        <w:rPr>
          <w:rFonts w:ascii="Times New Roman" w:hAnsi="Times New Roman"/>
          <w:sz w:val="24"/>
          <w:szCs w:val="24"/>
        </w:rPr>
        <w:t>ArCiBel</w:t>
      </w:r>
      <w:proofErr w:type="spellEnd"/>
      <w:r w:rsidRPr="00030653">
        <w:rPr>
          <w:rFonts w:ascii="Times New Roman" w:hAnsi="Times New Roman"/>
          <w:sz w:val="24"/>
          <w:szCs w:val="24"/>
        </w:rPr>
        <w:t>, 2009, págs. 651-665.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 xml:space="preserve">«El mito y la figura femenina en la obra de Lourdes Ortiz», en: </w:t>
      </w:r>
      <w:r w:rsidRPr="00030653">
        <w:rPr>
          <w:rFonts w:ascii="Times New Roman" w:hAnsi="Times New Roman"/>
          <w:i/>
          <w:sz w:val="24"/>
          <w:szCs w:val="24"/>
        </w:rPr>
        <w:t>Las revolucionarias</w:t>
      </w:r>
      <w:r w:rsidRPr="00030653">
        <w:rPr>
          <w:rFonts w:ascii="Times New Roman" w:hAnsi="Times New Roman"/>
          <w:sz w:val="24"/>
          <w:szCs w:val="24"/>
        </w:rPr>
        <w:t xml:space="preserve">, González de </w:t>
      </w:r>
      <w:proofErr w:type="spellStart"/>
      <w:r w:rsidRPr="00030653">
        <w:rPr>
          <w:rFonts w:ascii="Times New Roman" w:hAnsi="Times New Roman"/>
          <w:sz w:val="24"/>
          <w:szCs w:val="24"/>
        </w:rPr>
        <w:t>Sande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E. </w:t>
      </w:r>
      <w:r>
        <w:rPr>
          <w:rFonts w:ascii="Times New Roman" w:hAnsi="Times New Roman"/>
          <w:sz w:val="24"/>
          <w:szCs w:val="24"/>
        </w:rPr>
        <w:t>y Cruzado Rodríguez, Á. (eds.),</w:t>
      </w:r>
      <w:r w:rsidRPr="00030653">
        <w:rPr>
          <w:rFonts w:ascii="Times New Roman" w:hAnsi="Times New Roman"/>
          <w:sz w:val="24"/>
          <w:szCs w:val="24"/>
        </w:rPr>
        <w:t xml:space="preserve"> Sevilla, </w:t>
      </w:r>
      <w:proofErr w:type="spellStart"/>
      <w:r w:rsidRPr="00030653">
        <w:rPr>
          <w:rFonts w:ascii="Times New Roman" w:hAnsi="Times New Roman"/>
          <w:sz w:val="24"/>
          <w:szCs w:val="24"/>
        </w:rPr>
        <w:t>ArCiBel</w:t>
      </w:r>
      <w:proofErr w:type="spellEnd"/>
      <w:r w:rsidRPr="00030653">
        <w:rPr>
          <w:rFonts w:ascii="Times New Roman" w:hAnsi="Times New Roman"/>
          <w:sz w:val="24"/>
          <w:szCs w:val="24"/>
        </w:rPr>
        <w:t>, 2009, págs. 659-679.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217AE" w:rsidRDefault="004217AE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4217AE" w:rsidRPr="00445258" w:rsidRDefault="004217AE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r-HR"/>
        </w:rPr>
      </w:pPr>
    </w:p>
    <w:p w:rsidR="00375877" w:rsidRDefault="00375877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</w:rPr>
        <w:t>ART</w:t>
      </w:r>
      <w:r>
        <w:rPr>
          <w:rFonts w:ascii="Times New Roman" w:hAnsi="Times New Roman"/>
          <w:b/>
          <w:sz w:val="24"/>
          <w:szCs w:val="24"/>
          <w:lang w:val="es-ES"/>
        </w:rPr>
        <w:t>ÍCULOS D</w:t>
      </w:r>
      <w:r w:rsidR="007A7EB7">
        <w:rPr>
          <w:rFonts w:ascii="Times New Roman" w:hAnsi="Times New Roman"/>
          <w:b/>
          <w:sz w:val="24"/>
          <w:szCs w:val="24"/>
          <w:lang w:val="es-ES"/>
        </w:rPr>
        <w:t>IVULGATIVOS, RESEÑAS, PRÓLOGOS</w:t>
      </w:r>
    </w:p>
    <w:p w:rsidR="007A7EB7" w:rsidRDefault="007A7EB7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75877">
        <w:rPr>
          <w:rFonts w:ascii="Times New Roman" w:hAnsi="Times New Roman" w:cs="Times New Roman"/>
          <w:sz w:val="24"/>
          <w:szCs w:val="24"/>
          <w:lang w:val="es-ES"/>
        </w:rPr>
        <w:t>Prólogo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58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en</w:t>
      </w:r>
      <w:r w:rsidRPr="00375877">
        <w:rPr>
          <w:rFonts w:ascii="Times New Roman" w:hAnsi="Times New Roman" w:cs="Times New Roman"/>
          <w:sz w:val="24"/>
          <w:szCs w:val="24"/>
        </w:rPr>
        <w:t xml:space="preserve">: </w:t>
      </w:r>
      <w:r w:rsidRPr="00375877">
        <w:rPr>
          <w:rFonts w:ascii="Times New Roman" w:hAnsi="Times New Roman" w:cs="Times New Roman"/>
          <w:i/>
          <w:sz w:val="24"/>
          <w:szCs w:val="24"/>
        </w:rPr>
        <w:t>El deleite del ocaso. Memorias, extravíos y redenciones en la narrativa de Jorge Edwards</w:t>
      </w:r>
      <w:r w:rsidRPr="00375877">
        <w:rPr>
          <w:rFonts w:ascii="Times New Roman" w:hAnsi="Times New Roman" w:cs="Times New Roman"/>
          <w:sz w:val="24"/>
          <w:szCs w:val="24"/>
        </w:rPr>
        <w:t xml:space="preserve">, Giuseppe Gatti, Chieti, </w:t>
      </w:r>
      <w:proofErr w:type="spellStart"/>
      <w:r w:rsidRPr="00375877">
        <w:rPr>
          <w:rFonts w:ascii="Times New Roman" w:hAnsi="Times New Roman" w:cs="Times New Roman"/>
          <w:sz w:val="24"/>
          <w:szCs w:val="24"/>
        </w:rPr>
        <w:t>Solfanelli</w:t>
      </w:r>
      <w:proofErr w:type="spellEnd"/>
      <w:r w:rsidRPr="00375877">
        <w:rPr>
          <w:rFonts w:ascii="Times New Roman" w:hAnsi="Times New Roman" w:cs="Times New Roman"/>
          <w:sz w:val="24"/>
          <w:szCs w:val="24"/>
        </w:rPr>
        <w:t xml:space="preserve">, 2015, </w:t>
      </w:r>
      <w:proofErr w:type="spellStart"/>
      <w:r w:rsidRPr="00375877">
        <w:rPr>
          <w:rFonts w:ascii="Times New Roman" w:hAnsi="Times New Roman" w:cs="Times New Roman"/>
          <w:sz w:val="24"/>
          <w:szCs w:val="24"/>
        </w:rPr>
        <w:t>str</w:t>
      </w:r>
      <w:proofErr w:type="spellEnd"/>
      <w:r w:rsidRPr="00375877">
        <w:rPr>
          <w:rFonts w:ascii="Times New Roman" w:hAnsi="Times New Roman" w:cs="Times New Roman"/>
          <w:sz w:val="24"/>
          <w:szCs w:val="24"/>
        </w:rPr>
        <w:t>. 5-6.</w:t>
      </w:r>
    </w:p>
    <w:p w:rsidR="00375877" w:rsidRP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75877">
        <w:rPr>
          <w:rFonts w:ascii="Times New Roman" w:hAnsi="Times New Roman" w:cs="Times New Roman"/>
          <w:sz w:val="24"/>
          <w:szCs w:val="24"/>
        </w:rPr>
        <w:t xml:space="preserve">Algunas peculiaridades de la narrativa actual sobre la </w:t>
      </w:r>
      <w:proofErr w:type="spellStart"/>
      <w:r w:rsidRPr="00375877">
        <w:rPr>
          <w:rFonts w:ascii="Times New Roman" w:hAnsi="Times New Roman" w:cs="Times New Roman"/>
          <w:sz w:val="24"/>
          <w:szCs w:val="24"/>
        </w:rPr>
        <w:t>inmigraci</w:t>
      </w:r>
      <w:r w:rsidRPr="00375877">
        <w:rPr>
          <w:rFonts w:ascii="Times New Roman" w:hAnsi="Times New Roman" w:cs="Times New Roman"/>
          <w:sz w:val="24"/>
          <w:szCs w:val="24"/>
          <w:lang w:val="es-ES"/>
        </w:rPr>
        <w:t>ón</w:t>
      </w:r>
      <w:proofErr w:type="spellEnd"/>
      <w:r w:rsidRPr="00375877">
        <w:rPr>
          <w:rFonts w:ascii="Times New Roman" w:hAnsi="Times New Roman" w:cs="Times New Roman"/>
          <w:sz w:val="24"/>
          <w:szCs w:val="24"/>
          <w:lang w:val="es-ES"/>
        </w:rPr>
        <w:t xml:space="preserve"> extranjera en España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7587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75877">
        <w:rPr>
          <w:rFonts w:ascii="Times New Roman" w:hAnsi="Times New Roman" w:cs="Times New Roman"/>
          <w:sz w:val="24"/>
          <w:szCs w:val="24"/>
        </w:rPr>
        <w:t>Grup</w:t>
      </w:r>
      <w:proofErr w:type="spellEnd"/>
      <w:r w:rsidRPr="00375877">
        <w:rPr>
          <w:rFonts w:ascii="Times New Roman" w:hAnsi="Times New Roman" w:cs="Times New Roman"/>
          <w:sz w:val="24"/>
          <w:szCs w:val="24"/>
        </w:rPr>
        <w:t xml:space="preserve"> de Recerca sobre Mig</w:t>
      </w:r>
      <w:r w:rsidR="00EE025B">
        <w:rPr>
          <w:rFonts w:ascii="Times New Roman" w:hAnsi="Times New Roman" w:cs="Times New Roman"/>
          <w:sz w:val="24"/>
          <w:szCs w:val="24"/>
        </w:rPr>
        <w:t xml:space="preserve">raciones (GRM), </w:t>
      </w:r>
      <w:proofErr w:type="spellStart"/>
      <w:r w:rsidR="00EE025B">
        <w:rPr>
          <w:rFonts w:ascii="Times New Roman" w:hAnsi="Times New Roman" w:cs="Times New Roman"/>
          <w:sz w:val="24"/>
          <w:szCs w:val="24"/>
        </w:rPr>
        <w:t>Working</w:t>
      </w:r>
      <w:proofErr w:type="spellEnd"/>
      <w:r w:rsidR="00EE02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25B">
        <w:rPr>
          <w:rFonts w:ascii="Times New Roman" w:hAnsi="Times New Roman" w:cs="Times New Roman"/>
          <w:sz w:val="24"/>
          <w:szCs w:val="24"/>
        </w:rPr>
        <w:t>Paper</w:t>
      </w:r>
      <w:proofErr w:type="spellEnd"/>
      <w:r w:rsidR="00EE025B">
        <w:rPr>
          <w:rFonts w:ascii="Times New Roman" w:hAnsi="Times New Roman" w:cs="Times New Roman"/>
          <w:sz w:val="24"/>
          <w:szCs w:val="24"/>
        </w:rPr>
        <w:t xml:space="preserve"> núm</w:t>
      </w:r>
      <w:r w:rsidRPr="00375877">
        <w:rPr>
          <w:rFonts w:ascii="Times New Roman" w:hAnsi="Times New Roman" w:cs="Times New Roman"/>
          <w:sz w:val="24"/>
          <w:szCs w:val="24"/>
        </w:rPr>
        <w:t xml:space="preserve">. 3, </w:t>
      </w:r>
      <w:r w:rsidR="00723594">
        <w:rPr>
          <w:rFonts w:ascii="Times New Roman" w:hAnsi="Times New Roman" w:cs="Times New Roman"/>
          <w:sz w:val="24"/>
          <w:szCs w:val="24"/>
        </w:rPr>
        <w:t xml:space="preserve">Barcelona, </w:t>
      </w:r>
      <w:r w:rsidRPr="00375877">
        <w:rPr>
          <w:rFonts w:ascii="Times New Roman" w:hAnsi="Times New Roman" w:cs="Times New Roman"/>
          <w:sz w:val="24"/>
          <w:szCs w:val="24"/>
        </w:rPr>
        <w:t xml:space="preserve">Departament de Geografía, Universitat </w:t>
      </w:r>
      <w:proofErr w:type="spellStart"/>
      <w:r w:rsidRPr="00375877">
        <w:rPr>
          <w:rFonts w:ascii="Times New Roman" w:hAnsi="Times New Roman" w:cs="Times New Roman"/>
          <w:sz w:val="24"/>
          <w:szCs w:val="24"/>
        </w:rPr>
        <w:t>Autònoma</w:t>
      </w:r>
      <w:proofErr w:type="spellEnd"/>
      <w:r w:rsidRPr="00375877">
        <w:rPr>
          <w:rFonts w:ascii="Times New Roman" w:hAnsi="Times New Roman" w:cs="Times New Roman"/>
          <w:sz w:val="24"/>
          <w:szCs w:val="24"/>
        </w:rPr>
        <w:t xml:space="preserve"> de Barcelona, 2014.</w:t>
      </w:r>
    </w:p>
    <w:p w:rsidR="00723594" w:rsidRPr="00723594" w:rsidRDefault="00723594" w:rsidP="007235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594" w:rsidRDefault="00723594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525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El retorno/ El reencuentro: La inmigración en la literatura hispano-marroquí de Ana Rueda</w:t>
      </w:r>
      <w:r w:rsidRPr="00445258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45258">
        <w:rPr>
          <w:rFonts w:ascii="Times New Roman" w:hAnsi="Times New Roman"/>
          <w:i/>
          <w:sz w:val="24"/>
          <w:szCs w:val="24"/>
        </w:rPr>
        <w:t xml:space="preserve">Del Mediterráneo </w:t>
      </w:r>
      <w:proofErr w:type="spellStart"/>
      <w:r w:rsidRPr="00445258">
        <w:rPr>
          <w:rFonts w:ascii="Times New Roman" w:hAnsi="Times New Roman"/>
          <w:i/>
          <w:sz w:val="24"/>
          <w:szCs w:val="24"/>
        </w:rPr>
        <w:t>agli</w:t>
      </w:r>
      <w:proofErr w:type="spellEnd"/>
      <w:r w:rsidRPr="00445258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45258">
        <w:rPr>
          <w:rFonts w:ascii="Times New Roman" w:hAnsi="Times New Roman"/>
          <w:i/>
          <w:sz w:val="24"/>
          <w:szCs w:val="24"/>
        </w:rPr>
        <w:t>oceani</w:t>
      </w:r>
      <w:proofErr w:type="spellEnd"/>
      <w:r w:rsidRPr="00445258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445258">
        <w:rPr>
          <w:rFonts w:ascii="Times New Roman" w:hAnsi="Times New Roman"/>
          <w:i/>
          <w:sz w:val="24"/>
          <w:szCs w:val="24"/>
        </w:rPr>
        <w:t>Notiziario</w:t>
      </w:r>
      <w:proofErr w:type="spellEnd"/>
      <w:r>
        <w:rPr>
          <w:rFonts w:ascii="Times New Roman" w:hAnsi="Times New Roman"/>
          <w:sz w:val="24"/>
          <w:szCs w:val="24"/>
        </w:rPr>
        <w:t xml:space="preserve">, núm. 2, </w:t>
      </w:r>
      <w:proofErr w:type="spellStart"/>
      <w:r>
        <w:rPr>
          <w:rFonts w:ascii="Times New Roman" w:hAnsi="Times New Roman"/>
          <w:sz w:val="24"/>
          <w:szCs w:val="24"/>
        </w:rPr>
        <w:t>luglio</w:t>
      </w:r>
      <w:proofErr w:type="spellEnd"/>
      <w:r>
        <w:rPr>
          <w:rFonts w:ascii="Times New Roman" w:hAnsi="Times New Roman"/>
          <w:sz w:val="24"/>
          <w:szCs w:val="24"/>
        </w:rPr>
        <w:t xml:space="preserve"> 2012, págs. 6-8.</w:t>
      </w:r>
    </w:p>
    <w:p w:rsidR="00723594" w:rsidRDefault="00723594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Default="00375877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lastRenderedPageBreak/>
        <w:t>«</w:t>
      </w:r>
      <w:r>
        <w:rPr>
          <w:rFonts w:ascii="Times New Roman" w:hAnsi="Times New Roman"/>
          <w:sz w:val="24"/>
          <w:szCs w:val="24"/>
          <w:lang w:val="hr-HR"/>
        </w:rPr>
        <w:t>Lik imigranta u suvremenoj španjolskoj književnosti</w:t>
      </w:r>
      <w:r w:rsidRPr="00030653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4DFF">
        <w:rPr>
          <w:rFonts w:ascii="Times New Roman" w:hAnsi="Times New Roman"/>
          <w:i/>
          <w:sz w:val="24"/>
          <w:szCs w:val="24"/>
        </w:rPr>
        <w:t>Hrvatska</w:t>
      </w:r>
      <w:proofErr w:type="spellEnd"/>
      <w:r w:rsidRPr="00664DFF">
        <w:rPr>
          <w:rFonts w:ascii="Times New Roman" w:hAnsi="Times New Roman"/>
          <w:i/>
          <w:sz w:val="24"/>
          <w:szCs w:val="24"/>
        </w:rPr>
        <w:t xml:space="preserve"> revija</w:t>
      </w:r>
      <w:r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>
        <w:rPr>
          <w:rFonts w:ascii="Times New Roman" w:hAnsi="Times New Roman"/>
          <w:sz w:val="24"/>
          <w:szCs w:val="24"/>
        </w:rPr>
        <w:t>2, 2011.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</w:t>
      </w:r>
      <w:proofErr w:type="spellStart"/>
      <w:r w:rsidRPr="00030653">
        <w:rPr>
          <w:rFonts w:ascii="Times New Roman" w:hAnsi="Times New Roman"/>
          <w:sz w:val="24"/>
          <w:szCs w:val="24"/>
        </w:rPr>
        <w:t>Čarolija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baskijske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rustike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»,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Vijenac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 w:rsidRPr="00030653">
        <w:rPr>
          <w:rFonts w:ascii="Times New Roman" w:hAnsi="Times New Roman"/>
          <w:sz w:val="24"/>
          <w:szCs w:val="24"/>
        </w:rPr>
        <w:t xml:space="preserve">449, 2011, pág. 11. 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 xml:space="preserve">«Roberto Bolaño: </w:t>
      </w:r>
      <w:proofErr w:type="spellStart"/>
      <w:r w:rsidRPr="00030653">
        <w:rPr>
          <w:rFonts w:ascii="Times New Roman" w:hAnsi="Times New Roman"/>
          <w:sz w:val="24"/>
          <w:szCs w:val="24"/>
        </w:rPr>
        <w:t>najnoviji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velikan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hispanske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književnosti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Vijenac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 w:rsidRPr="00030653">
        <w:rPr>
          <w:rFonts w:ascii="Times New Roman" w:hAnsi="Times New Roman"/>
          <w:sz w:val="24"/>
          <w:szCs w:val="24"/>
        </w:rPr>
        <w:t xml:space="preserve">430-431, 2010, pág. 20. </w:t>
      </w:r>
    </w:p>
    <w:p w:rsidR="00375877" w:rsidRPr="00030653" w:rsidRDefault="00375877" w:rsidP="007235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</w:t>
      </w:r>
      <w:proofErr w:type="spellStart"/>
      <w:r w:rsidRPr="00030653">
        <w:rPr>
          <w:rFonts w:ascii="Times New Roman" w:hAnsi="Times New Roman"/>
          <w:sz w:val="24"/>
          <w:szCs w:val="24"/>
        </w:rPr>
        <w:t>Poznato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nepoznati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hispanskoamerički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svijet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»,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Književna</w:t>
      </w:r>
      <w:proofErr w:type="spellEnd"/>
      <w:r w:rsidRPr="000306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smotra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 w:rsidRPr="00030653">
        <w:rPr>
          <w:rFonts w:ascii="Times New Roman" w:hAnsi="Times New Roman"/>
          <w:sz w:val="24"/>
          <w:szCs w:val="24"/>
        </w:rPr>
        <w:t xml:space="preserve">151 (1), 2009, págs.  153-155. </w:t>
      </w:r>
    </w:p>
    <w:p w:rsidR="00375877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Pr="00030653" w:rsidRDefault="00375877" w:rsidP="00723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0653">
        <w:rPr>
          <w:rFonts w:ascii="Times New Roman" w:hAnsi="Times New Roman"/>
          <w:sz w:val="24"/>
          <w:szCs w:val="24"/>
        </w:rPr>
        <w:t>«</w:t>
      </w:r>
      <w:proofErr w:type="spellStart"/>
      <w:r w:rsidRPr="00030653">
        <w:rPr>
          <w:rFonts w:ascii="Times New Roman" w:hAnsi="Times New Roman"/>
          <w:sz w:val="24"/>
          <w:szCs w:val="24"/>
        </w:rPr>
        <w:t>Žensko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pismo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030653">
        <w:rPr>
          <w:rFonts w:ascii="Times New Roman" w:hAnsi="Times New Roman"/>
          <w:sz w:val="24"/>
          <w:szCs w:val="24"/>
        </w:rPr>
        <w:t>poslijeratnoj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30653">
        <w:rPr>
          <w:rFonts w:ascii="Times New Roman" w:hAnsi="Times New Roman"/>
          <w:sz w:val="24"/>
          <w:szCs w:val="24"/>
        </w:rPr>
        <w:t>Španjolskoj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», </w:t>
      </w:r>
      <w:r w:rsidRPr="00030653">
        <w:rPr>
          <w:rFonts w:ascii="Times New Roman" w:hAnsi="Times New Roman"/>
          <w:i/>
          <w:sz w:val="24"/>
          <w:szCs w:val="24"/>
        </w:rPr>
        <w:t xml:space="preserve">Nova </w:t>
      </w:r>
      <w:proofErr w:type="spellStart"/>
      <w:r w:rsidRPr="00030653">
        <w:rPr>
          <w:rFonts w:ascii="Times New Roman" w:hAnsi="Times New Roman"/>
          <w:i/>
          <w:sz w:val="24"/>
          <w:szCs w:val="24"/>
        </w:rPr>
        <w:t>diplomacija</w:t>
      </w:r>
      <w:proofErr w:type="spellEnd"/>
      <w:r w:rsidRPr="00030653">
        <w:rPr>
          <w:rFonts w:ascii="Times New Roman" w:hAnsi="Times New Roman"/>
          <w:sz w:val="24"/>
          <w:szCs w:val="24"/>
        </w:rPr>
        <w:t xml:space="preserve">, </w:t>
      </w:r>
      <w:r w:rsidR="00EE025B">
        <w:rPr>
          <w:rFonts w:ascii="Times New Roman" w:hAnsi="Times New Roman"/>
          <w:sz w:val="24"/>
          <w:szCs w:val="24"/>
        </w:rPr>
        <w:t xml:space="preserve">núm. </w:t>
      </w:r>
      <w:r w:rsidRPr="00030653">
        <w:rPr>
          <w:rFonts w:ascii="Times New Roman" w:hAnsi="Times New Roman"/>
          <w:sz w:val="24"/>
          <w:szCs w:val="24"/>
        </w:rPr>
        <w:t xml:space="preserve">7, 2010, págs. 94-99. </w:t>
      </w:r>
    </w:p>
    <w:p w:rsidR="00375877" w:rsidRPr="00030653" w:rsidRDefault="00375877" w:rsidP="0072359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5877" w:rsidRDefault="00375877" w:rsidP="0072359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375877" w:rsidSect="00012F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564"/>
    <w:rsid w:val="00012F87"/>
    <w:rsid w:val="00083996"/>
    <w:rsid w:val="0009649D"/>
    <w:rsid w:val="00097B95"/>
    <w:rsid w:val="000A52D4"/>
    <w:rsid w:val="001426CE"/>
    <w:rsid w:val="001813C8"/>
    <w:rsid w:val="001F1B67"/>
    <w:rsid w:val="00233564"/>
    <w:rsid w:val="00257002"/>
    <w:rsid w:val="002C5ECF"/>
    <w:rsid w:val="00301D83"/>
    <w:rsid w:val="00373674"/>
    <w:rsid w:val="00375877"/>
    <w:rsid w:val="003936E2"/>
    <w:rsid w:val="003B7396"/>
    <w:rsid w:val="003F0692"/>
    <w:rsid w:val="004217AE"/>
    <w:rsid w:val="0048104C"/>
    <w:rsid w:val="004D27DB"/>
    <w:rsid w:val="0058133B"/>
    <w:rsid w:val="005E7348"/>
    <w:rsid w:val="00723594"/>
    <w:rsid w:val="0072608F"/>
    <w:rsid w:val="00746951"/>
    <w:rsid w:val="007A7EB7"/>
    <w:rsid w:val="007B4090"/>
    <w:rsid w:val="008139D2"/>
    <w:rsid w:val="008A7DF7"/>
    <w:rsid w:val="00956C99"/>
    <w:rsid w:val="009C0AFA"/>
    <w:rsid w:val="00A46C16"/>
    <w:rsid w:val="00A95E99"/>
    <w:rsid w:val="00C3718A"/>
    <w:rsid w:val="00C5791D"/>
    <w:rsid w:val="00C76DB0"/>
    <w:rsid w:val="00C92D1F"/>
    <w:rsid w:val="00D53AF8"/>
    <w:rsid w:val="00EE025B"/>
    <w:rsid w:val="00E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C2EF0-739C-4133-B04F-BFAA4AFC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4090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3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996"/>
    <w:rPr>
      <w:rFonts w:ascii="Segoe UI" w:hAnsi="Segoe UI" w:cs="Segoe UI"/>
      <w:sz w:val="18"/>
      <w:szCs w:val="18"/>
      <w:lang w:val="es-ES_tradnl"/>
    </w:rPr>
  </w:style>
  <w:style w:type="character" w:styleId="nfasis">
    <w:name w:val="Emphasis"/>
    <w:basedOn w:val="Fuentedeprrafopredeter"/>
    <w:uiPriority w:val="20"/>
    <w:qFormat/>
    <w:rsid w:val="00375877"/>
    <w:rPr>
      <w:i/>
      <w:iCs/>
    </w:rPr>
  </w:style>
  <w:style w:type="character" w:customStyle="1" w:styleId="object">
    <w:name w:val="object"/>
    <w:basedOn w:val="Fuentedeprrafopredeter"/>
    <w:rsid w:val="00375877"/>
  </w:style>
  <w:style w:type="paragraph" w:styleId="Textoindependiente">
    <w:name w:val="Body Text"/>
    <w:basedOn w:val="Normal"/>
    <w:link w:val="TextoindependienteCar"/>
    <w:rsid w:val="00746951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hr-HR"/>
    </w:rPr>
  </w:style>
  <w:style w:type="character" w:customStyle="1" w:styleId="TextoindependienteCar">
    <w:name w:val="Texto independiente Car"/>
    <w:basedOn w:val="Fuentedeprrafopredeter"/>
    <w:link w:val="Textoindependiente"/>
    <w:rsid w:val="00746951"/>
    <w:rPr>
      <w:rFonts w:ascii="Times New Roman" w:eastAsia="Times New Roman" w:hAnsi="Times New Roman" w:cs="Times New Roman"/>
      <w:noProof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74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1194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2019-06-25T22:15:00Z</dcterms:created>
  <dcterms:modified xsi:type="dcterms:W3CDTF">2019-06-26T05:29:00Z</dcterms:modified>
</cp:coreProperties>
</file>