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D5" w:rsidRDefault="002568D5" w:rsidP="00EA02B3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3D3535"/>
          <w:sz w:val="36"/>
          <w:szCs w:val="36"/>
        </w:rPr>
      </w:pPr>
    </w:p>
    <w:p w:rsidR="002568D5" w:rsidRPr="00BC4C16" w:rsidRDefault="002568D5" w:rsidP="00D27CE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style="position:absolute;left:0;text-align:left;margin-left:9.75pt;margin-top:23.7pt;width:240pt;height:215.25pt;z-index:251658240;visibility:visible;mso-position-horizontal-relative:margin;mso-position-vertical-relative:margin" o:allowoverlap="f">
            <v:imagedata r:id="rId5" o:title=""/>
            <w10:wrap type="square" anchorx="margin" anchory="margin"/>
          </v:shape>
        </w:pict>
      </w:r>
      <w:r w:rsidRPr="00EA02B3">
        <w:rPr>
          <w:rFonts w:ascii="Times New Roman" w:hAnsi="Times New Roman" w:cs="Times New Roman"/>
          <w:sz w:val="40"/>
          <w:szCs w:val="40"/>
        </w:rPr>
        <w:t xml:space="preserve">Natječaj </w:t>
      </w:r>
      <w:r w:rsidRPr="00BC4C16">
        <w:rPr>
          <w:rFonts w:ascii="Times New Roman" w:hAnsi="Times New Roman" w:cs="Times New Roman"/>
          <w:sz w:val="40"/>
          <w:szCs w:val="40"/>
        </w:rPr>
        <w:t>za</w:t>
      </w:r>
      <w:r w:rsidRPr="00BC4C1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BC4C16">
        <w:rPr>
          <w:rFonts w:ascii="Times New Roman" w:hAnsi="Times New Roman" w:cs="Times New Roman"/>
          <w:sz w:val="40"/>
          <w:szCs w:val="40"/>
        </w:rPr>
        <w:t xml:space="preserve">sedmi broj časopisa </w:t>
      </w:r>
      <w:r w:rsidRPr="00A1119D">
        <w:rPr>
          <w:rFonts w:ascii="Times New Roman" w:hAnsi="Times New Roman" w:cs="Times New Roman"/>
          <w:i/>
          <w:iCs/>
          <w:sz w:val="40"/>
          <w:szCs w:val="40"/>
        </w:rPr>
        <w:t>Balkan Express</w:t>
      </w:r>
      <w:r w:rsidRPr="00BC4C16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2568D5" w:rsidRPr="00BC4C16" w:rsidRDefault="002568D5" w:rsidP="00D27CE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2568D5" w:rsidRPr="00BC4C16" w:rsidRDefault="002568D5" w:rsidP="00D27CE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A1119D">
        <w:rPr>
          <w:rFonts w:ascii="Times New Roman" w:hAnsi="Times New Roman" w:cs="Times New Roman"/>
          <w:sz w:val="40"/>
          <w:szCs w:val="40"/>
          <w:u w:val="single"/>
        </w:rPr>
        <w:t>Tema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2568D5" w:rsidRPr="00BC4C16" w:rsidRDefault="002568D5" w:rsidP="00D27CE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4C16">
        <w:rPr>
          <w:rFonts w:ascii="Times New Roman" w:hAnsi="Times New Roman" w:cs="Times New Roman"/>
          <w:b/>
          <w:bCs/>
          <w:sz w:val="40"/>
          <w:szCs w:val="40"/>
        </w:rPr>
        <w:t>PREVOĐENJE</w:t>
      </w:r>
    </w:p>
    <w:p w:rsidR="002568D5" w:rsidRPr="00BC4C16" w:rsidRDefault="002568D5" w:rsidP="00D27CE0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BC4C1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(teorijski radovi i prijevodi)</w:t>
      </w:r>
    </w:p>
    <w:p w:rsidR="002568D5" w:rsidRDefault="002568D5" w:rsidP="00EF1E5E">
      <w:pPr>
        <w:spacing w:after="0" w:line="360" w:lineRule="auto"/>
        <w:jc w:val="both"/>
        <w:rPr>
          <w:rFonts w:ascii="Times New Roman" w:hAnsi="Times New Roman" w:cs="Times New Roman"/>
          <w:color w:val="3D3535"/>
          <w:sz w:val="40"/>
          <w:szCs w:val="40"/>
        </w:rPr>
      </w:pPr>
    </w:p>
    <w:p w:rsidR="002568D5" w:rsidRDefault="002568D5" w:rsidP="00EF1E5E">
      <w:pPr>
        <w:spacing w:after="0" w:line="360" w:lineRule="auto"/>
        <w:jc w:val="both"/>
        <w:rPr>
          <w:rFonts w:ascii="Times New Roman" w:hAnsi="Times New Roman" w:cs="Times New Roman"/>
          <w:color w:val="3D3535"/>
          <w:sz w:val="40"/>
          <w:szCs w:val="40"/>
        </w:rPr>
      </w:pPr>
    </w:p>
    <w:p w:rsidR="002568D5" w:rsidRPr="00A1119D" w:rsidRDefault="002568D5" w:rsidP="00EF1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9D">
        <w:rPr>
          <w:rFonts w:ascii="Times New Roman" w:hAnsi="Times New Roman" w:cs="Times New Roman"/>
          <w:sz w:val="28"/>
          <w:szCs w:val="28"/>
        </w:rPr>
        <w:t xml:space="preserve">Klub studenata južne slavistike </w:t>
      </w:r>
      <w:r w:rsidRPr="00A1119D">
        <w:rPr>
          <w:rFonts w:ascii="Times New Roman" w:hAnsi="Times New Roman" w:cs="Times New Roman"/>
          <w:i/>
          <w:iCs/>
          <w:sz w:val="28"/>
          <w:szCs w:val="28"/>
        </w:rPr>
        <w:t>A-302</w:t>
      </w:r>
      <w:r w:rsidRPr="00A1119D">
        <w:rPr>
          <w:rFonts w:ascii="Times New Roman" w:hAnsi="Times New Roman" w:cs="Times New Roman"/>
          <w:sz w:val="28"/>
          <w:szCs w:val="28"/>
        </w:rPr>
        <w:t xml:space="preserve"> i Uredništvo časopisa </w:t>
      </w:r>
      <w:r w:rsidRPr="00A1119D">
        <w:rPr>
          <w:rFonts w:ascii="Times New Roman" w:hAnsi="Times New Roman" w:cs="Times New Roman"/>
          <w:i/>
          <w:iCs/>
          <w:sz w:val="28"/>
          <w:szCs w:val="28"/>
        </w:rPr>
        <w:t>Balkan Express</w:t>
      </w:r>
      <w:r w:rsidRPr="00A1119D">
        <w:rPr>
          <w:rFonts w:ascii="Times New Roman" w:hAnsi="Times New Roman" w:cs="Times New Roman"/>
          <w:sz w:val="28"/>
          <w:szCs w:val="28"/>
        </w:rPr>
        <w:t xml:space="preserve"> poziva</w:t>
      </w:r>
      <w:r>
        <w:rPr>
          <w:rFonts w:ascii="Times New Roman" w:hAnsi="Times New Roman" w:cs="Times New Roman"/>
          <w:sz w:val="28"/>
          <w:szCs w:val="28"/>
        </w:rPr>
        <w:t>ju</w:t>
      </w:r>
      <w:r w:rsidRPr="00A1119D">
        <w:rPr>
          <w:rFonts w:ascii="Times New Roman" w:hAnsi="Times New Roman" w:cs="Times New Roman"/>
          <w:sz w:val="28"/>
          <w:szCs w:val="28"/>
        </w:rPr>
        <w:t xml:space="preserve"> sve zainteresirane</w:t>
      </w:r>
      <w:r>
        <w:rPr>
          <w:rFonts w:ascii="Times New Roman" w:hAnsi="Times New Roman" w:cs="Times New Roman"/>
          <w:sz w:val="28"/>
          <w:szCs w:val="28"/>
        </w:rPr>
        <w:t xml:space="preserve"> studente</w:t>
      </w:r>
      <w:r w:rsidRPr="00A1119D">
        <w:rPr>
          <w:rFonts w:ascii="Times New Roman" w:hAnsi="Times New Roman" w:cs="Times New Roman"/>
          <w:sz w:val="28"/>
          <w:szCs w:val="28"/>
        </w:rPr>
        <w:t xml:space="preserve"> da </w:t>
      </w:r>
      <w:r>
        <w:rPr>
          <w:rFonts w:ascii="Times New Roman" w:hAnsi="Times New Roman" w:cs="Times New Roman"/>
          <w:sz w:val="28"/>
          <w:szCs w:val="28"/>
        </w:rPr>
        <w:t>po</w:t>
      </w:r>
      <w:r w:rsidRPr="00A1119D">
        <w:rPr>
          <w:rFonts w:ascii="Times New Roman" w:hAnsi="Times New Roman" w:cs="Times New Roman"/>
          <w:sz w:val="28"/>
          <w:szCs w:val="28"/>
        </w:rPr>
        <w:t xml:space="preserve">šalju radove za novi broj časopisa </w:t>
      </w:r>
      <w:r w:rsidRPr="00A1119D">
        <w:rPr>
          <w:rFonts w:ascii="Times New Roman" w:hAnsi="Times New Roman" w:cs="Times New Roman"/>
          <w:i/>
          <w:iCs/>
          <w:sz w:val="28"/>
          <w:szCs w:val="28"/>
        </w:rPr>
        <w:t>Balkan Express</w:t>
      </w:r>
      <w:r w:rsidRPr="00325BE4">
        <w:rPr>
          <w:rFonts w:ascii="Times New Roman" w:hAnsi="Times New Roman" w:cs="Times New Roman"/>
          <w:sz w:val="28"/>
          <w:szCs w:val="28"/>
        </w:rPr>
        <w:t>,</w:t>
      </w:r>
      <w:r w:rsidRPr="00A1119D">
        <w:rPr>
          <w:rFonts w:ascii="Times New Roman" w:hAnsi="Times New Roman" w:cs="Times New Roman"/>
          <w:sz w:val="28"/>
          <w:szCs w:val="28"/>
        </w:rPr>
        <w:t xml:space="preserve"> koji će ove godine tematizirati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prevođenje</w:t>
      </w:r>
      <w:r w:rsidRPr="00A1119D">
        <w:rPr>
          <w:rFonts w:ascii="Times New Roman" w:hAnsi="Times New Roman" w:cs="Times New Roman"/>
          <w:sz w:val="28"/>
          <w:szCs w:val="28"/>
        </w:rPr>
        <w:t xml:space="preserve">. Velika je želja Uredništva ovim brojem časopisa čitateljima predstaviti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izbor književnosti (južno)slavenskog područja</w:t>
      </w:r>
      <w:r w:rsidRPr="00A1119D">
        <w:rPr>
          <w:rFonts w:ascii="Times New Roman" w:hAnsi="Times New Roman" w:cs="Times New Roman"/>
          <w:sz w:val="28"/>
          <w:szCs w:val="28"/>
        </w:rPr>
        <w:t xml:space="preserve"> kao rezultat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teorijskoga promišljanja</w:t>
      </w:r>
      <w:r w:rsidRPr="00A1119D">
        <w:rPr>
          <w:rFonts w:ascii="Times New Roman" w:hAnsi="Times New Roman" w:cs="Times New Roman"/>
          <w:sz w:val="28"/>
          <w:szCs w:val="28"/>
        </w:rPr>
        <w:t xml:space="preserve"> i(li)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prevođenja</w:t>
      </w:r>
      <w:r w:rsidRPr="00A1119D">
        <w:rPr>
          <w:rFonts w:ascii="Times New Roman" w:hAnsi="Times New Roman" w:cs="Times New Roman"/>
          <w:sz w:val="28"/>
          <w:szCs w:val="28"/>
        </w:rPr>
        <w:t xml:space="preserve"> studenata stranih jezika. </w:t>
      </w:r>
    </w:p>
    <w:p w:rsidR="002568D5" w:rsidRPr="00A1119D" w:rsidRDefault="002568D5" w:rsidP="00EF1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8D5" w:rsidRPr="00A1119D" w:rsidRDefault="002568D5" w:rsidP="00EF1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9D">
        <w:rPr>
          <w:rFonts w:ascii="Times New Roman" w:hAnsi="Times New Roman" w:cs="Times New Roman"/>
          <w:sz w:val="28"/>
          <w:szCs w:val="28"/>
        </w:rPr>
        <w:t xml:space="preserve">Jezik rada može biti bilo koji od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južnoslavenskih jezika</w:t>
      </w:r>
      <w:r w:rsidRPr="00A1119D">
        <w:rPr>
          <w:rFonts w:ascii="Times New Roman" w:hAnsi="Times New Roman" w:cs="Times New Roman"/>
          <w:sz w:val="28"/>
          <w:szCs w:val="28"/>
        </w:rPr>
        <w:t xml:space="preserve">, a pismo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latinica</w:t>
      </w:r>
      <w:r w:rsidRPr="00A1119D">
        <w:rPr>
          <w:rFonts w:ascii="Times New Roman" w:hAnsi="Times New Roman" w:cs="Times New Roman"/>
          <w:sz w:val="28"/>
          <w:szCs w:val="28"/>
        </w:rPr>
        <w:t xml:space="preserve"> ili </w:t>
      </w:r>
      <w:r w:rsidRPr="00A1119D">
        <w:rPr>
          <w:rFonts w:ascii="Times New Roman" w:hAnsi="Times New Roman" w:cs="Times New Roman"/>
          <w:b/>
          <w:bCs/>
          <w:sz w:val="28"/>
          <w:szCs w:val="28"/>
        </w:rPr>
        <w:t>ćirilica</w:t>
      </w:r>
      <w:r w:rsidRPr="00A11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8D5" w:rsidRPr="00A1119D" w:rsidRDefault="002568D5" w:rsidP="00D2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8D5" w:rsidRPr="00A1119D" w:rsidRDefault="002568D5" w:rsidP="00A11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19D">
        <w:rPr>
          <w:rFonts w:ascii="Times New Roman" w:hAnsi="Times New Roman" w:cs="Times New Roman"/>
          <w:sz w:val="28"/>
          <w:szCs w:val="28"/>
        </w:rPr>
        <w:t>Svi radovi šalju se u elektroničkom obliku na adresu e-pošte časopisa:</w:t>
      </w:r>
    </w:p>
    <w:p w:rsidR="002568D5" w:rsidRPr="00A1119D" w:rsidRDefault="002568D5" w:rsidP="00D27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19D">
        <w:rPr>
          <w:rFonts w:ascii="Times New Roman" w:hAnsi="Times New Roman" w:cs="Times New Roman"/>
          <w:sz w:val="28"/>
          <w:szCs w:val="28"/>
        </w:rPr>
        <w:br/>
      </w:r>
    </w:p>
    <w:p w:rsidR="002568D5" w:rsidRPr="00A1119D" w:rsidRDefault="002568D5" w:rsidP="00D27CE0">
      <w:pPr>
        <w:spacing w:after="0" w:line="240" w:lineRule="auto"/>
        <w:jc w:val="center"/>
        <w:rPr>
          <w:rFonts w:cs="Times New Roman"/>
          <w:sz w:val="40"/>
          <w:szCs w:val="40"/>
        </w:rPr>
      </w:pPr>
      <w:hyperlink r:id="rId6" w:history="1">
        <w:r w:rsidRPr="00A1119D">
          <w:rPr>
            <w:rFonts w:ascii="Times New Roman" w:hAnsi="Times New Roman" w:cs="Times New Roman"/>
            <w:b/>
            <w:bCs/>
            <w:sz w:val="40"/>
            <w:szCs w:val="40"/>
          </w:rPr>
          <w:t>balkanexpress1@gmail.com</w:t>
        </w:r>
      </w:hyperlink>
    </w:p>
    <w:p w:rsidR="002568D5" w:rsidRPr="00A1119D" w:rsidRDefault="002568D5" w:rsidP="00D27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1119D">
        <w:rPr>
          <w:rFonts w:ascii="Times New Roman" w:hAnsi="Times New Roman" w:cs="Times New Roman"/>
          <w:sz w:val="40"/>
          <w:szCs w:val="40"/>
        </w:rPr>
        <w:br/>
      </w:r>
      <w:r w:rsidRPr="00A1119D">
        <w:rPr>
          <w:rFonts w:ascii="Times New Roman" w:hAnsi="Times New Roman" w:cs="Times New Roman"/>
          <w:b/>
          <w:bCs/>
          <w:sz w:val="40"/>
          <w:szCs w:val="40"/>
        </w:rPr>
        <w:t xml:space="preserve">do </w:t>
      </w:r>
      <w:r w:rsidRPr="00A1119D">
        <w:rPr>
          <w:rFonts w:ascii="Times New Roman" w:hAnsi="Times New Roman" w:cs="Times New Roman"/>
          <w:b/>
          <w:bCs/>
          <w:sz w:val="40"/>
          <w:szCs w:val="40"/>
          <w:u w:val="single"/>
        </w:rPr>
        <w:t>1. svibnja 2014. godine</w:t>
      </w:r>
      <w:r w:rsidRPr="00A1119D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</w:p>
    <w:p w:rsidR="002568D5" w:rsidRDefault="002568D5" w:rsidP="00332791">
      <w:pPr>
        <w:rPr>
          <w:rFonts w:ascii="Times New Roman" w:hAnsi="Times New Roman" w:cs="Times New Roman"/>
          <w:sz w:val="36"/>
          <w:szCs w:val="36"/>
        </w:rPr>
      </w:pPr>
    </w:p>
    <w:p w:rsidR="002568D5" w:rsidRDefault="002568D5" w:rsidP="00332791">
      <w:pPr>
        <w:rPr>
          <w:rFonts w:ascii="Times New Roman" w:hAnsi="Times New Roman" w:cs="Times New Roman"/>
          <w:sz w:val="36"/>
          <w:szCs w:val="36"/>
        </w:rPr>
      </w:pPr>
    </w:p>
    <w:p w:rsidR="002568D5" w:rsidRPr="00325BE4" w:rsidRDefault="002568D5" w:rsidP="00325B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Uredništvo časopisa </w:t>
      </w:r>
      <w:r>
        <w:rPr>
          <w:rFonts w:ascii="Times New Roman" w:hAnsi="Times New Roman" w:cs="Times New Roman"/>
          <w:i/>
          <w:iCs/>
          <w:sz w:val="28"/>
          <w:szCs w:val="28"/>
        </w:rPr>
        <w:t>Balkan Express</w:t>
      </w:r>
    </w:p>
    <w:p w:rsidR="002568D5" w:rsidRDefault="002568D5" w:rsidP="003327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AA">
        <w:rPr>
          <w:rFonts w:ascii="Times New Roman" w:hAnsi="Times New Roman" w:cs="Times New Roman"/>
          <w:b/>
          <w:bCs/>
          <w:sz w:val="28"/>
          <w:szCs w:val="28"/>
        </w:rPr>
        <w:t>Upute autorima</w:t>
      </w:r>
    </w:p>
    <w:p w:rsidR="002568D5" w:rsidRPr="005F44AA" w:rsidRDefault="002568D5" w:rsidP="003327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8D5" w:rsidRPr="007D376C" w:rsidRDefault="002568D5" w:rsidP="00332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Molimo sve autore da se pri oblikovanju teksta pridržavaju sljedećih </w:t>
      </w:r>
      <w:r w:rsidRPr="007D376C">
        <w:rPr>
          <w:rFonts w:ascii="Times New Roman" w:hAnsi="Times New Roman" w:cs="Times New Roman"/>
          <w:b/>
          <w:bCs/>
          <w:sz w:val="24"/>
          <w:szCs w:val="24"/>
        </w:rPr>
        <w:t>uputa</w:t>
      </w:r>
      <w:r w:rsidRPr="007D376C">
        <w:rPr>
          <w:rFonts w:ascii="Times New Roman" w:hAnsi="Times New Roman" w:cs="Times New Roman"/>
          <w:sz w:val="24"/>
          <w:szCs w:val="24"/>
        </w:rPr>
        <w:t xml:space="preserve">. Ukoliko zaprimljeni rukopis </w:t>
      </w:r>
      <w:r w:rsidRPr="00325BE4">
        <w:rPr>
          <w:rFonts w:ascii="Times New Roman" w:hAnsi="Times New Roman" w:cs="Times New Roman"/>
          <w:b/>
          <w:bCs/>
          <w:sz w:val="24"/>
          <w:szCs w:val="24"/>
        </w:rPr>
        <w:t>ne bude</w:t>
      </w:r>
      <w:r w:rsidRPr="007D376C">
        <w:rPr>
          <w:rFonts w:ascii="Times New Roman" w:hAnsi="Times New Roman" w:cs="Times New Roman"/>
          <w:sz w:val="24"/>
          <w:szCs w:val="24"/>
        </w:rPr>
        <w:t xml:space="preserve"> uređen prema ovim uputama, </w:t>
      </w:r>
      <w:r>
        <w:rPr>
          <w:rFonts w:ascii="Times New Roman" w:hAnsi="Times New Roman" w:cs="Times New Roman"/>
          <w:sz w:val="24"/>
          <w:szCs w:val="24"/>
        </w:rPr>
        <w:t xml:space="preserve">utoliko ga </w:t>
      </w:r>
      <w:r w:rsidRPr="00325BE4">
        <w:rPr>
          <w:rFonts w:ascii="Times New Roman" w:hAnsi="Times New Roman" w:cs="Times New Roman"/>
          <w:sz w:val="24"/>
          <w:szCs w:val="24"/>
          <w:u w:val="single"/>
        </w:rPr>
        <w:t xml:space="preserve">Uredništvo ima pravo </w:t>
      </w:r>
      <w:r w:rsidRPr="00325BE4">
        <w:rPr>
          <w:rFonts w:ascii="Times New Roman" w:hAnsi="Times New Roman" w:cs="Times New Roman"/>
          <w:b/>
          <w:bCs/>
          <w:sz w:val="24"/>
          <w:szCs w:val="24"/>
          <w:u w:val="single"/>
        </w:rPr>
        <w:t>od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baciti</w:t>
      </w:r>
      <w:r w:rsidRPr="007D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8D5" w:rsidRPr="007D376C" w:rsidRDefault="002568D5" w:rsidP="0033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D5" w:rsidRPr="007D376C" w:rsidRDefault="002568D5" w:rsidP="0033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D5" w:rsidRPr="007D376C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76C">
        <w:rPr>
          <w:rFonts w:ascii="Times New Roman" w:hAnsi="Times New Roman" w:cs="Times New Roman"/>
          <w:b/>
          <w:bCs/>
          <w:sz w:val="24"/>
          <w:szCs w:val="24"/>
        </w:rPr>
        <w:t>Raspored elemenata u članku:</w:t>
      </w:r>
    </w:p>
    <w:p w:rsidR="002568D5" w:rsidRPr="00391753" w:rsidRDefault="002568D5" w:rsidP="00325B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1753">
        <w:rPr>
          <w:rFonts w:ascii="Times New Roman" w:hAnsi="Times New Roman" w:cs="Times New Roman"/>
          <w:sz w:val="24"/>
          <w:szCs w:val="24"/>
        </w:rPr>
        <w:t>Ime i prezime, naziv i adresa ustanove u kojoj radi/na kojoj studira, adresa e-pošte;</w:t>
      </w:r>
    </w:p>
    <w:p w:rsidR="002568D5" w:rsidRPr="00391753" w:rsidRDefault="002568D5" w:rsidP="00325B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1753">
        <w:rPr>
          <w:rFonts w:ascii="Times New Roman" w:hAnsi="Times New Roman" w:cs="Times New Roman"/>
          <w:sz w:val="24"/>
          <w:szCs w:val="24"/>
        </w:rPr>
        <w:t>Naslov članka;</w:t>
      </w:r>
    </w:p>
    <w:p w:rsidR="002568D5" w:rsidRPr="00391753" w:rsidRDefault="002568D5" w:rsidP="00325B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1753">
        <w:rPr>
          <w:rFonts w:ascii="Times New Roman" w:hAnsi="Times New Roman" w:cs="Times New Roman"/>
          <w:sz w:val="24"/>
          <w:szCs w:val="24"/>
        </w:rPr>
        <w:t>Sažetak na jeziku rada te na jednom od svjetskih jezika (do 100 riječi);</w:t>
      </w:r>
    </w:p>
    <w:p w:rsidR="002568D5" w:rsidRPr="00391753" w:rsidRDefault="002568D5" w:rsidP="00325B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1753">
        <w:rPr>
          <w:rFonts w:ascii="Times New Roman" w:hAnsi="Times New Roman" w:cs="Times New Roman"/>
          <w:sz w:val="24"/>
          <w:szCs w:val="24"/>
        </w:rPr>
        <w:t>Ključne riječi na jeziku rada te na jednom od svjetskih jezika te</w:t>
      </w:r>
    </w:p>
    <w:p w:rsidR="002568D5" w:rsidRPr="00391753" w:rsidRDefault="002568D5" w:rsidP="00325BE4">
      <w:pPr>
        <w:numPr>
          <w:ilvl w:val="0"/>
          <w:numId w:val="1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391753">
        <w:rPr>
          <w:rFonts w:ascii="Times New Roman" w:hAnsi="Times New Roman" w:cs="Times New Roman"/>
          <w:sz w:val="24"/>
          <w:szCs w:val="24"/>
        </w:rPr>
        <w:t>Popis literature navesti abecednim redom autora (više djela istoga autora navesti kronološki).</w:t>
      </w:r>
    </w:p>
    <w:p w:rsidR="002568D5" w:rsidRDefault="002568D5" w:rsidP="00325B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68D5" w:rsidRPr="007D376C" w:rsidRDefault="002568D5" w:rsidP="00325B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>Citate označiti navodnicima; dulje citate (više od 30 riječi</w:t>
      </w:r>
      <w:r>
        <w:rPr>
          <w:rFonts w:ascii="Times New Roman" w:hAnsi="Times New Roman" w:cs="Times New Roman"/>
          <w:sz w:val="24"/>
          <w:szCs w:val="24"/>
        </w:rPr>
        <w:t xml:space="preserve">) izdvojiti u zaseban odlomak i </w:t>
      </w:r>
      <w:r w:rsidRPr="007D376C">
        <w:rPr>
          <w:rFonts w:ascii="Times New Roman" w:hAnsi="Times New Roman" w:cs="Times New Roman"/>
          <w:sz w:val="24"/>
          <w:szCs w:val="24"/>
        </w:rPr>
        <w:t>označiti navodnicima.</w:t>
      </w:r>
    </w:p>
    <w:p w:rsidR="002568D5" w:rsidRPr="007D376C" w:rsidRDefault="002568D5" w:rsidP="00325B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>Bilješke (</w:t>
      </w:r>
      <w:r w:rsidRPr="00391753">
        <w:rPr>
          <w:rFonts w:ascii="Times New Roman" w:hAnsi="Times New Roman" w:cs="Times New Roman"/>
          <w:i/>
          <w:iCs/>
          <w:sz w:val="24"/>
          <w:szCs w:val="24"/>
        </w:rPr>
        <w:t>footnotes</w:t>
      </w:r>
      <w:r w:rsidRPr="007D376C">
        <w:rPr>
          <w:rFonts w:ascii="Times New Roman" w:hAnsi="Times New Roman" w:cs="Times New Roman"/>
          <w:sz w:val="24"/>
          <w:szCs w:val="24"/>
        </w:rPr>
        <w:t>) uvrštavati slijedom teksta, označavati ih arapskim brojkama i koristiti samo za objašnjenja.</w:t>
      </w:r>
    </w:p>
    <w:p w:rsidR="002568D5" w:rsidRPr="007D376C" w:rsidRDefault="002568D5" w:rsidP="00325B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>Reference uklopiti u tekst (ne kao bilješke) u skraćenom obliku: (Canestrini 2003); (Breivik 2005: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C">
        <w:rPr>
          <w:rFonts w:ascii="Times New Roman" w:hAnsi="Times New Roman" w:cs="Times New Roman"/>
          <w:sz w:val="24"/>
          <w:szCs w:val="24"/>
        </w:rPr>
        <w:t>25–26); (Brown 2006a, 2006b); (Elsner 1994: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C">
        <w:rPr>
          <w:rFonts w:ascii="Times New Roman" w:hAnsi="Times New Roman" w:cs="Times New Roman"/>
          <w:sz w:val="24"/>
          <w:szCs w:val="24"/>
        </w:rPr>
        <w:t>11; Preston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376C">
        <w:rPr>
          <w:rFonts w:ascii="Times New Roman" w:hAnsi="Times New Roman" w:cs="Times New Roman"/>
          <w:sz w:val="24"/>
          <w:szCs w:val="24"/>
        </w:rPr>
        <w:t xml:space="preserve"> 1992).</w:t>
      </w:r>
    </w:p>
    <w:p w:rsidR="002568D5" w:rsidRDefault="002568D5" w:rsidP="00325BE4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568D5" w:rsidRPr="00325BE4" w:rsidRDefault="002568D5" w:rsidP="00325BE4">
      <w:p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BE4">
        <w:rPr>
          <w:rFonts w:ascii="Times New Roman" w:hAnsi="Times New Roman" w:cs="Times New Roman"/>
          <w:b/>
          <w:bCs/>
          <w:sz w:val="24"/>
          <w:szCs w:val="24"/>
        </w:rPr>
        <w:t>Upute za navođenje literature:</w:t>
      </w:r>
    </w:p>
    <w:p w:rsidR="002568D5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68D5" w:rsidRPr="007D376C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Autorske knjige: </w:t>
      </w:r>
    </w:p>
    <w:p w:rsidR="002568D5" w:rsidRPr="007D376C" w:rsidRDefault="002568D5" w:rsidP="00325B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URRY, John. 1995. </w:t>
      </w:r>
      <w:r w:rsidRPr="007D376C">
        <w:rPr>
          <w:rFonts w:ascii="Times New Roman" w:hAnsi="Times New Roman" w:cs="Times New Roman"/>
          <w:i/>
          <w:iCs/>
          <w:sz w:val="24"/>
          <w:szCs w:val="24"/>
        </w:rPr>
        <w:t>Consuming Places</w:t>
      </w:r>
      <w:r w:rsidRPr="007D376C">
        <w:rPr>
          <w:rFonts w:ascii="Times New Roman" w:hAnsi="Times New Roman" w:cs="Times New Roman"/>
          <w:sz w:val="24"/>
          <w:szCs w:val="24"/>
        </w:rPr>
        <w:t>. London: Routledge.</w:t>
      </w:r>
    </w:p>
    <w:p w:rsidR="002568D5" w:rsidRPr="007D376C" w:rsidRDefault="002568D5" w:rsidP="00325BE4">
      <w:pPr>
        <w:numPr>
          <w:ilvl w:val="0"/>
          <w:numId w:val="2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376C">
        <w:rPr>
          <w:rFonts w:ascii="Times New Roman" w:hAnsi="Times New Roman" w:cs="Times New Roman"/>
          <w:sz w:val="24"/>
          <w:szCs w:val="24"/>
          <w:lang w:val="it-IT"/>
        </w:rPr>
        <w:t>MART</w:t>
      </w:r>
      <w:r w:rsidRPr="007D376C">
        <w:rPr>
          <w:rFonts w:ascii="Times New Roman" w:hAnsi="Times New Roman" w:cs="Times New Roman"/>
          <w:caps/>
          <w:sz w:val="24"/>
          <w:szCs w:val="24"/>
          <w:lang w:val="it-IT"/>
        </w:rPr>
        <w:t>í</w:t>
      </w:r>
      <w:r w:rsidRPr="007D376C">
        <w:rPr>
          <w:rFonts w:ascii="Times New Roman" w:hAnsi="Times New Roman" w:cs="Times New Roman"/>
          <w:sz w:val="24"/>
          <w:szCs w:val="24"/>
          <w:lang w:val="it-IT"/>
        </w:rPr>
        <w:t xml:space="preserve">N, Diaz Emma, Melis MAYNAR i Sanz CASAS. </w:t>
      </w:r>
      <w:r w:rsidRPr="007D376C">
        <w:rPr>
          <w:rFonts w:ascii="Times New Roman" w:hAnsi="Times New Roman" w:cs="Times New Roman"/>
          <w:sz w:val="24"/>
          <w:szCs w:val="24"/>
          <w:lang w:val="en-GB"/>
        </w:rPr>
        <w:t xml:space="preserve">2000. </w:t>
      </w:r>
      <w:r w:rsidRPr="007D376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Mercados de Trabajo e Inmigración Extracomunitaria en la Agricultura Mediterránea. </w:t>
      </w:r>
      <w:r w:rsidRPr="007D376C">
        <w:rPr>
          <w:rFonts w:ascii="Times New Roman" w:hAnsi="Times New Roman" w:cs="Times New Roman"/>
          <w:sz w:val="24"/>
          <w:szCs w:val="24"/>
          <w:lang w:val="en-US"/>
        </w:rPr>
        <w:t>Sevilla: Junta de Andalucía.</w:t>
      </w:r>
    </w:p>
    <w:p w:rsidR="002568D5" w:rsidRPr="007D376C" w:rsidRDefault="002568D5" w:rsidP="00332791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>Uredničke knjige:</w:t>
      </w:r>
    </w:p>
    <w:p w:rsidR="002568D5" w:rsidRPr="007D376C" w:rsidRDefault="002568D5" w:rsidP="00325BE4">
      <w:pPr>
        <w:numPr>
          <w:ilvl w:val="0"/>
          <w:numId w:val="3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COLEMAN, Simon i John EADE, ur. 2004. </w:t>
      </w:r>
      <w:r w:rsidRPr="007D376C">
        <w:rPr>
          <w:rFonts w:ascii="Times New Roman" w:hAnsi="Times New Roman" w:cs="Times New Roman"/>
          <w:i/>
          <w:iCs/>
          <w:sz w:val="24"/>
          <w:szCs w:val="24"/>
        </w:rPr>
        <w:t xml:space="preserve">Reframing Pilgrimage. Cultures in Motion. </w:t>
      </w:r>
      <w:r w:rsidRPr="007D376C">
        <w:rPr>
          <w:rFonts w:ascii="Times New Roman" w:hAnsi="Times New Roman" w:cs="Times New Roman"/>
          <w:sz w:val="24"/>
          <w:szCs w:val="24"/>
        </w:rPr>
        <w:t>London – New York: Routledge.</w:t>
      </w:r>
    </w:p>
    <w:p w:rsidR="002568D5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68D5" w:rsidRPr="007D376C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Poglavlje u knjizi: </w:t>
      </w:r>
    </w:p>
    <w:p w:rsidR="002568D5" w:rsidRPr="007D376C" w:rsidRDefault="002568D5" w:rsidP="00325BE4">
      <w:pPr>
        <w:numPr>
          <w:ilvl w:val="0"/>
          <w:numId w:val="3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ECO, Umberto. 1984. "The frames of comic 'freedom'". U </w:t>
      </w:r>
      <w:r w:rsidRPr="007D376C">
        <w:rPr>
          <w:rFonts w:ascii="Times New Roman" w:hAnsi="Times New Roman" w:cs="Times New Roman"/>
          <w:i/>
          <w:iCs/>
          <w:sz w:val="24"/>
          <w:szCs w:val="24"/>
        </w:rPr>
        <w:t>Carnival!</w:t>
      </w:r>
      <w:r w:rsidRPr="007D376C">
        <w:rPr>
          <w:rFonts w:ascii="Times New Roman" w:hAnsi="Times New Roman" w:cs="Times New Roman"/>
          <w:sz w:val="24"/>
          <w:szCs w:val="24"/>
        </w:rPr>
        <w:t>, ur. Thomas Albert Sebeok. Berlin – New York – Amsterdam: Mouton Publishers, 1–9.</w:t>
      </w:r>
    </w:p>
    <w:p w:rsidR="002568D5" w:rsidRPr="007D376C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Članak u časopisu: </w:t>
      </w:r>
    </w:p>
    <w:p w:rsidR="002568D5" w:rsidRPr="007D376C" w:rsidRDefault="002568D5" w:rsidP="00325BE4">
      <w:pPr>
        <w:numPr>
          <w:ilvl w:val="0"/>
          <w:numId w:val="3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JARVENPA, Robert. 2003. "Collective Witnessing: Performance, Drama, and Circulation of Valuables in the Rural Auction and Antiques Trade". </w:t>
      </w:r>
      <w:r w:rsidRPr="007D376C">
        <w:rPr>
          <w:rStyle w:val="Emphasis"/>
          <w:rFonts w:ascii="Times New Roman" w:hAnsi="Times New Roman"/>
          <w:sz w:val="24"/>
          <w:szCs w:val="24"/>
        </w:rPr>
        <w:t xml:space="preserve">Journal of Contemporary Ethnography, </w:t>
      </w:r>
      <w:r w:rsidRPr="007D376C">
        <w:rPr>
          <w:rStyle w:val="Emphasis"/>
          <w:rFonts w:ascii="Times New Roman" w:hAnsi="Times New Roman"/>
          <w:i w:val="0"/>
          <w:iCs w:val="0"/>
          <w:sz w:val="24"/>
          <w:szCs w:val="24"/>
        </w:rPr>
        <w:t>vol. 32/5:</w:t>
      </w:r>
      <w:r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7D376C">
        <w:rPr>
          <w:rStyle w:val="Emphasis"/>
          <w:rFonts w:ascii="Times New Roman" w:hAnsi="Times New Roman"/>
          <w:i w:val="0"/>
          <w:iCs w:val="0"/>
          <w:sz w:val="24"/>
          <w:szCs w:val="24"/>
        </w:rPr>
        <w:t>555</w:t>
      </w:r>
      <w:r w:rsidRPr="007D376C">
        <w:rPr>
          <w:rFonts w:ascii="Times New Roman" w:hAnsi="Times New Roman" w:cs="Times New Roman"/>
          <w:sz w:val="24"/>
          <w:szCs w:val="24"/>
        </w:rPr>
        <w:t>–</w:t>
      </w:r>
      <w:r w:rsidRPr="007D376C">
        <w:rPr>
          <w:rStyle w:val="Emphasis"/>
          <w:rFonts w:ascii="Times New Roman" w:hAnsi="Times New Roman"/>
          <w:i w:val="0"/>
          <w:iCs w:val="0"/>
          <w:sz w:val="24"/>
          <w:szCs w:val="24"/>
        </w:rPr>
        <w:t>591.</w:t>
      </w:r>
    </w:p>
    <w:p w:rsidR="002568D5" w:rsidRPr="007D376C" w:rsidRDefault="002568D5" w:rsidP="0033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>Članak u elektronskom časopisu:</w:t>
      </w:r>
    </w:p>
    <w:p w:rsidR="002568D5" w:rsidRPr="007D376C" w:rsidRDefault="002568D5" w:rsidP="00325BE4">
      <w:pPr>
        <w:numPr>
          <w:ilvl w:val="0"/>
          <w:numId w:val="3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WOODWARD, Sophie. 2002. "Making Fashion Material". </w:t>
      </w:r>
      <w:r w:rsidRPr="007D376C">
        <w:rPr>
          <w:rFonts w:ascii="Times New Roman" w:hAnsi="Times New Roman" w:cs="Times New Roman"/>
          <w:i/>
          <w:iCs/>
          <w:sz w:val="24"/>
          <w:szCs w:val="24"/>
        </w:rPr>
        <w:t>Journal of Material Culture,</w:t>
      </w:r>
      <w:r w:rsidRPr="007D376C">
        <w:rPr>
          <w:rFonts w:ascii="Times New Roman" w:hAnsi="Times New Roman" w:cs="Times New Roman"/>
          <w:sz w:val="24"/>
          <w:szCs w:val="24"/>
        </w:rPr>
        <w:t xml:space="preserve"> vol. 7/3: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C">
        <w:rPr>
          <w:rFonts w:ascii="Times New Roman" w:hAnsi="Times New Roman" w:cs="Times New Roman"/>
          <w:sz w:val="24"/>
          <w:szCs w:val="24"/>
        </w:rPr>
        <w:t>345-353. http://mcu.sagepub.com/cgi/content/abstract/7/3/345 (pristup 28. 11. 2007</w:t>
      </w:r>
      <w:r w:rsidRPr="007D376C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2568D5" w:rsidRPr="007D376C" w:rsidRDefault="002568D5" w:rsidP="00332791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>Novinski članak:</w:t>
      </w:r>
    </w:p>
    <w:p w:rsidR="002568D5" w:rsidRPr="007D376C" w:rsidRDefault="002568D5" w:rsidP="00325BE4">
      <w:pPr>
        <w:numPr>
          <w:ilvl w:val="0"/>
          <w:numId w:val="3"/>
        </w:numPr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GRŽINIĆ, Marina. 2004. "Rod i tehnologija. Razgovor s Dianom McCarty". </w:t>
      </w:r>
      <w:r w:rsidRPr="007D376C">
        <w:rPr>
          <w:rFonts w:ascii="Times New Roman" w:hAnsi="Times New Roman" w:cs="Times New Roman"/>
          <w:i/>
          <w:iCs/>
          <w:sz w:val="24"/>
          <w:szCs w:val="24"/>
        </w:rPr>
        <w:t>Zarez</w:t>
      </w:r>
      <w:r w:rsidRPr="007D376C">
        <w:rPr>
          <w:rFonts w:ascii="Times New Roman" w:hAnsi="Times New Roman" w:cs="Times New Roman"/>
          <w:sz w:val="24"/>
          <w:szCs w:val="24"/>
        </w:rPr>
        <w:t>, 7. listopada, br. 139: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C">
        <w:rPr>
          <w:rFonts w:ascii="Times New Roman" w:hAnsi="Times New Roman" w:cs="Times New Roman"/>
          <w:sz w:val="24"/>
          <w:szCs w:val="24"/>
        </w:rPr>
        <w:t>27.</w:t>
      </w:r>
    </w:p>
    <w:p w:rsidR="002568D5" w:rsidRPr="00325BE4" w:rsidRDefault="002568D5" w:rsidP="00325BE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sz w:val="24"/>
          <w:szCs w:val="24"/>
        </w:rPr>
        <w:t xml:space="preserve">Ostalo navoditi prema </w:t>
      </w:r>
      <w:r w:rsidRPr="007D376C">
        <w:rPr>
          <w:rFonts w:ascii="Times New Roman" w:hAnsi="Times New Roman" w:cs="Times New Roman"/>
          <w:i/>
          <w:iCs/>
          <w:sz w:val="24"/>
          <w:szCs w:val="24"/>
        </w:rPr>
        <w:t>The Chicago Manual of Style</w:t>
      </w:r>
      <w:r w:rsidRPr="007D376C">
        <w:rPr>
          <w:rFonts w:ascii="Times New Roman" w:hAnsi="Times New Roman" w:cs="Times New Roman"/>
          <w:sz w:val="24"/>
          <w:szCs w:val="24"/>
        </w:rPr>
        <w:t xml:space="preserve"> (author-date style, reference list entry)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8D5" w:rsidRDefault="002568D5" w:rsidP="0033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D5" w:rsidRPr="007D376C" w:rsidRDefault="002568D5" w:rsidP="0033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D5" w:rsidRDefault="002568D5" w:rsidP="0033279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68D5" w:rsidRPr="00332791" w:rsidRDefault="002568D5" w:rsidP="00332791">
      <w:pPr>
        <w:jc w:val="right"/>
        <w:rPr>
          <w:rFonts w:ascii="Times New Roman" w:hAnsi="Times New Roman" w:cs="Times New Roman"/>
          <w:sz w:val="24"/>
          <w:szCs w:val="24"/>
        </w:rPr>
      </w:pPr>
      <w:r w:rsidRPr="007D376C">
        <w:rPr>
          <w:rFonts w:ascii="Times New Roman" w:hAnsi="Times New Roman" w:cs="Times New Roman"/>
          <w:color w:val="000000"/>
          <w:sz w:val="24"/>
          <w:szCs w:val="24"/>
        </w:rPr>
        <w:t xml:space="preserve">Uredništvo časopisa </w:t>
      </w:r>
      <w:r w:rsidRPr="007D3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Balkan Express</w:t>
      </w:r>
      <w:bookmarkStart w:id="0" w:name="_GoBack"/>
      <w:bookmarkEnd w:id="0"/>
    </w:p>
    <w:sectPr w:rsidR="002568D5" w:rsidRPr="00332791" w:rsidSect="00D27CE0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8FA"/>
    <w:multiLevelType w:val="hybridMultilevel"/>
    <w:tmpl w:val="EA36BAE2"/>
    <w:lvl w:ilvl="0" w:tplc="F536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705FC9"/>
    <w:multiLevelType w:val="hybridMultilevel"/>
    <w:tmpl w:val="04B4EB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5B051E"/>
    <w:multiLevelType w:val="hybridMultilevel"/>
    <w:tmpl w:val="F6DE49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CE0"/>
    <w:rsid w:val="000D74DA"/>
    <w:rsid w:val="00121431"/>
    <w:rsid w:val="0020544A"/>
    <w:rsid w:val="002568D5"/>
    <w:rsid w:val="00325BE4"/>
    <w:rsid w:val="00332791"/>
    <w:rsid w:val="0037025F"/>
    <w:rsid w:val="00391753"/>
    <w:rsid w:val="003D0632"/>
    <w:rsid w:val="00443DAD"/>
    <w:rsid w:val="00515A90"/>
    <w:rsid w:val="0056175B"/>
    <w:rsid w:val="005D309A"/>
    <w:rsid w:val="005E6D66"/>
    <w:rsid w:val="005F44AA"/>
    <w:rsid w:val="00605FB1"/>
    <w:rsid w:val="00662636"/>
    <w:rsid w:val="007B1512"/>
    <w:rsid w:val="007D376C"/>
    <w:rsid w:val="007F6A0E"/>
    <w:rsid w:val="00851F01"/>
    <w:rsid w:val="008A6AC6"/>
    <w:rsid w:val="008E6DC1"/>
    <w:rsid w:val="00907BAF"/>
    <w:rsid w:val="00A1119D"/>
    <w:rsid w:val="00A63E0E"/>
    <w:rsid w:val="00AD409C"/>
    <w:rsid w:val="00B50D62"/>
    <w:rsid w:val="00B57582"/>
    <w:rsid w:val="00B77AC6"/>
    <w:rsid w:val="00BC4C16"/>
    <w:rsid w:val="00C14B3D"/>
    <w:rsid w:val="00D27CE0"/>
    <w:rsid w:val="00DA2807"/>
    <w:rsid w:val="00DD1FAD"/>
    <w:rsid w:val="00DD63DC"/>
    <w:rsid w:val="00DE7C51"/>
    <w:rsid w:val="00E058A9"/>
    <w:rsid w:val="00E068EF"/>
    <w:rsid w:val="00EA02B3"/>
    <w:rsid w:val="00EC0904"/>
    <w:rsid w:val="00ED52AE"/>
    <w:rsid w:val="00EF1E5E"/>
    <w:rsid w:val="00F77CE5"/>
    <w:rsid w:val="00FB6E8A"/>
    <w:rsid w:val="00F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E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7C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7CE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2791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3279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kanexpress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450</Words>
  <Characters>2569</Characters>
  <Application>Microsoft Office Outlook</Application>
  <DocSecurity>0</DocSecurity>
  <Lines>0</Lines>
  <Paragraphs>0</Paragraphs>
  <ScaleCrop>false</ScaleCrop>
  <Company>Filozofski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 za sedmi broj časopisa Balkan Express: </dc:title>
  <dc:subject/>
  <dc:creator>Željko Kovač</dc:creator>
  <cp:keywords/>
  <dc:description/>
  <cp:lastModifiedBy>Maja</cp:lastModifiedBy>
  <cp:revision>2</cp:revision>
  <dcterms:created xsi:type="dcterms:W3CDTF">2014-03-28T10:09:00Z</dcterms:created>
  <dcterms:modified xsi:type="dcterms:W3CDTF">2014-03-28T10:09:00Z</dcterms:modified>
</cp:coreProperties>
</file>