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61" w:rsidRDefault="00A32661" w:rsidP="00A32661">
      <w:pPr>
        <w:jc w:val="center"/>
        <w:rPr>
          <w:rFonts w:ascii="Times New Roman" w:hAnsi="Times New Roman" w:cs="Times New Roman"/>
          <w:b/>
          <w:sz w:val="24"/>
          <w:szCs w:val="24"/>
        </w:rPr>
      </w:pPr>
      <w:r>
        <w:rPr>
          <w:rFonts w:ascii="Times New Roman" w:hAnsi="Times New Roman" w:cs="Times New Roman"/>
          <w:b/>
          <w:sz w:val="24"/>
          <w:szCs w:val="24"/>
        </w:rPr>
        <w:t>ERASMUS+ STRUČNA PRAKSA 2015/16 – TREĆI KRUG</w:t>
      </w:r>
    </w:p>
    <w:p w:rsidR="00A32661" w:rsidRDefault="00A32661" w:rsidP="00A32661">
      <w:pPr>
        <w:jc w:val="both"/>
        <w:rPr>
          <w:rFonts w:ascii="Times New Roman" w:hAnsi="Times New Roman" w:cs="Times New Roman"/>
          <w:b/>
          <w:sz w:val="24"/>
          <w:szCs w:val="24"/>
        </w:rPr>
      </w:pPr>
    </w:p>
    <w:p w:rsidR="00640699" w:rsidRPr="00F114DC" w:rsidRDefault="00CF1E64" w:rsidP="00A32661">
      <w:pPr>
        <w:jc w:val="both"/>
        <w:rPr>
          <w:rFonts w:ascii="Times New Roman" w:hAnsi="Times New Roman" w:cs="Times New Roman"/>
          <w:b/>
          <w:sz w:val="24"/>
          <w:szCs w:val="24"/>
        </w:rPr>
      </w:pPr>
      <w:bookmarkStart w:id="0" w:name="_GoBack"/>
      <w:bookmarkEnd w:id="0"/>
      <w:r w:rsidRPr="00F114DC">
        <w:rPr>
          <w:rFonts w:ascii="Times New Roman" w:hAnsi="Times New Roman" w:cs="Times New Roman"/>
          <w:b/>
          <w:sz w:val="24"/>
          <w:szCs w:val="24"/>
        </w:rPr>
        <w:t>Dokumentacija za prijavu na Natječaj za Erasmus+ stručnu praksu u 2015/16 (</w:t>
      </w:r>
      <w:r w:rsidR="00725B7F">
        <w:rPr>
          <w:rFonts w:ascii="Times New Roman" w:hAnsi="Times New Roman" w:cs="Times New Roman"/>
          <w:b/>
          <w:sz w:val="24"/>
          <w:szCs w:val="24"/>
        </w:rPr>
        <w:t>treći</w:t>
      </w:r>
      <w:r w:rsidRPr="00F114DC">
        <w:rPr>
          <w:rFonts w:ascii="Times New Roman" w:hAnsi="Times New Roman" w:cs="Times New Roman"/>
          <w:b/>
          <w:sz w:val="24"/>
          <w:szCs w:val="24"/>
        </w:rPr>
        <w:t xml:space="preserve"> krug) – pojašnjenja:</w:t>
      </w:r>
    </w:p>
    <w:p w:rsidR="00CF1E64" w:rsidRPr="00F114DC" w:rsidRDefault="00CF1E64" w:rsidP="00A32661">
      <w:pPr>
        <w:jc w:val="both"/>
        <w:rPr>
          <w:rFonts w:ascii="Times New Roman" w:hAnsi="Times New Roman" w:cs="Times New Roman"/>
          <w:sz w:val="24"/>
          <w:szCs w:val="24"/>
        </w:rPr>
      </w:pPr>
      <w:r w:rsidRPr="00F114DC">
        <w:rPr>
          <w:rFonts w:ascii="Times New Roman" w:hAnsi="Times New Roman" w:cs="Times New Roman"/>
          <w:sz w:val="24"/>
          <w:szCs w:val="24"/>
        </w:rPr>
        <w:t xml:space="preserve">Prijavi je potrebno priložiti: </w:t>
      </w:r>
    </w:p>
    <w:p w:rsidR="00CF1E64" w:rsidRPr="00F114DC" w:rsidRDefault="00CF1E64" w:rsidP="00A32661">
      <w:pPr>
        <w:jc w:val="both"/>
        <w:rPr>
          <w:rFonts w:ascii="Times New Roman" w:hAnsi="Times New Roman" w:cs="Times New Roman"/>
          <w:b/>
          <w:sz w:val="24"/>
          <w:szCs w:val="24"/>
        </w:rPr>
      </w:pPr>
      <w:r w:rsidRPr="00F114DC">
        <w:rPr>
          <w:rFonts w:ascii="Times New Roman" w:hAnsi="Times New Roman" w:cs="Times New Roman"/>
          <w:sz w:val="24"/>
          <w:szCs w:val="24"/>
        </w:rPr>
        <w:t xml:space="preserve">a. Izjavu suglasnosti ECTS koordinatora matičnog fakulteta ili akademije s predloženom stručnom praksom, </w:t>
      </w:r>
      <w:r w:rsidRPr="00F114DC">
        <w:rPr>
          <w:rFonts w:ascii="Times New Roman" w:hAnsi="Times New Roman" w:cs="Times New Roman"/>
          <w:b/>
          <w:sz w:val="24"/>
          <w:szCs w:val="24"/>
        </w:rPr>
        <w:t>- potpisuju odsječki i fakultetski ECTS koordinator (popis koordinatora nalazi se u prilogu)</w:t>
      </w:r>
    </w:p>
    <w:p w:rsidR="00CF1E64" w:rsidRPr="00F114DC" w:rsidRDefault="00CF1E64" w:rsidP="00A32661">
      <w:pPr>
        <w:jc w:val="both"/>
        <w:rPr>
          <w:rFonts w:ascii="Times New Roman" w:hAnsi="Times New Roman" w:cs="Times New Roman"/>
          <w:sz w:val="24"/>
          <w:szCs w:val="24"/>
        </w:rPr>
      </w:pPr>
      <w:r w:rsidRPr="00F114DC">
        <w:rPr>
          <w:rFonts w:ascii="Times New Roman" w:hAnsi="Times New Roman" w:cs="Times New Roman"/>
          <w:sz w:val="24"/>
          <w:szCs w:val="24"/>
        </w:rPr>
        <w:t>b. prijepis dosad položenih ispita i ocjena te ostvarenih ECTS bodova ovjeren u studentskoj službi matičnoga fakulteta ili akademije (na hrvatskom jeziku) i potvrdu o upisanom semestru</w:t>
      </w:r>
      <w:r w:rsidR="00F114DC" w:rsidRPr="00F114DC">
        <w:rPr>
          <w:rFonts w:ascii="Times New Roman" w:hAnsi="Times New Roman" w:cs="Times New Roman"/>
          <w:sz w:val="24"/>
          <w:szCs w:val="24"/>
        </w:rPr>
        <w:t xml:space="preserve"> – potvrda se izdaje iz ISVU-sustava</w:t>
      </w:r>
      <w:r w:rsidRPr="00F114DC">
        <w:rPr>
          <w:rFonts w:ascii="Times New Roman" w:hAnsi="Times New Roman" w:cs="Times New Roman"/>
          <w:sz w:val="24"/>
          <w:szCs w:val="24"/>
        </w:rPr>
        <w:t xml:space="preserve"> </w:t>
      </w:r>
      <w:r w:rsidR="00F114DC" w:rsidRPr="00F114DC">
        <w:rPr>
          <w:rFonts w:ascii="Times New Roman" w:hAnsi="Times New Roman" w:cs="Times New Roman"/>
          <w:sz w:val="24"/>
          <w:szCs w:val="24"/>
        </w:rPr>
        <w:t>–</w:t>
      </w:r>
      <w:r w:rsidR="00F114DC" w:rsidRPr="00F114DC">
        <w:rPr>
          <w:rFonts w:ascii="Times New Roman" w:hAnsi="Times New Roman" w:cs="Times New Roman"/>
          <w:b/>
          <w:sz w:val="24"/>
          <w:szCs w:val="24"/>
        </w:rPr>
        <w:t>studenti se trebaju javiti u Studentsku službu Diani Korać</w:t>
      </w:r>
      <w:r w:rsidR="00F114DC" w:rsidRPr="00F114DC">
        <w:rPr>
          <w:rFonts w:ascii="Times New Roman" w:hAnsi="Times New Roman" w:cs="Times New Roman"/>
          <w:sz w:val="24"/>
          <w:szCs w:val="24"/>
        </w:rPr>
        <w:t xml:space="preserve"> </w:t>
      </w:r>
    </w:p>
    <w:p w:rsidR="00CF1E64" w:rsidRPr="00F114DC" w:rsidRDefault="00CF1E64" w:rsidP="00A32661">
      <w:pPr>
        <w:jc w:val="both"/>
        <w:rPr>
          <w:rFonts w:ascii="Times New Roman" w:hAnsi="Times New Roman" w:cs="Times New Roman"/>
          <w:sz w:val="24"/>
          <w:szCs w:val="24"/>
        </w:rPr>
      </w:pPr>
      <w:r w:rsidRPr="00F114DC">
        <w:rPr>
          <w:rFonts w:ascii="Times New Roman" w:hAnsi="Times New Roman" w:cs="Times New Roman"/>
          <w:sz w:val="24"/>
          <w:szCs w:val="24"/>
        </w:rPr>
        <w:t xml:space="preserve">c. životopis na hrvatskom jeziku (na Europass obrascu, dostupnom na http://europass.cedefop.europa.eu/en/documents/curriculum-vitae) ; </w:t>
      </w:r>
    </w:p>
    <w:p w:rsidR="00CF1E64" w:rsidRPr="00F114DC" w:rsidRDefault="00CF1E64" w:rsidP="00A32661">
      <w:pPr>
        <w:jc w:val="both"/>
        <w:rPr>
          <w:rFonts w:ascii="Times New Roman" w:hAnsi="Times New Roman" w:cs="Times New Roman"/>
          <w:sz w:val="24"/>
          <w:szCs w:val="24"/>
        </w:rPr>
      </w:pPr>
      <w:r w:rsidRPr="00F114DC">
        <w:rPr>
          <w:rFonts w:ascii="Times New Roman" w:hAnsi="Times New Roman" w:cs="Times New Roman"/>
          <w:sz w:val="24"/>
          <w:szCs w:val="24"/>
        </w:rPr>
        <w:t xml:space="preserve">d. motivacijsko pismo na hrvatskom jeziku koje uključuje i opis plana aktivnosti (do 400 riječi); </w:t>
      </w:r>
    </w:p>
    <w:p w:rsidR="00CF1E64" w:rsidRPr="00F114DC" w:rsidRDefault="00CF1E64" w:rsidP="00A32661">
      <w:pPr>
        <w:jc w:val="both"/>
        <w:rPr>
          <w:rFonts w:ascii="Times New Roman" w:hAnsi="Times New Roman" w:cs="Times New Roman"/>
          <w:sz w:val="24"/>
          <w:szCs w:val="24"/>
        </w:rPr>
      </w:pPr>
      <w:r w:rsidRPr="00F114DC">
        <w:rPr>
          <w:rFonts w:ascii="Times New Roman" w:hAnsi="Times New Roman" w:cs="Times New Roman"/>
          <w:sz w:val="24"/>
          <w:szCs w:val="24"/>
        </w:rPr>
        <w:t xml:space="preserve">e. Acceptance Confirmation – potvrda strane ustanove o prihvaćanju studenta na Erasmus+ stručnu praksu (na zadanom obrascu; prihvaća se sken odnosno preslika); </w:t>
      </w:r>
    </w:p>
    <w:p w:rsidR="00725B7F" w:rsidRDefault="00CF1E64" w:rsidP="00A32661">
      <w:pPr>
        <w:jc w:val="both"/>
        <w:rPr>
          <w:rFonts w:ascii="Times New Roman" w:hAnsi="Times New Roman" w:cs="Times New Roman"/>
          <w:sz w:val="24"/>
          <w:szCs w:val="24"/>
        </w:rPr>
      </w:pPr>
      <w:r w:rsidRPr="00F114DC">
        <w:rPr>
          <w:rFonts w:ascii="Times New Roman" w:hAnsi="Times New Roman" w:cs="Times New Roman"/>
          <w:sz w:val="24"/>
          <w:szCs w:val="24"/>
        </w:rPr>
        <w:t xml:space="preserve">f. dokaz o znanju jezika zemlje u koju ide, odnosno jezika na kojem će obavljati praksu. Uvjet je minimalno B1 stupanj znanja po Zajedničkom europskom referentnom okviru za jezike (CEFR) (stupanj znanja mora biti naveden na potvrdi). Detaljne upute koje se potvrde prihvaćaju pročitati u Dodatku br. I. ovog Natječaja. </w:t>
      </w:r>
    </w:p>
    <w:p w:rsidR="00CF1E64" w:rsidRPr="00F114DC" w:rsidRDefault="00CF1E64" w:rsidP="00A32661">
      <w:pPr>
        <w:jc w:val="both"/>
        <w:rPr>
          <w:rFonts w:ascii="Times New Roman" w:hAnsi="Times New Roman" w:cs="Times New Roman"/>
          <w:sz w:val="24"/>
          <w:szCs w:val="24"/>
        </w:rPr>
      </w:pPr>
      <w:r w:rsidRPr="00F114DC">
        <w:rPr>
          <w:rFonts w:ascii="Times New Roman" w:hAnsi="Times New Roman" w:cs="Times New Roman"/>
          <w:sz w:val="24"/>
          <w:szCs w:val="24"/>
        </w:rPr>
        <w:t>g. za studente s invaliditetom – potvrdu ovlaštene ustanove iz koje se vidi stupanj invaliditeta</w:t>
      </w:r>
    </w:p>
    <w:p w:rsidR="00CF1E64" w:rsidRPr="00F114DC" w:rsidRDefault="00CF1E64" w:rsidP="00A32661">
      <w:pPr>
        <w:jc w:val="both"/>
        <w:rPr>
          <w:rFonts w:ascii="Times New Roman" w:hAnsi="Times New Roman" w:cs="Times New Roman"/>
          <w:sz w:val="24"/>
          <w:szCs w:val="24"/>
        </w:rPr>
      </w:pPr>
    </w:p>
    <w:sectPr w:rsidR="00CF1E64" w:rsidRPr="00F11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64"/>
    <w:rsid w:val="00640699"/>
    <w:rsid w:val="00725B7F"/>
    <w:rsid w:val="00A32661"/>
    <w:rsid w:val="00CF1E64"/>
    <w:rsid w:val="00D54A3E"/>
    <w:rsid w:val="00F05060"/>
    <w:rsid w:val="00F114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Filozofski fakultet</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2015-12-09T10:30:00Z</dcterms:created>
  <dcterms:modified xsi:type="dcterms:W3CDTF">2016-05-10T11:45:00Z</dcterms:modified>
</cp:coreProperties>
</file>