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6B" w:rsidRDefault="00CC716B" w:rsidP="00CC716B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Jezični svijet osjeta u poljskom i hrvatskom jeziku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C716B" w:rsidTr="009309D4">
        <w:trPr>
          <w:trHeight w:hRule="exact" w:val="320"/>
        </w:trPr>
        <w:tc>
          <w:tcPr>
            <w:tcW w:w="2255" w:type="dxa"/>
          </w:tcPr>
          <w:p w:rsidR="00CC716B" w:rsidRDefault="00CC716B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C716B" w:rsidRDefault="00CC716B" w:rsidP="009309D4">
            <w:r>
              <w:t>Jezični svijet osjeta u poljskom i hrvatskom jeziku</w:t>
            </w:r>
          </w:p>
        </w:tc>
      </w:tr>
      <w:tr w:rsidR="00CC716B" w:rsidTr="009309D4">
        <w:trPr>
          <w:trHeight w:hRule="exact" w:val="320"/>
        </w:trPr>
        <w:tc>
          <w:tcPr>
            <w:tcW w:w="2255" w:type="dxa"/>
          </w:tcPr>
          <w:p w:rsidR="00CC716B" w:rsidRDefault="00CC716B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C716B" w:rsidRDefault="00CC716B" w:rsidP="009309D4">
            <w:r>
              <w:t>Katedra za poljski jezik i književnost</w:t>
            </w:r>
          </w:p>
        </w:tc>
      </w:tr>
      <w:tr w:rsidR="00CC716B" w:rsidTr="009309D4">
        <w:trPr>
          <w:trHeight w:hRule="exact" w:val="320"/>
        </w:trPr>
        <w:tc>
          <w:tcPr>
            <w:tcW w:w="2255" w:type="dxa"/>
          </w:tcPr>
          <w:p w:rsidR="00CC716B" w:rsidRDefault="00CC716B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C716B" w:rsidRDefault="00CC716B" w:rsidP="009309D4">
            <w:r>
              <w:t>4</w:t>
            </w:r>
          </w:p>
        </w:tc>
      </w:tr>
      <w:tr w:rsidR="00CC716B" w:rsidTr="009309D4">
        <w:trPr>
          <w:trHeight w:hRule="exact" w:val="320"/>
        </w:trPr>
        <w:tc>
          <w:tcPr>
            <w:tcW w:w="2255" w:type="dxa"/>
          </w:tcPr>
          <w:p w:rsidR="00CC716B" w:rsidRDefault="00CC716B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C716B" w:rsidRDefault="00CC716B" w:rsidP="009309D4">
            <w:r>
              <w:t>125607</w:t>
            </w:r>
          </w:p>
        </w:tc>
      </w:tr>
      <w:tr w:rsidR="00CC716B" w:rsidTr="009309D4">
        <w:trPr>
          <w:trHeight w:hRule="exact" w:val="320"/>
        </w:trPr>
        <w:tc>
          <w:tcPr>
            <w:tcW w:w="2255" w:type="dxa"/>
          </w:tcPr>
          <w:p w:rsidR="00CC716B" w:rsidRDefault="00CC716B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C716B" w:rsidRDefault="00CC716B" w:rsidP="009309D4">
            <w:r>
              <w:t>Ljetni</w:t>
            </w:r>
          </w:p>
        </w:tc>
      </w:tr>
      <w:tr w:rsidR="00CC716B" w:rsidTr="009309D4">
        <w:tc>
          <w:tcPr>
            <w:tcW w:w="2255" w:type="dxa"/>
          </w:tcPr>
          <w:p w:rsidR="00CC716B" w:rsidRDefault="00CC716B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C716B" w:rsidRDefault="00CC716B" w:rsidP="009309D4">
            <w:r>
              <w:t>dr.sc. Neda Pintarić, red. prof. (nositelj)</w:t>
            </w:r>
          </w:p>
        </w:tc>
      </w:tr>
      <w:tr w:rsidR="00CC716B" w:rsidTr="009309D4">
        <w:tc>
          <w:tcPr>
            <w:tcW w:w="2255" w:type="dxa"/>
            <w:tcMar>
              <w:top w:w="160" w:type="dxa"/>
            </w:tcMar>
          </w:tcPr>
          <w:p w:rsidR="00CC716B" w:rsidRDefault="00CC716B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C716B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CC716B" w:rsidRDefault="00CC716B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C716B" w:rsidRDefault="00CC716B" w:rsidP="009309D4">
                  <w:r>
                    <w:t>30</w:t>
                  </w:r>
                </w:p>
              </w:tc>
            </w:tr>
          </w:tbl>
          <w:p w:rsidR="00CC716B" w:rsidRDefault="00CC716B" w:rsidP="009309D4"/>
        </w:tc>
      </w:tr>
      <w:tr w:rsidR="00CC716B" w:rsidTr="009309D4">
        <w:tc>
          <w:tcPr>
            <w:tcW w:w="2255" w:type="dxa"/>
            <w:tcMar>
              <w:top w:w="160" w:type="dxa"/>
            </w:tcMar>
          </w:tcPr>
          <w:p w:rsidR="00CC716B" w:rsidRDefault="00CC716B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C716B" w:rsidRDefault="00CC716B" w:rsidP="009309D4">
            <w:r>
              <w:t>Nema</w:t>
            </w:r>
          </w:p>
        </w:tc>
      </w:tr>
      <w:tr w:rsidR="00CC716B" w:rsidTr="009309D4">
        <w:tc>
          <w:tcPr>
            <w:tcW w:w="2255" w:type="dxa"/>
            <w:tcMar>
              <w:top w:w="160" w:type="dxa"/>
            </w:tcMar>
          </w:tcPr>
          <w:p w:rsidR="00CC716B" w:rsidRDefault="00CC716B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C716B" w:rsidRDefault="00CC716B" w:rsidP="009309D4">
            <w:pPr>
              <w:jc w:val="both"/>
            </w:pPr>
            <w:r>
              <w:t>Pokazati kako u jeziku osvješćujemo poimanje svijeta kroz naša osnovna osjetila.</w:t>
            </w:r>
            <w:r>
              <w:br/>
              <w:t>Otkrivanje prirođenog, genetski naslijeđenog i naučenog (kulturološkog) ponašanja (verbalnog i neverbalnog) u različitim kulturama.</w:t>
            </w:r>
            <w:r>
              <w:br/>
              <w:t>Sličnosti i razlike u poljskoj i hrvatskoj kulturi verbalnog i neverbalnog ponašanja kroz spoznavanja osjetilima.</w:t>
            </w:r>
            <w:r>
              <w:br/>
              <w:t>Odgovoriti na pitanje zašto je današnja kultura temeljena na vizualnosti i čujnosti, dok su ostala osjetila još nedovoljno uključena.</w:t>
            </w:r>
            <w:r>
              <w:br/>
              <w:t xml:space="preserve">Osvijestiti razlike između "toplih" i "hladnih" kultura te pokazati </w:t>
            </w:r>
            <w:proofErr w:type="spellStart"/>
            <w:r>
              <w:t>proksemičke</w:t>
            </w:r>
            <w:proofErr w:type="spellEnd"/>
            <w:r>
              <w:t xml:space="preserve"> i </w:t>
            </w:r>
            <w:proofErr w:type="spellStart"/>
            <w:r>
              <w:t>tacezičke</w:t>
            </w:r>
            <w:proofErr w:type="spellEnd"/>
            <w:r>
              <w:t xml:space="preserve"> elemente u slavenskim kulturama.</w:t>
            </w:r>
          </w:p>
        </w:tc>
      </w:tr>
      <w:tr w:rsidR="00CC716B" w:rsidTr="009309D4">
        <w:tc>
          <w:tcPr>
            <w:tcW w:w="2255" w:type="dxa"/>
            <w:tcMar>
              <w:top w:w="160" w:type="dxa"/>
            </w:tcMar>
          </w:tcPr>
          <w:p w:rsidR="00CC716B" w:rsidRDefault="00CC716B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C716B" w:rsidRDefault="00CC716B" w:rsidP="009309D4">
            <w:pPr>
              <w:jc w:val="both"/>
            </w:pPr>
            <w:r>
              <w:t>prepoznavanje osnovnih osjetilnih jedinica</w:t>
            </w:r>
            <w:r>
              <w:br/>
              <w:t>definiranje predmeta I pojmova u osjetilnoj komunikaciji</w:t>
            </w:r>
            <w:r>
              <w:br/>
              <w:t>razlikovanje osjeta, osjetila I osjetilnosti u jeziku</w:t>
            </w:r>
            <w:r>
              <w:br/>
              <w:t>ispisivanje  verbalnih osjeta iz književnoga djela</w:t>
            </w:r>
            <w:r>
              <w:br/>
              <w:t>usporedba prijevoda I originala u izražavanju verbalnih osjeta</w:t>
            </w:r>
            <w:r>
              <w:br/>
            </w:r>
            <w:proofErr w:type="spellStart"/>
            <w:r>
              <w:t>prikazba</w:t>
            </w:r>
            <w:proofErr w:type="spellEnd"/>
            <w:r>
              <w:t xml:space="preserve"> u slajdovima </w:t>
            </w:r>
            <w:proofErr w:type="spellStart"/>
            <w:r>
              <w:t>power-point</w:t>
            </w:r>
            <w:proofErr w:type="spellEnd"/>
            <w:r>
              <w:t xml:space="preserve"> prezentacije</w:t>
            </w:r>
            <w:r>
              <w:br/>
              <w:t>rad na rječniku</w:t>
            </w:r>
          </w:p>
        </w:tc>
      </w:tr>
      <w:tr w:rsidR="00CC716B" w:rsidTr="009309D4">
        <w:tc>
          <w:tcPr>
            <w:tcW w:w="2255" w:type="dxa"/>
            <w:tcMar>
              <w:top w:w="160" w:type="dxa"/>
            </w:tcMar>
          </w:tcPr>
          <w:p w:rsidR="00CC716B" w:rsidRDefault="00CC716B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C716B" w:rsidRDefault="00CC716B" w:rsidP="009309D4">
            <w:pPr>
              <w:jc w:val="both"/>
            </w:pPr>
            <w:r>
              <w:t>grupna evaluacija seminarskoga rada</w:t>
            </w:r>
            <w:r>
              <w:br/>
              <w:t>rasprava o sadržaju rada</w:t>
            </w:r>
            <w:r>
              <w:br/>
              <w:t>ocjenjivanje zalaganja na satu</w:t>
            </w:r>
            <w:r>
              <w:br/>
              <w:t>brojčana ocjena ispita</w:t>
            </w:r>
          </w:p>
        </w:tc>
      </w:tr>
      <w:tr w:rsidR="00CC716B" w:rsidTr="009309D4">
        <w:tc>
          <w:tcPr>
            <w:tcW w:w="2255" w:type="dxa"/>
            <w:tcMar>
              <w:top w:w="160" w:type="dxa"/>
            </w:tcMar>
          </w:tcPr>
          <w:p w:rsidR="00CC716B" w:rsidRDefault="00CC716B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C716B" w:rsidRDefault="00CC716B" w:rsidP="009309D4"/>
        </w:tc>
      </w:tr>
      <w:tr w:rsidR="00CC716B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>Usporediti odnos verbalnih i neverbalnih znakova u komunikaciji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>Provesti preobliku neverbalnih znakova u verbalne (</w:t>
                  </w:r>
                  <w:proofErr w:type="spellStart"/>
                  <w:r>
                    <w:t>ujezikovljenje</w:t>
                  </w:r>
                  <w:proofErr w:type="spellEnd"/>
                  <w:r>
                    <w:t xml:space="preserve"> neverbalne komunikacije)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>Osvijestiti odnos naših osjetilnih organa u percipiranju svijeta te vezu doživljenih osjeta u formiranju jezične slike svijeta.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 xml:space="preserve">Odrediti razliku između percepcije, </w:t>
                  </w:r>
                  <w:proofErr w:type="spellStart"/>
                  <w:r>
                    <w:t>propriocepcije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subpercepcije</w:t>
                  </w:r>
                  <w:proofErr w:type="spellEnd"/>
                  <w:r>
                    <w:t xml:space="preserve"> u kreiranju </w:t>
                  </w:r>
                  <w:proofErr w:type="spellStart"/>
                  <w:r>
                    <w:t>pragmema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pragmafrazema</w:t>
                  </w:r>
                  <w:proofErr w:type="spellEnd"/>
                  <w:r>
                    <w:t xml:space="preserve"> poljskoga i hrvatskoga jezika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>Istražiti i komentirati razliku između prirođenih (genetskih) i stečenih (kulturnih) elemenata ponašanja u dvije srodne ali različite kulture kakva je poljska i hrvatska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 xml:space="preserve">Izdvojiti pojedine osjetilne </w:t>
                  </w:r>
                  <w:proofErr w:type="spellStart"/>
                  <w:r>
                    <w:t>pragmeme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pragmafrazeme</w:t>
                  </w:r>
                  <w:proofErr w:type="spellEnd"/>
                  <w:r>
                    <w:t xml:space="preserve"> u poljskom i hrvatskom jeziku s obzirom na osjetilo kojim ih doživljujemo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 xml:space="preserve">Analizirati </w:t>
                  </w:r>
                  <w:proofErr w:type="spellStart"/>
                  <w:r>
                    <w:t>subperceptivne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pragmeme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pragmafrazeme</w:t>
                  </w:r>
                  <w:proofErr w:type="spellEnd"/>
                  <w:r>
                    <w:t xml:space="preserve"> objašnjavanjem tabu tema, moći riječi i moći misli.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>razumjeti sadržaj i intenciju svih vrsta napisanih ili izgovorenih tekstova na poljskom jeziku neovisno o tome radi li se o izravnom, indirektnom, aluzivnom, ironičnom ili šaljivom tipu teksta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lastRenderedPageBreak/>
                    <w:t>9.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>kreirati, strukturirati i redigirati različite tipove tekstova, uključujući i one koji zahtijevaju argumentacijsko utemeljenje, klasifikaciju ili komparativnu analizu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>objasniti teorijske pretpostavke etnolingvistike kao spoja etnoloških i lingvističkih znanosti te prepoznati ishodište rasprostranjenih stereotipnih modela</w:t>
                  </w:r>
                </w:p>
              </w:tc>
            </w:tr>
          </w:tbl>
          <w:p w:rsidR="00CC716B" w:rsidRDefault="00CC716B" w:rsidP="009309D4"/>
        </w:tc>
      </w:tr>
      <w:tr w:rsidR="00CC716B" w:rsidTr="009309D4">
        <w:tc>
          <w:tcPr>
            <w:tcW w:w="2255" w:type="dxa"/>
            <w:tcMar>
              <w:top w:w="160" w:type="dxa"/>
            </w:tcMar>
          </w:tcPr>
          <w:p w:rsidR="00CC716B" w:rsidRDefault="00CC716B" w:rsidP="009309D4">
            <w:pPr>
              <w:spacing w:after="60"/>
            </w:pPr>
            <w:r>
              <w:rPr>
                <w:b/>
              </w:rPr>
              <w:lastRenderedPageBreak/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C716B" w:rsidRDefault="00CC716B" w:rsidP="009309D4"/>
        </w:tc>
      </w:tr>
      <w:tr w:rsidR="00CC716B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 xml:space="preserve">Preoblika neverbalnih znakova u verbalne - </w:t>
                  </w:r>
                  <w:proofErr w:type="spellStart"/>
                  <w:r>
                    <w:t>ujezikovljenje</w:t>
                  </w:r>
                  <w:proofErr w:type="spellEnd"/>
                  <w:r>
                    <w:t xml:space="preserve"> svijeta putem naših osjetila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 xml:space="preserve">Vizualni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pragmafrazemi</w:t>
                  </w:r>
                  <w:proofErr w:type="spellEnd"/>
                  <w:r>
                    <w:t xml:space="preserve"> kao osjetilne verbalne jedinice komunikacije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 xml:space="preserve">Vizualni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pragmafrazemi</w:t>
                  </w:r>
                  <w:proofErr w:type="spellEnd"/>
                  <w:r>
                    <w:t xml:space="preserve"> sa sastavnicom boje. Boje kao društveni simboli.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 xml:space="preserve">Vizualizacija prostora pomoću spacijalnih </w:t>
                  </w:r>
                  <w:proofErr w:type="spellStart"/>
                  <w:r>
                    <w:t>pragmema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pragmafrazema</w:t>
                  </w:r>
                  <w:proofErr w:type="spellEnd"/>
                  <w:r>
                    <w:t xml:space="preserve">. Horizontalno I vertikalno kretanje prostorom izraženo prijedlozima. Pogled u prostor s pozicija govornika. Prostor kao vremenska kategorija. </w:t>
                  </w:r>
                  <w:proofErr w:type="spellStart"/>
                  <w:r>
                    <w:t>Sveprostornost</w:t>
                  </w:r>
                  <w:proofErr w:type="spellEnd"/>
                  <w:r>
                    <w:t xml:space="preserve"> ili </w:t>
                  </w:r>
                  <w:proofErr w:type="spellStart"/>
                  <w:r>
                    <w:t>omnispacijalnost</w:t>
                  </w:r>
                  <w:proofErr w:type="spellEnd"/>
                  <w:r>
                    <w:t>.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 xml:space="preserve">Auditivni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pragmafrazemi</w:t>
                  </w:r>
                  <w:proofErr w:type="spellEnd"/>
                  <w:r>
                    <w:t xml:space="preserve"> sa sastavnicama "uho". Auditivna realizacija plača I smijeha riječima.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 xml:space="preserve">Taktilni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pragmafrazemi</w:t>
                  </w:r>
                  <w:proofErr w:type="spellEnd"/>
                  <w:r>
                    <w:t xml:space="preserve"> i njihova klasifikacija. Preoblika </w:t>
                  </w:r>
                  <w:proofErr w:type="spellStart"/>
                  <w:r>
                    <w:t>tacema</w:t>
                  </w:r>
                  <w:proofErr w:type="spellEnd"/>
                  <w:r>
                    <w:t xml:space="preserve"> (jedinica dodira) u verbalne geste dodira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proofErr w:type="spellStart"/>
                  <w:r>
                    <w:t>Olfaktorni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pragmafrazemi</w:t>
                  </w:r>
                  <w:proofErr w:type="spellEnd"/>
                  <w:r>
                    <w:t xml:space="preserve">. Neverbalni </w:t>
                  </w:r>
                  <w:proofErr w:type="spellStart"/>
                  <w:r>
                    <w:t>olfaktorni</w:t>
                  </w:r>
                  <w:proofErr w:type="spellEnd"/>
                  <w:r>
                    <w:t xml:space="preserve"> znakovi u hrvatskom I poljskom jeziku.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pragmafrazemi</w:t>
                  </w:r>
                  <w:proofErr w:type="spellEnd"/>
                  <w:r>
                    <w:t xml:space="preserve"> sa sastavnicom "nos". Poljska i hrvatska ekvivalencija </w:t>
                  </w:r>
                  <w:proofErr w:type="spellStart"/>
                  <w:r>
                    <w:t>olfaktornih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pragmafrazema</w:t>
                  </w:r>
                  <w:proofErr w:type="spellEnd"/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proofErr w:type="spellStart"/>
                  <w:r>
                    <w:t>Gustativni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pragmafrazemi</w:t>
                  </w:r>
                  <w:proofErr w:type="spellEnd"/>
                  <w:r>
                    <w:t xml:space="preserve"> od neverbalnih do verbalnih jedinica. Vrste okusa I njihovi jezični nazivi.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proofErr w:type="spellStart"/>
                  <w:r>
                    <w:t>Proprioceptivni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pragmafrazemi</w:t>
                  </w:r>
                  <w:proofErr w:type="spellEnd"/>
                  <w:r>
                    <w:t xml:space="preserve"> - tročlana klasifikacija. </w:t>
                  </w:r>
                  <w:proofErr w:type="spellStart"/>
                  <w:r>
                    <w:t>Ekstraceptivni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pragmafrazemi</w:t>
                  </w:r>
                  <w:proofErr w:type="spellEnd"/>
                  <w:r>
                    <w:t xml:space="preserve"> sa sastavnicom "koža"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proofErr w:type="spellStart"/>
                  <w:r>
                    <w:t>Kinemaceptivni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proprioceptivni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pragmafrazemi</w:t>
                  </w:r>
                  <w:proofErr w:type="spellEnd"/>
                  <w:r>
                    <w:t xml:space="preserve"> sa sastavnicom "grč" i "ravnoteža"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proofErr w:type="spellStart"/>
                  <w:r>
                    <w:t>Intraceptivni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proprioceptivni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pragmafrazemi</w:t>
                  </w:r>
                  <w:proofErr w:type="spellEnd"/>
                  <w:r>
                    <w:t xml:space="preserve"> sa sastavnicom "srce". Organi potrbušnice u </w:t>
                  </w:r>
                  <w:proofErr w:type="spellStart"/>
                  <w:r>
                    <w:t>pragmafrazemima</w:t>
                  </w:r>
                  <w:proofErr w:type="spellEnd"/>
                  <w:r>
                    <w:t xml:space="preserve"> s pozitivnim i negativnim emotivnim značenjem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 xml:space="preserve">Vrste </w:t>
                  </w:r>
                  <w:proofErr w:type="spellStart"/>
                  <w:r>
                    <w:t>intraceptivnoga</w:t>
                  </w:r>
                  <w:proofErr w:type="spellEnd"/>
                  <w:r>
                    <w:t xml:space="preserve"> osjeta za vrijeme: gramatičko, kulturološko, pragmatičko i semantičko vrijeme iskazano </w:t>
                  </w:r>
                  <w:proofErr w:type="spellStart"/>
                  <w:r>
                    <w:t>pragmemima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pragmafrazemima</w:t>
                  </w:r>
                  <w:proofErr w:type="spellEnd"/>
                  <w:r>
                    <w:t xml:space="preserve"> (realno, mjerljivo i individualno, nemjerljivo vrijeme)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proofErr w:type="spellStart"/>
                  <w:r>
                    <w:t>Subperceptivnost</w:t>
                  </w:r>
                  <w:proofErr w:type="spellEnd"/>
                  <w:r>
                    <w:t xml:space="preserve"> doživljavanja svijeta: intuitivna spoznaja, imenovanje tabua u društvu, nadnaravna moć misli i riječi.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proofErr w:type="spellStart"/>
                  <w:r>
                    <w:t>Subperceptivni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pragmafrazemi</w:t>
                  </w:r>
                  <w:proofErr w:type="spellEnd"/>
                  <w:r>
                    <w:t xml:space="preserve"> sa sastavnicom "duša" i "duh"</w:t>
                  </w:r>
                </w:p>
              </w:tc>
            </w:tr>
            <w:tr w:rsidR="00CC716B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C716B" w:rsidRDefault="00CC716B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C716B" w:rsidRDefault="00CC716B" w:rsidP="009309D4">
                  <w:pPr>
                    <w:jc w:val="both"/>
                  </w:pPr>
                  <w:r>
                    <w:t>Analiza osjetilnih jedinica u originalu i prijevodu kraćeg književnog oblika</w:t>
                  </w:r>
                </w:p>
              </w:tc>
            </w:tr>
          </w:tbl>
          <w:p w:rsidR="00CC716B" w:rsidRDefault="00CC716B" w:rsidP="009309D4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6B"/>
    <w:rsid w:val="00086A05"/>
    <w:rsid w:val="00164429"/>
    <w:rsid w:val="00C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B2802-DBFF-43FD-A575-7F50AD95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1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2021-10-29T14:05:00Z</dcterms:created>
  <dcterms:modified xsi:type="dcterms:W3CDTF">2021-10-29T14:05:00Z</dcterms:modified>
</cp:coreProperties>
</file>