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A" w:rsidRDefault="00DA462A" w:rsidP="00DA462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drama i kazalište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A462A" w:rsidTr="009309D4">
        <w:trPr>
          <w:trHeight w:hRule="exact" w:val="320"/>
        </w:trPr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A462A" w:rsidRDefault="00DA462A" w:rsidP="009309D4">
            <w:r>
              <w:t>Poljska drama i kazalište</w:t>
            </w:r>
          </w:p>
        </w:tc>
      </w:tr>
      <w:tr w:rsidR="00DA462A" w:rsidTr="009309D4">
        <w:trPr>
          <w:trHeight w:hRule="exact" w:val="320"/>
        </w:trPr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A462A" w:rsidRDefault="00DA462A" w:rsidP="009309D4">
            <w:r>
              <w:t>Katedra za poljski jezik i književnost</w:t>
            </w:r>
          </w:p>
        </w:tc>
      </w:tr>
      <w:tr w:rsidR="00DA462A" w:rsidTr="009309D4">
        <w:trPr>
          <w:trHeight w:hRule="exact" w:val="320"/>
        </w:trPr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A462A" w:rsidRDefault="00DA462A" w:rsidP="009309D4">
            <w:r>
              <w:t>4</w:t>
            </w:r>
          </w:p>
        </w:tc>
      </w:tr>
      <w:tr w:rsidR="00DA462A" w:rsidTr="009309D4">
        <w:trPr>
          <w:trHeight w:hRule="exact" w:val="320"/>
        </w:trPr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A462A" w:rsidRDefault="00DA462A" w:rsidP="009309D4">
            <w:r>
              <w:t>117650</w:t>
            </w:r>
          </w:p>
        </w:tc>
      </w:tr>
      <w:tr w:rsidR="00DA462A" w:rsidTr="009309D4">
        <w:trPr>
          <w:trHeight w:hRule="exact" w:val="320"/>
        </w:trPr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A462A" w:rsidRDefault="00DA462A" w:rsidP="009309D4">
            <w:r>
              <w:t>Ljetni</w:t>
            </w:r>
          </w:p>
        </w:tc>
      </w:tr>
      <w:tr w:rsidR="00DA462A" w:rsidTr="009309D4">
        <w:tc>
          <w:tcPr>
            <w:tcW w:w="2255" w:type="dxa"/>
          </w:tcPr>
          <w:p w:rsidR="00DA462A" w:rsidRDefault="00DA462A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A462A" w:rsidRDefault="00DA462A" w:rsidP="009309D4">
            <w:r>
              <w:t>dr.sc. Filip Kozina, doc. (nositelj)</w:t>
            </w:r>
          </w:p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A462A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DA462A" w:rsidRDefault="00DA462A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DA462A" w:rsidRDefault="00DA462A" w:rsidP="009309D4">
                  <w:r>
                    <w:t>15</w:t>
                  </w:r>
                </w:p>
              </w:tc>
            </w:tr>
            <w:tr w:rsidR="00DA462A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DA462A" w:rsidRDefault="00DA462A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DA462A" w:rsidRDefault="00DA462A" w:rsidP="009309D4">
                  <w:r>
                    <w:t>15</w:t>
                  </w:r>
                </w:p>
              </w:tc>
            </w:tr>
          </w:tbl>
          <w:p w:rsidR="00DA462A" w:rsidRDefault="00DA462A" w:rsidP="009309D4"/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>
            <w:r>
              <w:t>Nema</w:t>
            </w:r>
          </w:p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>
            <w:pPr>
              <w:jc w:val="both"/>
            </w:pPr>
            <w:r>
              <w:t xml:space="preserve">Kolegij upoznaje studente s osnovnim aspektima i fenomenima poljske drame i kazališta koji su u značajnoj mjeri reflektirali ili čak pokretali dubinske političko-ideološke ili, šire, </w:t>
            </w:r>
            <w:proofErr w:type="spellStart"/>
            <w:r>
              <w:t>svjetonazorne</w:t>
            </w:r>
            <w:proofErr w:type="spellEnd"/>
            <w:r>
              <w:t xml:space="preserve"> mijene unutar matičnog kulturnog konteksta, te im na taj način omogućava ne samo lakšu orijentaciju unutar te tradicije, već i općenito u </w:t>
            </w:r>
            <w:proofErr w:type="spellStart"/>
            <w:r>
              <w:t>razmijevanju</w:t>
            </w:r>
            <w:proofErr w:type="spellEnd"/>
            <w:r>
              <w:t xml:space="preserve"> poljskih kulturnih kodova. </w:t>
            </w:r>
          </w:p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>
            <w:pPr>
              <w:jc w:val="both"/>
            </w:pPr>
            <w:r>
              <w:t>predavanje, rad na tekstovima, diskusije, video materijali</w:t>
            </w:r>
          </w:p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>
            <w:pPr>
              <w:jc w:val="both"/>
            </w:pPr>
            <w:r>
              <w:t>seminarski rad, usmeni ispit</w:t>
            </w:r>
          </w:p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/>
        </w:tc>
      </w:tr>
      <w:tr w:rsidR="00DA462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opisati specifičnosti odabranih književnopovijesnih razdoblja,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i društveno-povijesnih srodnosti i razlika u razvoju poljske književnosti</w:t>
                  </w:r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primijeniti </w:t>
                  </w:r>
                  <w:proofErr w:type="spellStart"/>
                  <w:r>
                    <w:t>književnokritičku</w:t>
                  </w:r>
                  <w:proofErr w:type="spellEnd"/>
                  <w:r>
                    <w:t xml:space="preserve"> aparaturu i spoznaje o stilskim formacijama u analizi i tumačenju književnih djela iz bilo kojeg književnopovijesnog razdoblja</w:t>
                  </w:r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samostalno istražiti i usporediti različita razdoblja i elemente poljske kulturne i društvene povijesti služeći se povijesnom, lingvističkom i književnoteorijskom literaturom na poljskom i hrvatskom jeziku</w:t>
                  </w:r>
                </w:p>
              </w:tc>
            </w:tr>
          </w:tbl>
          <w:p w:rsidR="00DA462A" w:rsidRDefault="00DA462A" w:rsidP="009309D4"/>
        </w:tc>
      </w:tr>
      <w:tr w:rsidR="00DA462A" w:rsidTr="009309D4">
        <w:tc>
          <w:tcPr>
            <w:tcW w:w="2255" w:type="dxa"/>
            <w:tcMar>
              <w:top w:w="160" w:type="dxa"/>
            </w:tcMar>
          </w:tcPr>
          <w:p w:rsidR="00DA462A" w:rsidRDefault="00DA462A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A462A" w:rsidRDefault="00DA462A" w:rsidP="009309D4"/>
        </w:tc>
      </w:tr>
      <w:tr w:rsidR="00DA462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Mjesto i uloga kazališta u poljskoj kulturi</w:t>
                  </w:r>
                  <w:r>
                    <w:br/>
                    <w:t xml:space="preserve">Seminar: osnovna literatura i </w:t>
                  </w:r>
                  <w:proofErr w:type="spellStart"/>
                  <w:r>
                    <w:t>porblem</w:t>
                  </w:r>
                  <w:proofErr w:type="spellEnd"/>
                  <w:r>
                    <w:t xml:space="preserve"> materijala u teatrološkim istraživanjima</w:t>
                  </w:r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Liturgijske dramatizacije i </w:t>
                  </w:r>
                  <w:proofErr w:type="spellStart"/>
                  <w:r>
                    <w:t>teatralizacije</w:t>
                  </w:r>
                  <w:proofErr w:type="spellEnd"/>
                  <w:r>
                    <w:t>, elegijska i humanistička komedija:</w:t>
                  </w:r>
                  <w:r>
                    <w:br/>
                    <w:t xml:space="preserve">Seminar: </w:t>
                  </w:r>
                  <w:proofErr w:type="spellStart"/>
                  <w:r>
                    <w:t>Visitatio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sepulchri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Misterij i moralitet</w:t>
                  </w:r>
                  <w:r>
                    <w:br/>
                    <w:t xml:space="preserve">Seminar: </w:t>
                  </w:r>
                  <w:proofErr w:type="spellStart"/>
                  <w:r>
                    <w:t>Historia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chwalebnym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zmartwychwstaniu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Pańskim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Učena drama i kazalište renesanse</w:t>
                  </w:r>
                  <w:r>
                    <w:br/>
                    <w:t xml:space="preserve">Seminar: J. </w:t>
                  </w:r>
                  <w:proofErr w:type="spellStart"/>
                  <w:r>
                    <w:t>Kochanowski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Odprawa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greckich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Drama i kazalište u doba baroka</w:t>
                  </w:r>
                  <w:r>
                    <w:br/>
                    <w:t xml:space="preserve">Seminar: </w:t>
                  </w:r>
                  <w:proofErr w:type="spellStart"/>
                  <w:r>
                    <w:t>Komedia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rybałtowska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Kazalište u službi prosvjetiteljstva</w:t>
                  </w:r>
                  <w:r>
                    <w:br/>
                    <w:t xml:space="preserve">Seminar: W. </w:t>
                  </w:r>
                  <w:proofErr w:type="spellStart"/>
                  <w:r>
                    <w:t>Bogusławski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Krakowiacy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górale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Dramska misao romantizma: Dušni dan A. </w:t>
                  </w:r>
                  <w:proofErr w:type="spellStart"/>
                  <w:r>
                    <w:t>Mickiewicza</w:t>
                  </w:r>
                  <w:proofErr w:type="spellEnd"/>
                  <w:r>
                    <w:t xml:space="preserve"> i XVI.  "kazališno predavanje"</w:t>
                  </w:r>
                  <w:r>
                    <w:br/>
                    <w:t xml:space="preserve">Seminar: A. </w:t>
                  </w:r>
                  <w:proofErr w:type="spellStart"/>
                  <w:r>
                    <w:t>MIckiewicz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Dziady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Drame </w:t>
                  </w:r>
                  <w:proofErr w:type="spellStart"/>
                  <w:r>
                    <w:t>Zygmunta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Krasińskog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Juliusza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Słowackog</w:t>
                  </w:r>
                  <w:proofErr w:type="spellEnd"/>
                  <w:r>
                    <w:br/>
                    <w:t xml:space="preserve">Seminar: Z. </w:t>
                  </w:r>
                  <w:proofErr w:type="spellStart"/>
                  <w:r>
                    <w:t>Krasiński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Nie-boska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komedia</w:t>
                  </w:r>
                  <w:proofErr w:type="spellEnd"/>
                  <w:r>
                    <w:t xml:space="preserve"> i J. </w:t>
                  </w:r>
                  <w:proofErr w:type="spellStart"/>
                  <w:r>
                    <w:t>Słowacki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Kordian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</w:t>
                  </w:r>
                  <w:proofErr w:type="spellStart"/>
                  <w:r>
                    <w:t>Aleksander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Fredro</w:t>
                  </w:r>
                  <w:proofErr w:type="spellEnd"/>
                  <w:r>
                    <w:t xml:space="preserve"> i poljska građanska dramaturgija,</w:t>
                  </w:r>
                  <w:r>
                    <w:br/>
                    <w:t xml:space="preserve">Seminar: A. </w:t>
                  </w:r>
                  <w:proofErr w:type="spellStart"/>
                  <w:r>
                    <w:t>Fredro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Zemsta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Kazališna misao Mlade Poljske. </w:t>
                  </w:r>
                  <w:proofErr w:type="spellStart"/>
                  <w:r>
                    <w:t>Simbolistički</w:t>
                  </w:r>
                  <w:proofErr w:type="spellEnd"/>
                  <w:r>
                    <w:t xml:space="preserve"> teatar S. </w:t>
                  </w:r>
                  <w:proofErr w:type="spellStart"/>
                  <w:r>
                    <w:t>Wyspiańskog</w:t>
                  </w:r>
                  <w:proofErr w:type="spellEnd"/>
                  <w:r>
                    <w:br/>
                    <w:t xml:space="preserve">Seminar: S. </w:t>
                  </w:r>
                  <w:proofErr w:type="spellStart"/>
                  <w:r>
                    <w:t>Wyspiański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Wesele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Teatar «Čiste forme» </w:t>
                  </w:r>
                  <w:proofErr w:type="spellStart"/>
                  <w:r>
                    <w:t>Stanisława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Ignacyja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Witkiewicza</w:t>
                  </w:r>
                  <w:proofErr w:type="spellEnd"/>
                  <w:r>
                    <w:br/>
                    <w:t xml:space="preserve">Seminar: S. I. </w:t>
                  </w:r>
                  <w:proofErr w:type="spellStart"/>
                  <w:r>
                    <w:t>Witkiewicz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Szewcy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Kazališna forma </w:t>
                  </w:r>
                  <w:proofErr w:type="spellStart"/>
                  <w:r>
                    <w:t>Witolda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Gombrowicza</w:t>
                  </w:r>
                  <w:proofErr w:type="spellEnd"/>
                  <w:r>
                    <w:t xml:space="preserve"> </w:t>
                  </w:r>
                  <w:r>
                    <w:br/>
                    <w:t xml:space="preserve">Seminar: W. </w:t>
                  </w:r>
                  <w:proofErr w:type="spellStart"/>
                  <w:r>
                    <w:t>Gombrowicz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Ślub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>Predavanje: Egzistencijalizam i groteska: drama apsurda</w:t>
                  </w:r>
                  <w:r>
                    <w:br/>
                    <w:t xml:space="preserve">Seminar: S. </w:t>
                  </w:r>
                  <w:proofErr w:type="spellStart"/>
                  <w:r>
                    <w:t>Mrożek</w:t>
                  </w:r>
                  <w:proofErr w:type="spellEnd"/>
                  <w:r>
                    <w:t xml:space="preserve">, Tango, T. </w:t>
                  </w:r>
                  <w:proofErr w:type="spellStart"/>
                  <w:r>
                    <w:t>Różewicz</w:t>
                  </w:r>
                  <w:proofErr w:type="spellEnd"/>
                  <w:r>
                    <w:t>, Kartoteka</w:t>
                  </w:r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proofErr w:type="spellStart"/>
                  <w:r>
                    <w:t>Predavanje:«Siromašno</w:t>
                  </w:r>
                  <w:proofErr w:type="spellEnd"/>
                  <w:r>
                    <w:t xml:space="preserve"> kazalište» </w:t>
                  </w:r>
                  <w:proofErr w:type="spellStart"/>
                  <w:r>
                    <w:t>Jerzyja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Grotowskog</w:t>
                  </w:r>
                  <w:proofErr w:type="spellEnd"/>
                  <w:r>
                    <w:br/>
                    <w:t xml:space="preserve">Seminar: </w:t>
                  </w:r>
                  <w:proofErr w:type="spellStart"/>
                  <w:r>
                    <w:t>Akropolis</w:t>
                  </w:r>
                  <w:proofErr w:type="spellEnd"/>
                </w:p>
              </w:tc>
            </w:tr>
            <w:tr w:rsidR="00DA462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A462A" w:rsidRDefault="00DA462A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A462A" w:rsidRDefault="00DA462A" w:rsidP="009309D4">
                  <w:pPr>
                    <w:jc w:val="both"/>
                  </w:pPr>
                  <w:r>
                    <w:t xml:space="preserve">Predavanje: «Teatar smrti» </w:t>
                  </w:r>
                  <w:proofErr w:type="spellStart"/>
                  <w:r>
                    <w:t>Tadeusza</w:t>
                  </w:r>
                  <w:proofErr w:type="spellEnd"/>
                  <w:r>
                    <w:t xml:space="preserve"> Kantora</w:t>
                  </w:r>
                  <w:r>
                    <w:br/>
                    <w:t xml:space="preserve">Seminar: </w:t>
                  </w:r>
                  <w:proofErr w:type="spellStart"/>
                  <w:r>
                    <w:t>Umarła</w:t>
                  </w:r>
                  <w:proofErr w:type="spellEnd"/>
                  <w:r>
                    <w:t xml:space="preserve"> klasa</w:t>
                  </w:r>
                </w:p>
              </w:tc>
            </w:tr>
          </w:tbl>
          <w:p w:rsidR="00DA462A" w:rsidRDefault="00DA462A" w:rsidP="009309D4"/>
        </w:tc>
      </w:tr>
      <w:tr w:rsidR="00DA462A" w:rsidTr="009309D4">
        <w:tc>
          <w:tcPr>
            <w:tcW w:w="2255" w:type="dxa"/>
          </w:tcPr>
          <w:p w:rsidR="00DA462A" w:rsidRDefault="00DA462A" w:rsidP="009309D4"/>
        </w:tc>
        <w:tc>
          <w:tcPr>
            <w:tcW w:w="6765" w:type="dxa"/>
          </w:tcPr>
          <w:p w:rsidR="00DA462A" w:rsidRDefault="00DA462A" w:rsidP="009309D4"/>
        </w:tc>
      </w:tr>
    </w:tbl>
    <w:p w:rsidR="00DA462A" w:rsidRDefault="00DA462A" w:rsidP="00DA462A"/>
    <w:p w:rsidR="00DA462A" w:rsidRDefault="00DA462A" w:rsidP="00DA462A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2A"/>
    <w:rsid w:val="00086A05"/>
    <w:rsid w:val="00164429"/>
    <w:rsid w:val="00D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7597-7C69-47C6-81BA-6D873C4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6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2021-10-29T14:07:00Z</dcterms:created>
  <dcterms:modified xsi:type="dcterms:W3CDTF">2021-10-29T14:07:00Z</dcterms:modified>
</cp:coreProperties>
</file>