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91" w:rsidRDefault="00B32E91" w:rsidP="00B32E91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Poljske jezične vježbe 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2E91" w:rsidTr="009309D4">
        <w:trPr>
          <w:trHeight w:hRule="exact" w:val="320"/>
        </w:trPr>
        <w:tc>
          <w:tcPr>
            <w:tcW w:w="2255" w:type="dxa"/>
          </w:tcPr>
          <w:p w:rsidR="00B32E91" w:rsidRDefault="00B32E91" w:rsidP="009309D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32E91" w:rsidRDefault="00B32E91" w:rsidP="009309D4">
            <w:r>
              <w:t>Poljske jezične vježbe II</w:t>
            </w:r>
          </w:p>
        </w:tc>
      </w:tr>
      <w:tr w:rsidR="00B32E91" w:rsidTr="009309D4">
        <w:trPr>
          <w:trHeight w:hRule="exact" w:val="320"/>
        </w:trPr>
        <w:tc>
          <w:tcPr>
            <w:tcW w:w="2255" w:type="dxa"/>
          </w:tcPr>
          <w:p w:rsidR="00B32E91" w:rsidRDefault="00B32E91" w:rsidP="009309D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2E91" w:rsidRDefault="00B32E91" w:rsidP="009309D4">
            <w:r>
              <w:t>Katedra za poljski jezik i književnost</w:t>
            </w:r>
          </w:p>
        </w:tc>
      </w:tr>
      <w:tr w:rsidR="00B32E91" w:rsidTr="009309D4">
        <w:trPr>
          <w:trHeight w:hRule="exact" w:val="320"/>
        </w:trPr>
        <w:tc>
          <w:tcPr>
            <w:tcW w:w="2255" w:type="dxa"/>
          </w:tcPr>
          <w:p w:rsidR="00B32E91" w:rsidRDefault="00B32E91" w:rsidP="009309D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32E91" w:rsidRDefault="00B32E91" w:rsidP="009309D4">
            <w:r>
              <w:t>6</w:t>
            </w:r>
          </w:p>
        </w:tc>
      </w:tr>
      <w:tr w:rsidR="00B32E91" w:rsidTr="009309D4">
        <w:trPr>
          <w:trHeight w:hRule="exact" w:val="320"/>
        </w:trPr>
        <w:tc>
          <w:tcPr>
            <w:tcW w:w="2255" w:type="dxa"/>
          </w:tcPr>
          <w:p w:rsidR="00B32E91" w:rsidRDefault="00B32E91" w:rsidP="009309D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32E91" w:rsidRDefault="00B32E91" w:rsidP="009309D4">
            <w:r>
              <w:t>35896</w:t>
            </w:r>
          </w:p>
        </w:tc>
      </w:tr>
      <w:tr w:rsidR="00B32E91" w:rsidTr="009309D4">
        <w:trPr>
          <w:trHeight w:hRule="exact" w:val="320"/>
        </w:trPr>
        <w:tc>
          <w:tcPr>
            <w:tcW w:w="2255" w:type="dxa"/>
          </w:tcPr>
          <w:p w:rsidR="00B32E91" w:rsidRDefault="00B32E91" w:rsidP="009309D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32E91" w:rsidRDefault="00B32E91" w:rsidP="009309D4">
            <w:r>
              <w:t>Ljetni</w:t>
            </w:r>
          </w:p>
        </w:tc>
      </w:tr>
      <w:tr w:rsidR="00B32E91" w:rsidTr="009309D4">
        <w:tc>
          <w:tcPr>
            <w:tcW w:w="2255" w:type="dxa"/>
          </w:tcPr>
          <w:p w:rsidR="00B32E91" w:rsidRDefault="00B32E91" w:rsidP="009309D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32E91" w:rsidRDefault="00B32E91" w:rsidP="009309D4">
            <w:r>
              <w:t xml:space="preserve">Ivana </w:t>
            </w:r>
            <w:proofErr w:type="spellStart"/>
            <w:r>
              <w:t>Maslač</w:t>
            </w:r>
            <w:proofErr w:type="spellEnd"/>
            <w:r>
              <w:t xml:space="preserve">, v. </w:t>
            </w:r>
            <w:proofErr w:type="spellStart"/>
            <w:r>
              <w:t>lekt</w:t>
            </w:r>
            <w:proofErr w:type="spellEnd"/>
            <w:r>
              <w:t>. (nositelj)</w:t>
            </w:r>
          </w:p>
        </w:tc>
      </w:tr>
      <w:tr w:rsidR="00B32E91" w:rsidTr="009309D4">
        <w:tc>
          <w:tcPr>
            <w:tcW w:w="2255" w:type="dxa"/>
            <w:tcMar>
              <w:top w:w="160" w:type="dxa"/>
            </w:tcMar>
          </w:tcPr>
          <w:p w:rsidR="00B32E91" w:rsidRDefault="00B32E91" w:rsidP="009309D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32E91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B32E91" w:rsidRDefault="00B32E91" w:rsidP="009309D4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B32E91" w:rsidRDefault="00B32E91" w:rsidP="009309D4">
                  <w:r>
                    <w:t>90</w:t>
                  </w:r>
                </w:p>
              </w:tc>
            </w:tr>
          </w:tbl>
          <w:p w:rsidR="00B32E91" w:rsidRDefault="00B32E91" w:rsidP="009309D4"/>
        </w:tc>
      </w:tr>
      <w:tr w:rsidR="00B32E91" w:rsidTr="009309D4">
        <w:tc>
          <w:tcPr>
            <w:tcW w:w="2255" w:type="dxa"/>
            <w:tcMar>
              <w:top w:w="160" w:type="dxa"/>
            </w:tcMar>
          </w:tcPr>
          <w:p w:rsidR="00B32E91" w:rsidRDefault="00B32E91" w:rsidP="009309D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32E91" w:rsidRDefault="00B32E91" w:rsidP="009309D4">
            <w:r>
              <w:t>Za upis kolegija je potrebno položiti kolegij Poljske jezične vježbe I</w:t>
            </w:r>
          </w:p>
        </w:tc>
      </w:tr>
      <w:tr w:rsidR="00B32E91" w:rsidTr="009309D4">
        <w:tc>
          <w:tcPr>
            <w:tcW w:w="2255" w:type="dxa"/>
            <w:tcMar>
              <w:top w:w="160" w:type="dxa"/>
            </w:tcMar>
          </w:tcPr>
          <w:p w:rsidR="00B32E91" w:rsidRDefault="00B32E91" w:rsidP="009309D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32E91" w:rsidRDefault="00B32E91" w:rsidP="009309D4">
            <w:pPr>
              <w:jc w:val="both"/>
            </w:pPr>
            <w:r>
              <w:t xml:space="preserve">Stjecanje osnovne jezične kompetencije, što podrazumijeva sposobnost </w:t>
            </w:r>
            <w:r>
              <w:br/>
              <w:t xml:space="preserve">razumijevanja elementarnih sadržaja i intencija u pisanom i govornom iskazu vezanom uz </w:t>
            </w:r>
            <w:r>
              <w:br/>
              <w:t xml:space="preserve">tipične komunikacijske situacije. </w:t>
            </w:r>
            <w:r>
              <w:br/>
            </w:r>
          </w:p>
        </w:tc>
      </w:tr>
      <w:tr w:rsidR="00B32E91" w:rsidTr="009309D4">
        <w:tc>
          <w:tcPr>
            <w:tcW w:w="2255" w:type="dxa"/>
            <w:tcMar>
              <w:top w:w="160" w:type="dxa"/>
            </w:tcMar>
          </w:tcPr>
          <w:p w:rsidR="00B32E91" w:rsidRDefault="00B32E91" w:rsidP="009309D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2E91" w:rsidRDefault="00B32E91" w:rsidP="009309D4">
            <w:pPr>
              <w:jc w:val="both"/>
            </w:pPr>
            <w:r>
              <w:t>Metode izravnog podučavanja:</w:t>
            </w:r>
            <w:r>
              <w:br/>
              <w:t>•</w:t>
            </w:r>
            <w:r>
              <w:tab/>
              <w:t>Sastavni dijelovi predavanja (multimedijska prezentacija)</w:t>
            </w:r>
            <w:r>
              <w:br/>
              <w:t>•</w:t>
            </w:r>
            <w:r>
              <w:tab/>
              <w:t>Nastava</w:t>
            </w:r>
            <w:r>
              <w:br/>
            </w:r>
            <w:r>
              <w:br/>
            </w:r>
            <w:proofErr w:type="spellStart"/>
            <w:r>
              <w:t>Aktivirajuće</w:t>
            </w:r>
            <w:proofErr w:type="spellEnd"/>
            <w:r>
              <w:t xml:space="preserve"> (</w:t>
            </w:r>
            <w:proofErr w:type="spellStart"/>
            <w:r>
              <w:t>simulativne</w:t>
            </w:r>
            <w:proofErr w:type="spellEnd"/>
            <w:r>
              <w:t xml:space="preserve">) metode: </w:t>
            </w:r>
            <w:r>
              <w:br/>
              <w:t>•</w:t>
            </w:r>
            <w:r>
              <w:tab/>
              <w:t>Didaktične igre (</w:t>
            </w:r>
            <w:proofErr w:type="spellStart"/>
            <w:r>
              <w:t>simulativne</w:t>
            </w:r>
            <w:proofErr w:type="spellEnd"/>
            <w:r>
              <w:t>)</w:t>
            </w:r>
            <w:r>
              <w:br/>
              <w:t>•</w:t>
            </w:r>
            <w:r>
              <w:tab/>
              <w:t>Uprizorenja</w:t>
            </w:r>
            <w:r>
              <w:br/>
              <w:t>•</w:t>
            </w:r>
            <w:r>
              <w:tab/>
              <w:t>Iskazivanje ideja (</w:t>
            </w:r>
            <w:proofErr w:type="spellStart"/>
            <w:r>
              <w:t>brainstorming</w:t>
            </w:r>
            <w:proofErr w:type="spellEnd"/>
            <w:r>
              <w:t>)</w:t>
            </w:r>
            <w:r>
              <w:br/>
              <w:t>•</w:t>
            </w:r>
            <w:r>
              <w:tab/>
              <w:t>Mentalna mapa</w:t>
            </w:r>
            <w:r>
              <w:br/>
            </w:r>
            <w:r>
              <w:br/>
              <w:t>Metode izlaganja:</w:t>
            </w:r>
            <w:r>
              <w:br/>
              <w:t>•</w:t>
            </w:r>
            <w:r>
              <w:tab/>
              <w:t>Film (serija)</w:t>
            </w:r>
            <w:r>
              <w:br/>
              <w:t>•</w:t>
            </w:r>
            <w:r>
              <w:tab/>
              <w:t>Izlaganje</w:t>
            </w:r>
            <w:r>
              <w:br/>
            </w:r>
            <w:r>
              <w:br/>
              <w:t xml:space="preserve">Programske metode: </w:t>
            </w:r>
            <w:r>
              <w:br/>
              <w:t xml:space="preserve">korištenje programskoga priručnika </w:t>
            </w:r>
            <w:proofErr w:type="spellStart"/>
            <w:r>
              <w:t>Krok</w:t>
            </w:r>
            <w:proofErr w:type="spellEnd"/>
            <w:r>
              <w:t xml:space="preserve"> po </w:t>
            </w:r>
            <w:proofErr w:type="spellStart"/>
            <w:r>
              <w:t>kroku</w:t>
            </w:r>
            <w:proofErr w:type="spellEnd"/>
            <w:r>
              <w:t xml:space="preserve"> 1</w:t>
            </w:r>
            <w:r>
              <w:br/>
            </w:r>
          </w:p>
        </w:tc>
      </w:tr>
      <w:tr w:rsidR="00B32E91" w:rsidTr="009309D4">
        <w:tc>
          <w:tcPr>
            <w:tcW w:w="2255" w:type="dxa"/>
            <w:tcMar>
              <w:top w:w="160" w:type="dxa"/>
            </w:tcMar>
          </w:tcPr>
          <w:p w:rsidR="00B32E91" w:rsidRDefault="00B32E91" w:rsidP="009309D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2E91" w:rsidRDefault="00B32E91" w:rsidP="009309D4">
            <w:pPr>
              <w:jc w:val="both"/>
            </w:pPr>
            <w:r>
              <w:t xml:space="preserve">Pismeni ispit obuhvaća gramatičko gradivo i vokabular, </w:t>
            </w:r>
            <w:r>
              <w:br/>
              <w:t xml:space="preserve">usmeni dio ispita nakon položenog pismenog ispita provjerava sposobnost komunikacije u </w:t>
            </w:r>
            <w:r>
              <w:br/>
              <w:t xml:space="preserve">svakodnevnim situacijama. </w:t>
            </w:r>
            <w:r>
              <w:br/>
            </w:r>
            <w:r>
              <w:br/>
              <w:t>Kolokvij tokom semestra (vokabular + gramatika), usmeno odgovaranje, domaće zadaće.</w:t>
            </w:r>
            <w:r>
              <w:br/>
              <w:t>Ljestvica ocjenjivanja 1 – 5</w:t>
            </w:r>
            <w:r>
              <w:br/>
              <w:t>65% - 70% - 2</w:t>
            </w:r>
            <w:r>
              <w:br/>
              <w:t>71% - 80% - 3</w:t>
            </w:r>
            <w:r>
              <w:br/>
              <w:t>81% - 90% - 4</w:t>
            </w:r>
            <w:r>
              <w:br/>
              <w:t>91% - 100% - 5</w:t>
            </w:r>
            <w:r>
              <w:br/>
              <w:t xml:space="preserve">Obavljanje studentskih obveza (dozvola izlaska na ispit) – prisutnosti na nastavi, položeni kolokviji, pozitivne ocijene iz usmenog odgovaranja, pozitivne ocijene iz </w:t>
            </w:r>
            <w:r>
              <w:lastRenderedPageBreak/>
              <w:t>domaćih zadaća.</w:t>
            </w:r>
            <w:r>
              <w:br/>
            </w:r>
          </w:p>
        </w:tc>
      </w:tr>
      <w:tr w:rsidR="00B32E91" w:rsidTr="009309D4">
        <w:tc>
          <w:tcPr>
            <w:tcW w:w="2255" w:type="dxa"/>
            <w:tcMar>
              <w:top w:w="160" w:type="dxa"/>
            </w:tcMar>
          </w:tcPr>
          <w:p w:rsidR="00B32E91" w:rsidRDefault="00B32E91" w:rsidP="009309D4">
            <w:pPr>
              <w:spacing w:after="60"/>
            </w:pPr>
            <w:r>
              <w:rPr>
                <w:b/>
              </w:rPr>
              <w:lastRenderedPageBreak/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2E91" w:rsidRDefault="00B32E91" w:rsidP="009309D4"/>
        </w:tc>
      </w:tr>
      <w:tr w:rsidR="00B32E91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2E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32E91" w:rsidRDefault="00B32E91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2E91" w:rsidRDefault="00B32E91" w:rsidP="009309D4">
                  <w:pPr>
                    <w:jc w:val="both"/>
                  </w:pPr>
                  <w:r>
                    <w:t xml:space="preserve">opisati </w:t>
                  </w:r>
                  <w:proofErr w:type="spellStart"/>
                  <w:r>
                    <w:t>razlicite</w:t>
                  </w:r>
                  <w:proofErr w:type="spellEnd"/>
                  <w:r>
                    <w:t xml:space="preserve"> situacije važne za neometanu komunikaciju i istodobno intervjuirati sugovornike na poljskom jeziku</w:t>
                  </w:r>
                </w:p>
              </w:tc>
            </w:tr>
            <w:tr w:rsidR="00B32E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32E91" w:rsidRDefault="00B32E91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2E91" w:rsidRDefault="00B32E91" w:rsidP="009309D4">
                  <w:pPr>
                    <w:jc w:val="both"/>
                  </w:pPr>
                  <w:r>
                    <w:t xml:space="preserve">razumjeti pisani i govoreni tekst, interpretirati </w:t>
                  </w:r>
                  <w:proofErr w:type="spellStart"/>
                  <w:r>
                    <w:t>procitani</w:t>
                  </w:r>
                  <w:proofErr w:type="spellEnd"/>
                  <w:r>
                    <w:t xml:space="preserve"> i odslušani sadržaj</w:t>
                  </w:r>
                </w:p>
              </w:tc>
            </w:tr>
            <w:tr w:rsidR="00B32E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32E91" w:rsidRDefault="00B32E91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2E91" w:rsidRDefault="00B32E91" w:rsidP="009309D4">
                  <w:pPr>
                    <w:jc w:val="both"/>
                  </w:pPr>
                  <w:proofErr w:type="spellStart"/>
                  <w:r>
                    <w:t>uociti</w:t>
                  </w:r>
                  <w:proofErr w:type="spellEnd"/>
                  <w:r>
                    <w:t xml:space="preserve"> vlastite </w:t>
                  </w:r>
                  <w:proofErr w:type="spellStart"/>
                  <w:r>
                    <w:t>jezicne</w:t>
                  </w:r>
                  <w:proofErr w:type="spellEnd"/>
                  <w:r>
                    <w:t xml:space="preserve"> (govorene i pisane) nesigurnosti i stvoriti uvjete za njihovo uklanjanje</w:t>
                  </w:r>
                </w:p>
              </w:tc>
            </w:tr>
          </w:tbl>
          <w:p w:rsidR="00B32E91" w:rsidRDefault="00B32E91" w:rsidP="009309D4"/>
        </w:tc>
      </w:tr>
      <w:tr w:rsidR="00B32E91" w:rsidTr="009309D4">
        <w:tc>
          <w:tcPr>
            <w:tcW w:w="2255" w:type="dxa"/>
            <w:tcMar>
              <w:top w:w="160" w:type="dxa"/>
            </w:tcMar>
          </w:tcPr>
          <w:p w:rsidR="00B32E91" w:rsidRDefault="00B32E91" w:rsidP="009309D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32E91" w:rsidRDefault="00B32E91" w:rsidP="009309D4"/>
        </w:tc>
      </w:tr>
      <w:tr w:rsidR="00B32E91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2E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32E91" w:rsidRDefault="00B32E91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2E91" w:rsidRDefault="00B32E91" w:rsidP="009309D4">
                  <w:pPr>
                    <w:jc w:val="both"/>
                  </w:pPr>
                  <w:proofErr w:type="spellStart"/>
                  <w:r>
                    <w:t>konstrukcje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porównawcze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typu</w:t>
                  </w:r>
                  <w:proofErr w:type="spellEnd"/>
                  <w:r>
                    <w:t xml:space="preserve">: tak ... jak …; </w:t>
                  </w:r>
                  <w:proofErr w:type="spellStart"/>
                  <w:r>
                    <w:t>stopniowanie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przymiotników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konstrukcje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składniowe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typu</w:t>
                  </w:r>
                  <w:proofErr w:type="spellEnd"/>
                  <w:r>
                    <w:t xml:space="preserve">: jeden z </w:t>
                  </w:r>
                  <w:proofErr w:type="spellStart"/>
                  <w:r>
                    <w:t>największych</w:t>
                  </w:r>
                  <w:proofErr w:type="spellEnd"/>
                  <w:r>
                    <w:t xml:space="preserve"> ......; </w:t>
                  </w:r>
                  <w:proofErr w:type="spellStart"/>
                  <w:r>
                    <w:t>odmiana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rzeczowników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typu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muzeum</w:t>
                  </w:r>
                  <w:proofErr w:type="spellEnd"/>
                </w:p>
              </w:tc>
            </w:tr>
            <w:tr w:rsidR="00B32E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32E91" w:rsidRDefault="00B32E91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2E91" w:rsidRDefault="00B32E91" w:rsidP="009309D4">
                  <w:pPr>
                    <w:jc w:val="both"/>
                  </w:pPr>
                  <w:proofErr w:type="spellStart"/>
                  <w:r>
                    <w:t>tworzenie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przysłówków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stopniowanie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przysłówków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biernik</w:t>
                  </w:r>
                  <w:proofErr w:type="spellEnd"/>
                  <w:r>
                    <w:t xml:space="preserve"> w </w:t>
                  </w:r>
                  <w:proofErr w:type="spellStart"/>
                  <w:r>
                    <w:t>konstrukcjach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składniowych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wyrażających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ruch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typu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jadę</w:t>
                  </w:r>
                  <w:proofErr w:type="spellEnd"/>
                  <w:r>
                    <w:t xml:space="preserve"> nad </w:t>
                  </w:r>
                  <w:proofErr w:type="spellStart"/>
                  <w:r>
                    <w:t>jezioro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miejscownik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narzędnik</w:t>
                  </w:r>
                  <w:proofErr w:type="spellEnd"/>
                  <w:r>
                    <w:t xml:space="preserve"> w </w:t>
                  </w:r>
                  <w:proofErr w:type="spellStart"/>
                  <w:r>
                    <w:t>konstrukcjach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składniowych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wyrażających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umiejscowienie</w:t>
                  </w:r>
                  <w:proofErr w:type="spellEnd"/>
                  <w:r>
                    <w:t xml:space="preserve"> w </w:t>
                  </w:r>
                  <w:proofErr w:type="spellStart"/>
                  <w:r>
                    <w:t>przestrzeni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typu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mieszkam</w:t>
                  </w:r>
                  <w:proofErr w:type="spellEnd"/>
                  <w:r>
                    <w:t xml:space="preserve"> nad </w:t>
                  </w:r>
                  <w:proofErr w:type="spellStart"/>
                  <w:r>
                    <w:t>jeziorem</w:t>
                  </w:r>
                  <w:proofErr w:type="spellEnd"/>
                </w:p>
              </w:tc>
            </w:tr>
            <w:tr w:rsidR="00B32E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32E91" w:rsidRDefault="00B32E91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2E91" w:rsidRDefault="00B32E91" w:rsidP="009309D4">
                  <w:pPr>
                    <w:jc w:val="both"/>
                  </w:pPr>
                  <w:proofErr w:type="spellStart"/>
                  <w:r>
                    <w:t>spójniki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wprowadzające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zdania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współrzędne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określenia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czasu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typu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pracuję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przez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godzinę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pracuję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godzinę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konstrukcje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składniowe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spójnikiem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ani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zdania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warunkowe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typu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jeżeli</w:t>
                  </w:r>
                  <w:proofErr w:type="spellEnd"/>
                  <w:r>
                    <w:t xml:space="preserve"> ... to …</w:t>
                  </w:r>
                </w:p>
              </w:tc>
            </w:tr>
            <w:tr w:rsidR="00B32E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32E91" w:rsidRDefault="00B32E91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2E91" w:rsidRDefault="00B32E91" w:rsidP="009309D4">
                  <w:pPr>
                    <w:jc w:val="both"/>
                  </w:pPr>
                  <w:proofErr w:type="spellStart"/>
                  <w:r>
                    <w:t>tryb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przypuszczający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tryb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przypuszczający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zdania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typu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gdybym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był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bogaty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kupiłbym</w:t>
                  </w:r>
                  <w:proofErr w:type="spellEnd"/>
                  <w:r>
                    <w:t xml:space="preserve"> ci </w:t>
                  </w:r>
                  <w:proofErr w:type="spellStart"/>
                  <w:r>
                    <w:t>samochód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rekcja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czasowników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pamiętać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przypomnieć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zapomnieć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czasowniki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niefleksyjne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trzeba</w:t>
                  </w:r>
                  <w:proofErr w:type="spellEnd"/>
                  <w:r>
                    <w:t xml:space="preserve"> , </w:t>
                  </w:r>
                  <w:proofErr w:type="spellStart"/>
                  <w:r>
                    <w:t>warto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należy</w:t>
                  </w:r>
                  <w:proofErr w:type="spellEnd"/>
                </w:p>
              </w:tc>
            </w:tr>
            <w:tr w:rsidR="00B32E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32E91" w:rsidRDefault="00B32E91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2E91" w:rsidRDefault="00B32E91" w:rsidP="009309D4">
                  <w:pPr>
                    <w:jc w:val="both"/>
                  </w:pPr>
                  <w:proofErr w:type="spellStart"/>
                  <w:r>
                    <w:t>odmiana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zaimka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swój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rzeczowniki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odczasownikowe</w:t>
                  </w:r>
                  <w:proofErr w:type="spellEnd"/>
                  <w:r>
                    <w:t xml:space="preserve"> na -</w:t>
                  </w:r>
                  <w:proofErr w:type="spellStart"/>
                  <w:r>
                    <w:t>anie</w:t>
                  </w:r>
                  <w:proofErr w:type="spellEnd"/>
                  <w:r>
                    <w:t>, -</w:t>
                  </w:r>
                  <w:proofErr w:type="spellStart"/>
                  <w:r>
                    <w:t>enie</w:t>
                  </w:r>
                  <w:proofErr w:type="spellEnd"/>
                  <w:r>
                    <w:t>, -</w:t>
                  </w:r>
                  <w:proofErr w:type="spellStart"/>
                  <w:r>
                    <w:t>cie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zdania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podrzędne</w:t>
                  </w:r>
                  <w:proofErr w:type="spellEnd"/>
                  <w:r>
                    <w:t xml:space="preserve"> z </w:t>
                  </w:r>
                  <w:proofErr w:type="spellStart"/>
                  <w:r>
                    <w:t>zaimkiem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względnym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który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mowa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zależna</w:t>
                  </w:r>
                  <w:proofErr w:type="spellEnd"/>
                </w:p>
              </w:tc>
            </w:tr>
            <w:tr w:rsidR="00B32E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32E91" w:rsidRDefault="00B32E91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2E91" w:rsidRDefault="00B32E91" w:rsidP="009309D4">
                  <w:pPr>
                    <w:jc w:val="both"/>
                  </w:pPr>
                  <w:proofErr w:type="spellStart"/>
                  <w:r>
                    <w:t>znaczenia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prefiksów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przy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czasownikach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ruchu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powtórzenie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określeń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przestrzennych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typu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pojechał</w:t>
                  </w:r>
                  <w:proofErr w:type="spellEnd"/>
                  <w:r>
                    <w:t xml:space="preserve"> do .....; </w:t>
                  </w:r>
                  <w:proofErr w:type="spellStart"/>
                  <w:r>
                    <w:t>był</w:t>
                  </w:r>
                  <w:proofErr w:type="spellEnd"/>
                  <w:r>
                    <w:t xml:space="preserve"> w .....; </w:t>
                  </w:r>
                  <w:proofErr w:type="spellStart"/>
                  <w:r>
                    <w:t>wrócił</w:t>
                  </w:r>
                  <w:proofErr w:type="spellEnd"/>
                  <w:r>
                    <w:t xml:space="preserve"> z .....; </w:t>
                  </w:r>
                  <w:proofErr w:type="spellStart"/>
                  <w:r>
                    <w:t>zdania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typu</w:t>
                  </w:r>
                  <w:proofErr w:type="spellEnd"/>
                  <w:r>
                    <w:t xml:space="preserve"> boli </w:t>
                  </w:r>
                  <w:proofErr w:type="spellStart"/>
                  <w:r>
                    <w:t>mnie</w:t>
                  </w:r>
                  <w:proofErr w:type="spellEnd"/>
                  <w:r>
                    <w:t xml:space="preserve">; jest mi </w:t>
                  </w:r>
                  <w:proofErr w:type="spellStart"/>
                  <w:r>
                    <w:t>duszno</w:t>
                  </w:r>
                  <w:proofErr w:type="spellEnd"/>
                </w:p>
              </w:tc>
            </w:tr>
            <w:tr w:rsidR="00B32E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32E91" w:rsidRDefault="00B32E91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32E91" w:rsidRDefault="00B32E91" w:rsidP="009309D4">
                  <w:pPr>
                    <w:jc w:val="both"/>
                  </w:pPr>
                  <w:proofErr w:type="spellStart"/>
                  <w:r>
                    <w:t>przymiotniki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odrzeczownikowe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odmiana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rzeczowników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żeńskich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spółgłoskowych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typu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noc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odmiana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powinien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zdrobnienia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rzeczowników</w:t>
                  </w:r>
                  <w:proofErr w:type="spellEnd"/>
                </w:p>
              </w:tc>
            </w:tr>
            <w:tr w:rsidR="00B32E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32E91" w:rsidRDefault="00B32E91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B32E91" w:rsidRDefault="00B32E91" w:rsidP="009309D4">
                  <w:pPr>
                    <w:jc w:val="both"/>
                  </w:pPr>
                  <w:proofErr w:type="spellStart"/>
                  <w:r>
                    <w:t>powtórzenie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określeń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czasowych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oraz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konstrukcje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typu</w:t>
                  </w:r>
                  <w:proofErr w:type="spellEnd"/>
                  <w:r>
                    <w:t xml:space="preserve">: po </w:t>
                  </w:r>
                  <w:proofErr w:type="spellStart"/>
                  <w:r>
                    <w:t>dwóch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dniach</w:t>
                  </w:r>
                  <w:proofErr w:type="spellEnd"/>
                  <w:r>
                    <w:t xml:space="preserve">, za </w:t>
                  </w:r>
                  <w:proofErr w:type="spellStart"/>
                  <w:r>
                    <w:t>dwa</w:t>
                  </w:r>
                  <w:proofErr w:type="spellEnd"/>
                  <w:r>
                    <w:t xml:space="preserve"> dni, 100 </w:t>
                  </w:r>
                  <w:proofErr w:type="spellStart"/>
                  <w:r>
                    <w:t>lat</w:t>
                  </w:r>
                  <w:proofErr w:type="spellEnd"/>
                  <w:r>
                    <w:t xml:space="preserve"> temu; </w:t>
                  </w:r>
                  <w:proofErr w:type="spellStart"/>
                  <w:r>
                    <w:t>zdania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podrzędne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wprowadzane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zaimkami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względnymi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kiedy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gdzie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pytania</w:t>
                  </w:r>
                  <w:proofErr w:type="spellEnd"/>
                  <w:r>
                    <w:t xml:space="preserve"> o </w:t>
                  </w:r>
                  <w:proofErr w:type="spellStart"/>
                  <w:r>
                    <w:t>okolicznik</w:t>
                  </w:r>
                  <w:proofErr w:type="spellEnd"/>
                </w:p>
              </w:tc>
            </w:tr>
            <w:tr w:rsidR="00B32E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32E91" w:rsidRDefault="00B32E91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32E91" w:rsidRDefault="00B32E91" w:rsidP="009309D4">
                  <w:pPr>
                    <w:jc w:val="both"/>
                  </w:pPr>
                  <w:proofErr w:type="spellStart"/>
                  <w:r>
                    <w:t>odmiana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rzeczownika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zwierzę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tryb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rozkazujący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formy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trybu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rozkazującego</w:t>
                  </w:r>
                  <w:proofErr w:type="spellEnd"/>
                  <w:r>
                    <w:t xml:space="preserve"> z </w:t>
                  </w:r>
                  <w:proofErr w:type="spellStart"/>
                  <w:r>
                    <w:t>rozszerzeniem</w:t>
                  </w:r>
                  <w:proofErr w:type="spellEnd"/>
                  <w:r>
                    <w:t xml:space="preserve"> o </w:t>
                  </w:r>
                  <w:proofErr w:type="spellStart"/>
                  <w:r>
                    <w:t>cząstkę</w:t>
                  </w:r>
                  <w:proofErr w:type="spellEnd"/>
                  <w:r>
                    <w:t xml:space="preserve"> -</w:t>
                  </w:r>
                  <w:proofErr w:type="spellStart"/>
                  <w:r>
                    <w:t>ij</w:t>
                  </w:r>
                  <w:proofErr w:type="spellEnd"/>
                </w:p>
              </w:tc>
            </w:tr>
            <w:tr w:rsidR="00B32E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32E91" w:rsidRDefault="00B32E91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B32E91" w:rsidRDefault="00B32E91" w:rsidP="009309D4">
                  <w:pPr>
                    <w:jc w:val="both"/>
                  </w:pPr>
                  <w:proofErr w:type="spellStart"/>
                  <w:r>
                    <w:t>formy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grzecznościowe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rozkazy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prośby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formy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nieosobowe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typu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chodzi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się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chodzono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zdania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celowe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spójnikami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Ŝeby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aby</w:t>
                  </w:r>
                  <w:proofErr w:type="spellEnd"/>
                  <w:r>
                    <w:t xml:space="preserve"> z </w:t>
                  </w:r>
                  <w:proofErr w:type="spellStart"/>
                  <w:r>
                    <w:t>orzeczeniem</w:t>
                  </w:r>
                  <w:proofErr w:type="spellEnd"/>
                  <w:r>
                    <w:t xml:space="preserve"> w </w:t>
                  </w:r>
                  <w:proofErr w:type="spellStart"/>
                  <w:r>
                    <w:t>bezokoliczniku</w:t>
                  </w:r>
                  <w:proofErr w:type="spellEnd"/>
                </w:p>
              </w:tc>
            </w:tr>
            <w:tr w:rsidR="00B32E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32E91" w:rsidRDefault="00B32E91" w:rsidP="009309D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B32E91" w:rsidRDefault="00B32E91" w:rsidP="009309D4">
                  <w:pPr>
                    <w:jc w:val="both"/>
                  </w:pPr>
                  <w:proofErr w:type="spellStart"/>
                  <w:r>
                    <w:t>zdania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celowe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spójnikami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żeby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aby</w:t>
                  </w:r>
                  <w:proofErr w:type="spellEnd"/>
                  <w:r>
                    <w:t xml:space="preserve"> z </w:t>
                  </w:r>
                  <w:proofErr w:type="spellStart"/>
                  <w:r>
                    <w:t>orzeczeniem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wyrażonym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formą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osobowączasownika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konstrukcje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składniowe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mieć</w:t>
                  </w:r>
                  <w:proofErr w:type="spellEnd"/>
                  <w:r>
                    <w:t xml:space="preserve"> + </w:t>
                  </w:r>
                  <w:proofErr w:type="spellStart"/>
                  <w:r>
                    <w:t>bezokolicznik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określenia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czasowe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typu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zrobić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coś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soboty</w:t>
                  </w:r>
                  <w:proofErr w:type="spellEnd"/>
                </w:p>
              </w:tc>
            </w:tr>
            <w:tr w:rsidR="00B32E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32E91" w:rsidRDefault="00B32E91" w:rsidP="009309D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B32E91" w:rsidRDefault="00B32E91" w:rsidP="009309D4">
                  <w:pPr>
                    <w:jc w:val="both"/>
                  </w:pPr>
                  <w:proofErr w:type="spellStart"/>
                  <w:r>
                    <w:t>prefiksy</w:t>
                  </w:r>
                  <w:proofErr w:type="spellEnd"/>
                  <w:r>
                    <w:t xml:space="preserve"> o </w:t>
                  </w:r>
                  <w:proofErr w:type="spellStart"/>
                  <w:r>
                    <w:t>znaczeniu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wertykalnym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dołączane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czasowników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ruchu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odmiana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zaimka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się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odmiana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zaimków</w:t>
                  </w:r>
                  <w:proofErr w:type="spellEnd"/>
                  <w:r>
                    <w:t xml:space="preserve"> ten, ta, to – </w:t>
                  </w:r>
                  <w:proofErr w:type="spellStart"/>
                  <w:r>
                    <w:t>powtórzenie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użycie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czasowników</w:t>
                  </w:r>
                  <w:proofErr w:type="spellEnd"/>
                  <w:r>
                    <w:t xml:space="preserve"> o </w:t>
                  </w:r>
                  <w:proofErr w:type="spellStart"/>
                  <w:r>
                    <w:t>fleksji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defektywnej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brakować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starczyć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przybyć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ubyć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udać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się</w:t>
                  </w:r>
                  <w:proofErr w:type="spellEnd"/>
                </w:p>
              </w:tc>
            </w:tr>
            <w:tr w:rsidR="00B32E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32E91" w:rsidRDefault="00B32E91" w:rsidP="009309D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B32E91" w:rsidRDefault="00B32E91" w:rsidP="009309D4">
                  <w:pPr>
                    <w:jc w:val="both"/>
                  </w:pPr>
                  <w:proofErr w:type="spellStart"/>
                  <w:r>
                    <w:t>zdania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podrzędne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tworzone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zaimkiem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względnym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który</w:t>
                  </w:r>
                  <w:proofErr w:type="spellEnd"/>
                  <w:r>
                    <w:t xml:space="preserve"> w </w:t>
                  </w:r>
                  <w:proofErr w:type="spellStart"/>
                  <w:r>
                    <w:t>przypadkach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zależnych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zwroty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wyrażenia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związane</w:t>
                  </w:r>
                  <w:proofErr w:type="spellEnd"/>
                  <w:r>
                    <w:t xml:space="preserve"> z </w:t>
                  </w:r>
                  <w:proofErr w:type="spellStart"/>
                  <w:r>
                    <w:t>pisaniem</w:t>
                  </w:r>
                  <w:proofErr w:type="spellEnd"/>
                  <w:r>
                    <w:t xml:space="preserve"> listu; </w:t>
                  </w:r>
                  <w:proofErr w:type="spellStart"/>
                  <w:r>
                    <w:t>wypowiedzenia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eliptyczne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odmiana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zaimków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wszystko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nikt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nic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każdy</w:t>
                  </w:r>
                  <w:proofErr w:type="spellEnd"/>
                </w:p>
              </w:tc>
            </w:tr>
            <w:tr w:rsidR="00B32E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32E91" w:rsidRDefault="00B32E91" w:rsidP="009309D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B32E91" w:rsidRDefault="00B32E91" w:rsidP="009309D4">
                  <w:pPr>
                    <w:jc w:val="both"/>
                  </w:pPr>
                  <w:proofErr w:type="spellStart"/>
                  <w:r>
                    <w:t>rzeczowniki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odczasownikowe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typu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podróżforma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orzeczenia</w:t>
                  </w:r>
                  <w:proofErr w:type="spellEnd"/>
                  <w:r>
                    <w:t xml:space="preserve"> w </w:t>
                  </w:r>
                  <w:proofErr w:type="spellStart"/>
                  <w:r>
                    <w:t>zdaniach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przy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podmiocie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wyraŜonym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konstrukcja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liczebnikową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typu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pięćkrzeseł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stoi;imiesłów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bierny</w:t>
                  </w:r>
                  <w:proofErr w:type="spellEnd"/>
                </w:p>
              </w:tc>
            </w:tr>
            <w:tr w:rsidR="00B32E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32E91" w:rsidRDefault="00B32E91" w:rsidP="009309D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B32E91" w:rsidRDefault="00B32E91" w:rsidP="009309D4">
                  <w:pPr>
                    <w:jc w:val="both"/>
                  </w:pPr>
                  <w:proofErr w:type="spellStart"/>
                  <w:r>
                    <w:t>powtórzenie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materiału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gramatycznego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przygotowanie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egzaminu</w:t>
                  </w:r>
                  <w:proofErr w:type="spellEnd"/>
                </w:p>
              </w:tc>
            </w:tr>
          </w:tbl>
          <w:p w:rsidR="00B32E91" w:rsidRDefault="00B32E91" w:rsidP="009309D4"/>
        </w:tc>
      </w:tr>
      <w:tr w:rsidR="00B32E91" w:rsidTr="009309D4">
        <w:tc>
          <w:tcPr>
            <w:tcW w:w="2255" w:type="dxa"/>
          </w:tcPr>
          <w:p w:rsidR="00B32E91" w:rsidRDefault="00B32E91" w:rsidP="009309D4"/>
        </w:tc>
        <w:tc>
          <w:tcPr>
            <w:tcW w:w="6765" w:type="dxa"/>
          </w:tcPr>
          <w:p w:rsidR="00B32E91" w:rsidRDefault="00B32E91" w:rsidP="009309D4"/>
        </w:tc>
      </w:tr>
    </w:tbl>
    <w:p w:rsidR="00B32E91" w:rsidRDefault="00B32E91" w:rsidP="00B32E91"/>
    <w:p w:rsidR="00B32E91" w:rsidRDefault="00B32E91" w:rsidP="00B32E91">
      <w:r>
        <w:br w:type="page"/>
      </w:r>
    </w:p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91"/>
    <w:rsid w:val="00086A05"/>
    <w:rsid w:val="00164429"/>
    <w:rsid w:val="00B3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8514B-4CFF-43EA-8296-3F89AF82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2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2E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2021-10-29T14:11:00Z</dcterms:created>
  <dcterms:modified xsi:type="dcterms:W3CDTF">2021-10-29T14:11:00Z</dcterms:modified>
</cp:coreProperties>
</file>