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96" w:rsidRDefault="003C1996" w:rsidP="003C199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Poljski jezik za ne-poloniste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C1996" w:rsidTr="009309D4">
        <w:trPr>
          <w:trHeight w:hRule="exact" w:val="320"/>
        </w:trPr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C1996" w:rsidRDefault="003C1996" w:rsidP="009309D4">
            <w:r>
              <w:t>Poljski jezik za ne-poloniste</w:t>
            </w:r>
          </w:p>
        </w:tc>
      </w:tr>
      <w:tr w:rsidR="003C1996" w:rsidTr="009309D4">
        <w:trPr>
          <w:trHeight w:hRule="exact" w:val="320"/>
        </w:trPr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C1996" w:rsidRDefault="003C1996" w:rsidP="009309D4">
            <w:r>
              <w:t>Katedra za poljski jezik i književnost</w:t>
            </w:r>
          </w:p>
        </w:tc>
      </w:tr>
      <w:tr w:rsidR="003C1996" w:rsidTr="009309D4">
        <w:trPr>
          <w:trHeight w:hRule="exact" w:val="320"/>
        </w:trPr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C1996" w:rsidRDefault="003C1996" w:rsidP="009309D4">
            <w:r>
              <w:t>5</w:t>
            </w:r>
          </w:p>
        </w:tc>
      </w:tr>
      <w:tr w:rsidR="003C1996" w:rsidTr="009309D4">
        <w:trPr>
          <w:trHeight w:hRule="exact" w:val="320"/>
        </w:trPr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C1996" w:rsidRDefault="003C1996" w:rsidP="009309D4">
            <w:r>
              <w:t>225508</w:t>
            </w:r>
          </w:p>
        </w:tc>
      </w:tr>
      <w:tr w:rsidR="003C1996" w:rsidTr="009309D4">
        <w:trPr>
          <w:trHeight w:hRule="exact" w:val="320"/>
        </w:trPr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C1996" w:rsidRDefault="003C1996" w:rsidP="009309D4">
            <w:r>
              <w:t>Ljetni</w:t>
            </w:r>
          </w:p>
        </w:tc>
      </w:tr>
      <w:tr w:rsidR="003C1996" w:rsidTr="009309D4">
        <w:tc>
          <w:tcPr>
            <w:tcW w:w="2255" w:type="dxa"/>
          </w:tcPr>
          <w:p w:rsidR="003C1996" w:rsidRDefault="003C1996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C1996" w:rsidRDefault="003C1996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C199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3C1996" w:rsidRDefault="003C1996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C1996" w:rsidRDefault="003C1996" w:rsidP="009309D4">
                  <w:r>
                    <w:t>60</w:t>
                  </w:r>
                </w:p>
              </w:tc>
            </w:tr>
          </w:tbl>
          <w:p w:rsidR="003C1996" w:rsidRDefault="003C1996" w:rsidP="009309D4"/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>
            <w:r>
              <w:t>Nema</w:t>
            </w:r>
          </w:p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>
            <w:pPr>
              <w:jc w:val="both"/>
            </w:pPr>
            <w:r>
              <w:t xml:space="preserve">Stjecanje osnovnih jezičnih vještina, sposobnost razumijevanja elementarnih sadržaja i snalaženja u tipičnim komunikacijskim situacijama. </w:t>
            </w:r>
          </w:p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>
            <w:pPr>
              <w:jc w:val="both"/>
            </w:pPr>
            <w:r>
              <w:t xml:space="preserve">Usmena prezentacija nastavnog materijala, korištenje udžbenika, korištenje audio i video materijala, didaktičke igre. </w:t>
            </w:r>
          </w:p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>
            <w:pPr>
              <w:jc w:val="both"/>
            </w:pPr>
            <w:r>
              <w:t xml:space="preserve">Uvjeti za pristupanje ispitu: - redovito pohađanje nastave, - aktivno sudjelovanje u nastavi, - redovito izvršavanje pismenih i usmenih zadataka, - pozitivni rezultati na kontinuiranim usmenim provjerama znanja (tri usmena kolokvija). Pismeni ispit. </w:t>
            </w:r>
          </w:p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/>
        </w:tc>
      </w:tr>
      <w:tr w:rsidR="003C199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opisati različite situacije važne za neometanu komunikaciju i istodobno intervjuirati sugovornike na poljskom jeziku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</w:tbl>
          <w:p w:rsidR="003C1996" w:rsidRDefault="003C1996" w:rsidP="009309D4"/>
        </w:tc>
      </w:tr>
      <w:tr w:rsidR="003C1996" w:rsidTr="009309D4">
        <w:tc>
          <w:tcPr>
            <w:tcW w:w="2255" w:type="dxa"/>
            <w:tcMar>
              <w:top w:w="160" w:type="dxa"/>
            </w:tcMar>
          </w:tcPr>
          <w:p w:rsidR="003C1996" w:rsidRDefault="003C1996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C1996" w:rsidRDefault="003C1996" w:rsidP="009309D4"/>
        </w:tc>
      </w:tr>
      <w:tr w:rsidR="003C199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Poljska abeceda i glasovi. Predstavljanje i pozdravi (Jak </w:t>
                  </w:r>
                  <w:proofErr w:type="spellStart"/>
                  <w:r>
                    <w:t>masz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imię</w:t>
                  </w:r>
                  <w:proofErr w:type="spellEnd"/>
                  <w:r>
                    <w:t xml:space="preserve">? Jak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nazywasz</w:t>
                  </w:r>
                  <w:proofErr w:type="spellEnd"/>
                  <w:r>
                    <w:t>?).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Osnovni osobni podaci (</w:t>
                  </w:r>
                  <w:proofErr w:type="spellStart"/>
                  <w:r>
                    <w:t>Skąd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jesteś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Gdzie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mieszkasz</w:t>
                  </w:r>
                  <w:proofErr w:type="spellEnd"/>
                  <w:r>
                    <w:t>?). Prezent – konjugacija -m,-</w:t>
                  </w:r>
                  <w:proofErr w:type="spellStart"/>
                  <w:r>
                    <w:t>sz</w:t>
                  </w:r>
                  <w:proofErr w:type="spellEnd"/>
                  <w:r>
                    <w:t xml:space="preserve"> (glagoli </w:t>
                  </w:r>
                  <w:proofErr w:type="spellStart"/>
                  <w:r>
                    <w:t>być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mieć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mieszkać</w:t>
                  </w:r>
                  <w:proofErr w:type="spellEnd"/>
                  <w:r>
                    <w:t>), osobne zamjenice.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Predmeti u učionici, boje, osnovni pridjevi (Co to jest..? </w:t>
                  </w:r>
                  <w:proofErr w:type="spellStart"/>
                  <w:r>
                    <w:t>Jakie</w:t>
                  </w:r>
                  <w:proofErr w:type="spellEnd"/>
                  <w:r>
                    <w:t xml:space="preserve"> to jest...?) Nominativ jednine, pokazne zamjenice.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Opis osobe (Jaki </w:t>
                  </w:r>
                  <w:proofErr w:type="spellStart"/>
                  <w:r>
                    <w:t>jesteś</w:t>
                  </w:r>
                  <w:proofErr w:type="spellEnd"/>
                  <w:r>
                    <w:t>?). Konjugacija -ę,-</w:t>
                  </w:r>
                  <w:proofErr w:type="spellStart"/>
                  <w:r>
                    <w:t>isz</w:t>
                  </w:r>
                  <w:proofErr w:type="spellEnd"/>
                  <w:r>
                    <w:t>/-</w:t>
                  </w:r>
                  <w:proofErr w:type="spellStart"/>
                  <w:r>
                    <w:t>ysz</w:t>
                  </w:r>
                  <w:proofErr w:type="spellEnd"/>
                  <w:r>
                    <w:t xml:space="preserve"> (glagoli </w:t>
                  </w:r>
                  <w:proofErr w:type="spellStart"/>
                  <w:r>
                    <w:t>lubić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uczyć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>).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Zanimanja, interesi (Kim </w:t>
                  </w:r>
                  <w:proofErr w:type="spellStart"/>
                  <w:r>
                    <w:t>jesteś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zawodu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Czym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interesujesz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lat</w:t>
                  </w:r>
                  <w:proofErr w:type="spellEnd"/>
                  <w:r>
                    <w:t xml:space="preserve">?) Instrumental jednine, brojevi, oblici: rok, </w:t>
                  </w:r>
                  <w:proofErr w:type="spellStart"/>
                  <w:r>
                    <w:t>lat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lata</w:t>
                  </w:r>
                  <w:proofErr w:type="spellEnd"/>
                  <w:r>
                    <w:t>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Osnovne svakodnevne radnje, hobiji, sportovi (Co </w:t>
                  </w:r>
                  <w:proofErr w:type="spellStart"/>
                  <w:r>
                    <w:t>lubisz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robić</w:t>
                  </w:r>
                  <w:proofErr w:type="spellEnd"/>
                  <w:r>
                    <w:t>?). Konjugacija -ę,-</w:t>
                  </w:r>
                  <w:proofErr w:type="spellStart"/>
                  <w:r>
                    <w:t>esz</w:t>
                  </w:r>
                  <w:proofErr w:type="spellEnd"/>
                  <w:r>
                    <w:t xml:space="preserve"> (glagoli </w:t>
                  </w:r>
                  <w:proofErr w:type="spellStart"/>
                  <w:r>
                    <w:t>pisać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gotować</w:t>
                  </w:r>
                  <w:proofErr w:type="spellEnd"/>
                  <w:r>
                    <w:t>).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U kupovini (</w:t>
                  </w:r>
                  <w:proofErr w:type="spellStart"/>
                  <w:r>
                    <w:t>Czy</w:t>
                  </w:r>
                  <w:proofErr w:type="spellEnd"/>
                  <w:r>
                    <w:t xml:space="preserve"> jest...?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kosztuje</w:t>
                  </w:r>
                  <w:proofErr w:type="spellEnd"/>
                  <w:r>
                    <w:t>?). Akuzativ jednine imenica i pridjeva, ponavljanje brojeva.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Obroci i namirnice (Co </w:t>
                  </w:r>
                  <w:proofErr w:type="spellStart"/>
                  <w:r>
                    <w:t>lubisz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jeść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Czy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wolisz</w:t>
                  </w:r>
                  <w:proofErr w:type="spellEnd"/>
                  <w:r>
                    <w:t xml:space="preserve"> ... </w:t>
                  </w:r>
                  <w:proofErr w:type="spellStart"/>
                  <w:r>
                    <w:t>czy</w:t>
                  </w:r>
                  <w:proofErr w:type="spellEnd"/>
                  <w:r>
                    <w:t xml:space="preserve"> ...?). Instrumental množine, glagoli </w:t>
                  </w:r>
                  <w:proofErr w:type="spellStart"/>
                  <w:r>
                    <w:t>pić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jeść</w:t>
                  </w:r>
                  <w:proofErr w:type="spellEnd"/>
                  <w:r>
                    <w:t>. Negacija i genitiv jednine (</w:t>
                  </w:r>
                  <w:proofErr w:type="spellStart"/>
                  <w:r>
                    <w:t>Lubię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mięso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mięsa</w:t>
                  </w:r>
                  <w:proofErr w:type="spellEnd"/>
                  <w:r>
                    <w:t>.)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Obitelj (</w:t>
                  </w:r>
                  <w:proofErr w:type="spellStart"/>
                  <w:r>
                    <w:t>Czyja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rodzina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Czyj</w:t>
                  </w:r>
                  <w:proofErr w:type="spellEnd"/>
                  <w:r>
                    <w:t xml:space="preserve"> to jest brat?). Svakodnevne radnje, doba dana – utvrđivanje i proširivanje. Posvojne zamjenice, vremenski prilozi.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Dogovaramo susret (</w:t>
                  </w:r>
                  <w:proofErr w:type="spellStart"/>
                  <w:r>
                    <w:t>Masz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ochotę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pójść</w:t>
                  </w:r>
                  <w:proofErr w:type="spellEnd"/>
                  <w:r>
                    <w:t xml:space="preserve"> do kina?). Nazivi dana u tjednu, sati. Dnevna rutina (O </w:t>
                  </w:r>
                  <w:proofErr w:type="spellStart"/>
                  <w:r>
                    <w:t>której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godzinie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zazwyczaj</w:t>
                  </w:r>
                  <w:proofErr w:type="spellEnd"/>
                  <w:r>
                    <w:t>...?). Redni brojevi.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Slobodno vrijeme (</w:t>
                  </w:r>
                  <w:proofErr w:type="spellStart"/>
                  <w:r>
                    <w:t>Gdzie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byłeś</w:t>
                  </w:r>
                  <w:proofErr w:type="spellEnd"/>
                  <w:r>
                    <w:t xml:space="preserve">? Co </w:t>
                  </w:r>
                  <w:proofErr w:type="spellStart"/>
                  <w:r>
                    <w:t>robiłeś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zeszłym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tygodniu</w:t>
                  </w:r>
                  <w:proofErr w:type="spellEnd"/>
                  <w:r>
                    <w:t xml:space="preserve">?). Perfekt (glagoli </w:t>
                  </w:r>
                  <w:proofErr w:type="spellStart"/>
                  <w:r>
                    <w:t>jeść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pójść</w:t>
                  </w:r>
                  <w:proofErr w:type="spellEnd"/>
                  <w:r>
                    <w:t>).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Razgledavamo </w:t>
                  </w:r>
                  <w:proofErr w:type="spellStart"/>
                  <w:r>
                    <w:t>Krakov</w:t>
                  </w:r>
                  <w:proofErr w:type="spellEnd"/>
                  <w:r>
                    <w:t xml:space="preserve">. Orijentacija u gradu (Jak </w:t>
                  </w:r>
                  <w:proofErr w:type="spellStart"/>
                  <w:r>
                    <w:t>dojść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Rynku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Głównego</w:t>
                  </w:r>
                  <w:proofErr w:type="spellEnd"/>
                  <w:r>
                    <w:t xml:space="preserve">?). Glagoli </w:t>
                  </w:r>
                  <w:proofErr w:type="spellStart"/>
                  <w:r>
                    <w:t>iść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jechać</w:t>
                  </w:r>
                  <w:proofErr w:type="spellEnd"/>
                  <w:r>
                    <w:t>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Tvoj stan. Nazivi prostorija, namještaja, prostorni odnosi (</w:t>
                  </w:r>
                  <w:proofErr w:type="spellStart"/>
                  <w:r>
                    <w:t>Gdzie</w:t>
                  </w:r>
                  <w:proofErr w:type="spellEnd"/>
                  <w:r>
                    <w:t xml:space="preserve"> to jest?). Lokativ jednine, prijedlozi na, w, </w:t>
                  </w:r>
                  <w:proofErr w:type="spellStart"/>
                  <w:r>
                    <w:t>przy</w:t>
                  </w:r>
                  <w:proofErr w:type="spellEnd"/>
                  <w:r>
                    <w:t>, o, po.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 xml:space="preserve">Izražavanje mišljenja i osjećaja (Co o </w:t>
                  </w:r>
                  <w:proofErr w:type="spellStart"/>
                  <w:r>
                    <w:t>tym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myślisz</w:t>
                  </w:r>
                  <w:proofErr w:type="spellEnd"/>
                  <w:r>
                    <w:t xml:space="preserve">? Podoba si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 to?). Deklinacija osobnih zamjenica.</w:t>
                  </w:r>
                </w:p>
              </w:tc>
            </w:tr>
            <w:tr w:rsidR="003C199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C1996" w:rsidRDefault="003C1996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C1996" w:rsidRDefault="003C1996" w:rsidP="009309D4">
                  <w:pPr>
                    <w:jc w:val="both"/>
                  </w:pPr>
                  <w:r>
                    <w:t>Ponavljanje i provjera znanja</w:t>
                  </w:r>
                </w:p>
              </w:tc>
            </w:tr>
          </w:tbl>
          <w:p w:rsidR="003C1996" w:rsidRDefault="003C1996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96"/>
    <w:rsid w:val="00086A05"/>
    <w:rsid w:val="00164429"/>
    <w:rsid w:val="003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BFFC-1178-4E9B-9F6E-3E064D8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9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9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2021-10-29T14:14:00Z</dcterms:created>
  <dcterms:modified xsi:type="dcterms:W3CDTF">2021-10-29T14:14:00Z</dcterms:modified>
</cp:coreProperties>
</file>