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821" w:rsidRDefault="00B03196">
      <w:pPr>
        <w:spacing w:before="2000" w:after="400"/>
        <w:jc w:val="center"/>
      </w:pPr>
      <w:bookmarkStart w:id="0" w:name="_GoBack"/>
      <w:bookmarkEnd w:id="0"/>
      <w:r>
        <w:rPr>
          <w:b/>
          <w:color w:val="000000"/>
          <w:sz w:val="34"/>
          <w:szCs w:val="34"/>
        </w:rPr>
        <w:t>Katedra za poljski jezik i književnost</w:t>
      </w:r>
    </w:p>
    <w:p w:rsidR="00340821" w:rsidRDefault="00B03196">
      <w:pPr>
        <w:spacing w:after="1200"/>
        <w:jc w:val="center"/>
      </w:pPr>
      <w:r>
        <w:rPr>
          <w:color w:val="000000"/>
          <w:sz w:val="34"/>
          <w:szCs w:val="34"/>
        </w:rPr>
        <w:t>Akademska godina 2020. / 2021.</w:t>
      </w:r>
    </w:p>
    <w:p w:rsidR="00340821" w:rsidRDefault="00B03196">
      <w:pPr>
        <w:jc w:val="center"/>
      </w:pPr>
      <w:r>
        <w:rPr>
          <w:color w:val="000000"/>
          <w:sz w:val="28"/>
          <w:szCs w:val="28"/>
        </w:rPr>
        <w:t>Stanje u Obeliksu na dan 13.10.2021.</w:t>
      </w:r>
    </w:p>
    <w:p w:rsidR="00340821" w:rsidRDefault="00B03196">
      <w:r>
        <w:br w:type="page"/>
      </w:r>
    </w:p>
    <w:p w:rsidR="00340821" w:rsidRDefault="00340821"/>
    <w:p w:rsidR="00340821" w:rsidRDefault="00B03196">
      <w:pPr>
        <w:pStyle w:val="Heading1"/>
        <w:spacing w:before="2000" w:after="800"/>
        <w:jc w:val="center"/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Izvedbeni planovi</w:t>
      </w:r>
    </w:p>
    <w:p w:rsidR="00340821" w:rsidRDefault="00B03196">
      <w:r>
        <w:br w:type="page"/>
      </w:r>
    </w:p>
    <w:p w:rsidR="00340821" w:rsidRDefault="00B03196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Sveučilišni preddiplomski dvopredmetni studij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Poljski jezik i književnost</w:t>
      </w:r>
    </w:p>
    <w:p w:rsidR="00340821" w:rsidRDefault="00B03196">
      <w:pPr>
        <w:spacing w:before="400" w:after="200"/>
      </w:pPr>
      <w:r>
        <w:rPr>
          <w:b/>
          <w:sz w:val="24"/>
          <w:szCs w:val="24"/>
        </w:rPr>
        <w:t>1.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340821">
        <w:tc>
          <w:tcPr>
            <w:tcW w:w="9020" w:type="dxa"/>
            <w:tcMar>
              <w:left w:w="60" w:type="dxa"/>
            </w:tcMar>
          </w:tcPr>
          <w:p w:rsidR="00340821" w:rsidRDefault="00B03196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34082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340821">
              <w:tc>
                <w:tcPr>
                  <w:tcW w:w="901" w:type="dxa"/>
                </w:tcPr>
                <w:p w:rsidR="00340821" w:rsidRDefault="00B03196">
                  <w:pPr>
                    <w:jc w:val="right"/>
                  </w:pPr>
                  <w:r>
                    <w:t>35895</w:t>
                  </w:r>
                </w:p>
              </w:tc>
              <w:tc>
                <w:tcPr>
                  <w:tcW w:w="6614" w:type="dxa"/>
                </w:tcPr>
                <w:p w:rsidR="00340821" w:rsidRDefault="00B03196">
                  <w:r>
                    <w:t xml:space="preserve">Fonologija i </w:t>
                  </w:r>
                  <w:r>
                    <w:t>povijest poljskih glasova + Fonolaboratorijske vježbe i transkripcija</w:t>
                  </w:r>
                </w:p>
              </w:tc>
              <w:tc>
                <w:tcPr>
                  <w:tcW w:w="450" w:type="dxa"/>
                </w:tcPr>
                <w:p w:rsidR="00340821" w:rsidRDefault="00B03196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340821" w:rsidRDefault="00B03196">
                  <w:r>
                    <w:t>30/0/15</w:t>
                  </w:r>
                </w:p>
              </w:tc>
            </w:tr>
            <w:tr w:rsidR="00340821">
              <w:tc>
                <w:tcPr>
                  <w:tcW w:w="901" w:type="dxa"/>
                </w:tcPr>
                <w:p w:rsidR="00340821" w:rsidRDefault="00B03196">
                  <w:pPr>
                    <w:jc w:val="right"/>
                  </w:pPr>
                  <w:r>
                    <w:t>35894</w:t>
                  </w:r>
                </w:p>
              </w:tc>
              <w:tc>
                <w:tcPr>
                  <w:tcW w:w="6614" w:type="dxa"/>
                </w:tcPr>
                <w:p w:rsidR="00340821" w:rsidRDefault="00B03196">
                  <w:r>
                    <w:t>Poljska kultura i civilizacija</w:t>
                  </w:r>
                </w:p>
              </w:tc>
              <w:tc>
                <w:tcPr>
                  <w:tcW w:w="450" w:type="dxa"/>
                </w:tcPr>
                <w:p w:rsidR="00340821" w:rsidRDefault="00B03196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340821" w:rsidRDefault="00B03196">
                  <w:r>
                    <w:t>30/15/0</w:t>
                  </w:r>
                </w:p>
              </w:tc>
            </w:tr>
            <w:tr w:rsidR="00340821">
              <w:tc>
                <w:tcPr>
                  <w:tcW w:w="901" w:type="dxa"/>
                </w:tcPr>
                <w:p w:rsidR="00340821" w:rsidRDefault="00B03196">
                  <w:pPr>
                    <w:jc w:val="right"/>
                  </w:pPr>
                  <w:r>
                    <w:t>188707</w:t>
                  </w:r>
                </w:p>
              </w:tc>
              <w:tc>
                <w:tcPr>
                  <w:tcW w:w="6614" w:type="dxa"/>
                </w:tcPr>
                <w:p w:rsidR="00340821" w:rsidRDefault="00B03196">
                  <w:r>
                    <w:t>Poljske jezične vježbe I</w:t>
                  </w:r>
                </w:p>
              </w:tc>
              <w:tc>
                <w:tcPr>
                  <w:tcW w:w="450" w:type="dxa"/>
                </w:tcPr>
                <w:p w:rsidR="00340821" w:rsidRDefault="00B03196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340821" w:rsidRDefault="00B03196">
                  <w:r>
                    <w:t>0/0/90</w:t>
                  </w:r>
                </w:p>
              </w:tc>
            </w:tr>
            <w:tr w:rsidR="00340821">
              <w:tc>
                <w:tcPr>
                  <w:tcW w:w="901" w:type="dxa"/>
                </w:tcPr>
                <w:p w:rsidR="00340821" w:rsidRDefault="00B03196">
                  <w:pPr>
                    <w:jc w:val="right"/>
                  </w:pPr>
                  <w:r>
                    <w:t>39622</w:t>
                  </w:r>
                </w:p>
              </w:tc>
              <w:tc>
                <w:tcPr>
                  <w:tcW w:w="6614" w:type="dxa"/>
                </w:tcPr>
                <w:p w:rsidR="00340821" w:rsidRDefault="00B03196">
                  <w:r>
                    <w:t>Tjelesna i zdravstvena kultura 1</w:t>
                  </w:r>
                </w:p>
              </w:tc>
              <w:tc>
                <w:tcPr>
                  <w:tcW w:w="450" w:type="dxa"/>
                </w:tcPr>
                <w:p w:rsidR="00340821" w:rsidRDefault="00B03196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1052" w:type="dxa"/>
                </w:tcPr>
                <w:p w:rsidR="00340821" w:rsidRDefault="00B03196">
                  <w:r>
                    <w:t>0/0/30</w:t>
                  </w:r>
                </w:p>
              </w:tc>
            </w:tr>
          </w:tbl>
          <w:p w:rsidR="00340821" w:rsidRDefault="00340821"/>
        </w:tc>
      </w:tr>
    </w:tbl>
    <w:p w:rsidR="00340821" w:rsidRDefault="00340821"/>
    <w:p w:rsidR="00340821" w:rsidRDefault="00B03196">
      <w:r>
        <w:br w:type="page"/>
      </w:r>
    </w:p>
    <w:p w:rsidR="00340821" w:rsidRDefault="00B03196">
      <w:pPr>
        <w:spacing w:before="400" w:after="200"/>
      </w:pPr>
      <w:r>
        <w:rPr>
          <w:b/>
          <w:sz w:val="24"/>
          <w:szCs w:val="24"/>
        </w:rPr>
        <w:lastRenderedPageBreak/>
        <w:t>2.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340821">
        <w:tc>
          <w:tcPr>
            <w:tcW w:w="9020" w:type="dxa"/>
            <w:tcMar>
              <w:left w:w="60" w:type="dxa"/>
            </w:tcMar>
          </w:tcPr>
          <w:p w:rsidR="00340821" w:rsidRDefault="00B03196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34082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340821">
              <w:tc>
                <w:tcPr>
                  <w:tcW w:w="901" w:type="dxa"/>
                </w:tcPr>
                <w:p w:rsidR="00340821" w:rsidRDefault="00B03196">
                  <w:pPr>
                    <w:jc w:val="right"/>
                  </w:pPr>
                  <w:r>
                    <w:t>69714</w:t>
                  </w:r>
                </w:p>
              </w:tc>
              <w:tc>
                <w:tcPr>
                  <w:tcW w:w="6614" w:type="dxa"/>
                </w:tcPr>
                <w:p w:rsidR="00340821" w:rsidRDefault="00B03196">
                  <w:r>
                    <w:t>Fleksija i semantika vrsta riječi</w:t>
                  </w:r>
                </w:p>
              </w:tc>
              <w:tc>
                <w:tcPr>
                  <w:tcW w:w="450" w:type="dxa"/>
                </w:tcPr>
                <w:p w:rsidR="00340821" w:rsidRDefault="00B03196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340821" w:rsidRDefault="00B03196">
                  <w:r>
                    <w:t>30/15/0</w:t>
                  </w:r>
                </w:p>
              </w:tc>
            </w:tr>
            <w:tr w:rsidR="00340821">
              <w:tc>
                <w:tcPr>
                  <w:tcW w:w="901" w:type="dxa"/>
                </w:tcPr>
                <w:p w:rsidR="00340821" w:rsidRDefault="00B03196">
                  <w:pPr>
                    <w:jc w:val="right"/>
                  </w:pPr>
                  <w:r>
                    <w:t>35896</w:t>
                  </w:r>
                </w:p>
              </w:tc>
              <w:tc>
                <w:tcPr>
                  <w:tcW w:w="6614" w:type="dxa"/>
                </w:tcPr>
                <w:p w:rsidR="00340821" w:rsidRDefault="00B03196">
                  <w:r>
                    <w:t>Poljske jezične vježbe II</w:t>
                  </w:r>
                </w:p>
              </w:tc>
              <w:tc>
                <w:tcPr>
                  <w:tcW w:w="450" w:type="dxa"/>
                </w:tcPr>
                <w:p w:rsidR="00340821" w:rsidRDefault="00B03196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340821" w:rsidRDefault="00B03196">
                  <w:r>
                    <w:t>0/0/90</w:t>
                  </w:r>
                </w:p>
              </w:tc>
            </w:tr>
            <w:tr w:rsidR="00340821">
              <w:tc>
                <w:tcPr>
                  <w:tcW w:w="901" w:type="dxa"/>
                </w:tcPr>
                <w:p w:rsidR="00340821" w:rsidRDefault="00B03196">
                  <w:pPr>
                    <w:jc w:val="right"/>
                  </w:pPr>
                  <w:r>
                    <w:t>39624</w:t>
                  </w:r>
                </w:p>
              </w:tc>
              <w:tc>
                <w:tcPr>
                  <w:tcW w:w="6614" w:type="dxa"/>
                </w:tcPr>
                <w:p w:rsidR="00340821" w:rsidRDefault="00B03196">
                  <w:r>
                    <w:t>Tjelesna i zdravstvena kultura 2</w:t>
                  </w:r>
                </w:p>
              </w:tc>
              <w:tc>
                <w:tcPr>
                  <w:tcW w:w="450" w:type="dxa"/>
                </w:tcPr>
                <w:p w:rsidR="00340821" w:rsidRDefault="00B03196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1052" w:type="dxa"/>
                </w:tcPr>
                <w:p w:rsidR="00340821" w:rsidRDefault="00B03196">
                  <w:r>
                    <w:t>0/0/30</w:t>
                  </w:r>
                </w:p>
              </w:tc>
            </w:tr>
            <w:tr w:rsidR="00340821">
              <w:tc>
                <w:tcPr>
                  <w:tcW w:w="901" w:type="dxa"/>
                </w:tcPr>
                <w:p w:rsidR="00340821" w:rsidRDefault="00B03196">
                  <w:pPr>
                    <w:jc w:val="right"/>
                  </w:pPr>
                  <w:r>
                    <w:t>35897</w:t>
                  </w:r>
                </w:p>
              </w:tc>
              <w:tc>
                <w:tcPr>
                  <w:tcW w:w="6614" w:type="dxa"/>
                </w:tcPr>
                <w:p w:rsidR="00340821" w:rsidRDefault="00B03196">
                  <w:r>
                    <w:t>Uvod u studij poljske književnosti</w:t>
                  </w:r>
                </w:p>
              </w:tc>
              <w:tc>
                <w:tcPr>
                  <w:tcW w:w="450" w:type="dxa"/>
                </w:tcPr>
                <w:p w:rsidR="00340821" w:rsidRDefault="00B03196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340821" w:rsidRDefault="00B03196">
                  <w:r>
                    <w:t>30/15/0</w:t>
                  </w:r>
                </w:p>
              </w:tc>
            </w:tr>
          </w:tbl>
          <w:p w:rsidR="00340821" w:rsidRDefault="00340821"/>
        </w:tc>
      </w:tr>
    </w:tbl>
    <w:p w:rsidR="00340821" w:rsidRDefault="00340821"/>
    <w:p w:rsidR="00340821" w:rsidRDefault="00B03196">
      <w:r>
        <w:br w:type="page"/>
      </w:r>
    </w:p>
    <w:p w:rsidR="00340821" w:rsidRDefault="00B03196">
      <w:pPr>
        <w:spacing w:before="400" w:after="200"/>
      </w:pPr>
      <w:r>
        <w:rPr>
          <w:b/>
          <w:sz w:val="24"/>
          <w:szCs w:val="24"/>
        </w:rPr>
        <w:lastRenderedPageBreak/>
        <w:t>3.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340821">
        <w:tc>
          <w:tcPr>
            <w:tcW w:w="9020" w:type="dxa"/>
            <w:tcMar>
              <w:left w:w="60" w:type="dxa"/>
            </w:tcMar>
          </w:tcPr>
          <w:p w:rsidR="00340821" w:rsidRDefault="00B03196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34082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340821">
              <w:tc>
                <w:tcPr>
                  <w:tcW w:w="901" w:type="dxa"/>
                </w:tcPr>
                <w:p w:rsidR="00340821" w:rsidRDefault="00B03196">
                  <w:pPr>
                    <w:jc w:val="right"/>
                  </w:pPr>
                  <w:r>
                    <w:t>66249</w:t>
                  </w:r>
                </w:p>
              </w:tc>
              <w:tc>
                <w:tcPr>
                  <w:tcW w:w="6614" w:type="dxa"/>
                </w:tcPr>
                <w:p w:rsidR="00340821" w:rsidRDefault="00B03196">
                  <w:r>
                    <w:t>Opisna tvorba riječi</w:t>
                  </w:r>
                  <w:r>
                    <w:t xml:space="preserve"> s elementima povijesti</w:t>
                  </w:r>
                </w:p>
              </w:tc>
              <w:tc>
                <w:tcPr>
                  <w:tcW w:w="450" w:type="dxa"/>
                </w:tcPr>
                <w:p w:rsidR="00340821" w:rsidRDefault="00B03196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340821" w:rsidRDefault="00B03196">
                  <w:r>
                    <w:t>30/15/0</w:t>
                  </w:r>
                </w:p>
              </w:tc>
            </w:tr>
            <w:tr w:rsidR="00340821">
              <w:tc>
                <w:tcPr>
                  <w:tcW w:w="901" w:type="dxa"/>
                </w:tcPr>
                <w:p w:rsidR="00340821" w:rsidRDefault="00B03196">
                  <w:pPr>
                    <w:jc w:val="right"/>
                  </w:pPr>
                  <w:r>
                    <w:t>184264</w:t>
                  </w:r>
                </w:p>
              </w:tc>
              <w:tc>
                <w:tcPr>
                  <w:tcW w:w="6614" w:type="dxa"/>
                </w:tcPr>
                <w:p w:rsidR="00340821" w:rsidRDefault="00B03196">
                  <w:r>
                    <w:t>Poljske jezične vježbe III</w:t>
                  </w:r>
                </w:p>
              </w:tc>
              <w:tc>
                <w:tcPr>
                  <w:tcW w:w="450" w:type="dxa"/>
                </w:tcPr>
                <w:p w:rsidR="00340821" w:rsidRDefault="00B03196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340821" w:rsidRDefault="00B03196">
                  <w:r>
                    <w:t>0/0/90</w:t>
                  </w:r>
                </w:p>
              </w:tc>
            </w:tr>
            <w:tr w:rsidR="00340821">
              <w:tc>
                <w:tcPr>
                  <w:tcW w:w="901" w:type="dxa"/>
                </w:tcPr>
                <w:p w:rsidR="00340821" w:rsidRDefault="00B03196">
                  <w:pPr>
                    <w:jc w:val="right"/>
                  </w:pPr>
                  <w:r>
                    <w:t>51441</w:t>
                  </w:r>
                </w:p>
              </w:tc>
              <w:tc>
                <w:tcPr>
                  <w:tcW w:w="6614" w:type="dxa"/>
                </w:tcPr>
                <w:p w:rsidR="00340821" w:rsidRDefault="00B03196">
                  <w:r>
                    <w:t>Povijest poljskoga književnog jezika</w:t>
                  </w:r>
                </w:p>
              </w:tc>
              <w:tc>
                <w:tcPr>
                  <w:tcW w:w="450" w:type="dxa"/>
                </w:tcPr>
                <w:p w:rsidR="00340821" w:rsidRDefault="00B03196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340821" w:rsidRDefault="00B03196">
                  <w:r>
                    <w:t>30/15/0</w:t>
                  </w:r>
                </w:p>
              </w:tc>
            </w:tr>
            <w:tr w:rsidR="00340821">
              <w:tc>
                <w:tcPr>
                  <w:tcW w:w="901" w:type="dxa"/>
                </w:tcPr>
                <w:p w:rsidR="00340821" w:rsidRDefault="00B03196">
                  <w:pPr>
                    <w:jc w:val="right"/>
                  </w:pPr>
                  <w:r>
                    <w:t>50927</w:t>
                  </w:r>
                </w:p>
              </w:tc>
              <w:tc>
                <w:tcPr>
                  <w:tcW w:w="6614" w:type="dxa"/>
                </w:tcPr>
                <w:p w:rsidR="00340821" w:rsidRDefault="00B03196">
                  <w:r>
                    <w:t>Tjelesna i zdravstvena kultura 3</w:t>
                  </w:r>
                </w:p>
              </w:tc>
              <w:tc>
                <w:tcPr>
                  <w:tcW w:w="450" w:type="dxa"/>
                </w:tcPr>
                <w:p w:rsidR="00340821" w:rsidRDefault="00B03196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1052" w:type="dxa"/>
                </w:tcPr>
                <w:p w:rsidR="00340821" w:rsidRDefault="00B03196">
                  <w:r>
                    <w:t>0/0/30</w:t>
                  </w:r>
                </w:p>
              </w:tc>
            </w:tr>
          </w:tbl>
          <w:p w:rsidR="00340821" w:rsidRDefault="00340821"/>
        </w:tc>
      </w:tr>
    </w:tbl>
    <w:p w:rsidR="00340821" w:rsidRDefault="00340821"/>
    <w:p w:rsidR="00340821" w:rsidRDefault="00B03196">
      <w:r>
        <w:br w:type="page"/>
      </w:r>
    </w:p>
    <w:p w:rsidR="00340821" w:rsidRDefault="00B03196">
      <w:pPr>
        <w:spacing w:before="400" w:after="200"/>
      </w:pPr>
      <w:r>
        <w:rPr>
          <w:b/>
          <w:sz w:val="24"/>
          <w:szCs w:val="24"/>
        </w:rPr>
        <w:lastRenderedPageBreak/>
        <w:t>4.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340821">
        <w:tc>
          <w:tcPr>
            <w:tcW w:w="9020" w:type="dxa"/>
            <w:tcMar>
              <w:left w:w="60" w:type="dxa"/>
            </w:tcMar>
          </w:tcPr>
          <w:p w:rsidR="00340821" w:rsidRDefault="00B03196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34082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340821">
              <w:tc>
                <w:tcPr>
                  <w:tcW w:w="901" w:type="dxa"/>
                </w:tcPr>
                <w:p w:rsidR="00340821" w:rsidRDefault="00B03196">
                  <w:pPr>
                    <w:jc w:val="right"/>
                  </w:pPr>
                  <w:r>
                    <w:t>51444</w:t>
                  </w:r>
                </w:p>
              </w:tc>
              <w:tc>
                <w:tcPr>
                  <w:tcW w:w="6614" w:type="dxa"/>
                </w:tcPr>
                <w:p w:rsidR="00340821" w:rsidRDefault="00B03196">
                  <w:r>
                    <w:t xml:space="preserve">Poljska književnost do </w:t>
                  </w:r>
                  <w:r>
                    <w:t>modernizma</w:t>
                  </w:r>
                </w:p>
              </w:tc>
              <w:tc>
                <w:tcPr>
                  <w:tcW w:w="450" w:type="dxa"/>
                </w:tcPr>
                <w:p w:rsidR="00340821" w:rsidRDefault="00B03196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340821" w:rsidRDefault="00B03196">
                  <w:r>
                    <w:t>30/15/0</w:t>
                  </w:r>
                </w:p>
              </w:tc>
            </w:tr>
            <w:tr w:rsidR="00340821">
              <w:tc>
                <w:tcPr>
                  <w:tcW w:w="901" w:type="dxa"/>
                </w:tcPr>
                <w:p w:rsidR="00340821" w:rsidRDefault="00B03196">
                  <w:pPr>
                    <w:jc w:val="right"/>
                  </w:pPr>
                  <w:r>
                    <w:t>51443</w:t>
                  </w:r>
                </w:p>
              </w:tc>
              <w:tc>
                <w:tcPr>
                  <w:tcW w:w="6614" w:type="dxa"/>
                </w:tcPr>
                <w:p w:rsidR="00340821" w:rsidRDefault="00B03196">
                  <w:r>
                    <w:t>Poljske jezične vježbe IV</w:t>
                  </w:r>
                </w:p>
              </w:tc>
              <w:tc>
                <w:tcPr>
                  <w:tcW w:w="450" w:type="dxa"/>
                </w:tcPr>
                <w:p w:rsidR="00340821" w:rsidRDefault="00B03196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340821" w:rsidRDefault="00B03196">
                  <w:r>
                    <w:t>0/0/90</w:t>
                  </w:r>
                </w:p>
              </w:tc>
            </w:tr>
            <w:tr w:rsidR="00340821">
              <w:tc>
                <w:tcPr>
                  <w:tcW w:w="901" w:type="dxa"/>
                </w:tcPr>
                <w:p w:rsidR="00340821" w:rsidRDefault="00B03196">
                  <w:pPr>
                    <w:jc w:val="right"/>
                  </w:pPr>
                  <w:r>
                    <w:t>51445</w:t>
                  </w:r>
                </w:p>
              </w:tc>
              <w:tc>
                <w:tcPr>
                  <w:tcW w:w="6614" w:type="dxa"/>
                </w:tcPr>
                <w:p w:rsidR="00340821" w:rsidRDefault="00B03196">
                  <w:r>
                    <w:t>Sintaksa poljskog jezika</w:t>
                  </w:r>
                </w:p>
              </w:tc>
              <w:tc>
                <w:tcPr>
                  <w:tcW w:w="450" w:type="dxa"/>
                </w:tcPr>
                <w:p w:rsidR="00340821" w:rsidRDefault="00B03196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340821" w:rsidRDefault="00B03196">
                  <w:r>
                    <w:t>30/15/0</w:t>
                  </w:r>
                </w:p>
              </w:tc>
            </w:tr>
            <w:tr w:rsidR="00340821">
              <w:tc>
                <w:tcPr>
                  <w:tcW w:w="901" w:type="dxa"/>
                </w:tcPr>
                <w:p w:rsidR="00340821" w:rsidRDefault="00B03196">
                  <w:pPr>
                    <w:jc w:val="right"/>
                  </w:pPr>
                  <w:r>
                    <w:t>50932</w:t>
                  </w:r>
                </w:p>
              </w:tc>
              <w:tc>
                <w:tcPr>
                  <w:tcW w:w="6614" w:type="dxa"/>
                </w:tcPr>
                <w:p w:rsidR="00340821" w:rsidRDefault="00B03196">
                  <w:r>
                    <w:t>Tjelesna i zdravstvena kultura 4</w:t>
                  </w:r>
                </w:p>
              </w:tc>
              <w:tc>
                <w:tcPr>
                  <w:tcW w:w="450" w:type="dxa"/>
                </w:tcPr>
                <w:p w:rsidR="00340821" w:rsidRDefault="00B03196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1052" w:type="dxa"/>
                </w:tcPr>
                <w:p w:rsidR="00340821" w:rsidRDefault="00B03196">
                  <w:r>
                    <w:t>0/0/30</w:t>
                  </w:r>
                </w:p>
              </w:tc>
            </w:tr>
          </w:tbl>
          <w:p w:rsidR="00340821" w:rsidRDefault="00340821"/>
        </w:tc>
      </w:tr>
    </w:tbl>
    <w:p w:rsidR="00340821" w:rsidRDefault="00340821"/>
    <w:p w:rsidR="00340821" w:rsidRDefault="00B03196">
      <w:r>
        <w:br w:type="page"/>
      </w:r>
    </w:p>
    <w:p w:rsidR="00340821" w:rsidRDefault="00B03196">
      <w:pPr>
        <w:spacing w:before="400" w:after="200"/>
      </w:pPr>
      <w:r>
        <w:rPr>
          <w:b/>
          <w:sz w:val="24"/>
          <w:szCs w:val="24"/>
        </w:rPr>
        <w:lastRenderedPageBreak/>
        <w:t>5.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340821">
        <w:tc>
          <w:tcPr>
            <w:tcW w:w="9020" w:type="dxa"/>
            <w:tcMar>
              <w:left w:w="60" w:type="dxa"/>
            </w:tcMar>
          </w:tcPr>
          <w:p w:rsidR="00340821" w:rsidRDefault="00B03196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34082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340821">
              <w:tc>
                <w:tcPr>
                  <w:tcW w:w="901" w:type="dxa"/>
                </w:tcPr>
                <w:p w:rsidR="00340821" w:rsidRDefault="00B03196">
                  <w:pPr>
                    <w:jc w:val="right"/>
                  </w:pPr>
                  <w:r>
                    <w:t>52585</w:t>
                  </w:r>
                </w:p>
              </w:tc>
              <w:tc>
                <w:tcPr>
                  <w:tcW w:w="6614" w:type="dxa"/>
                </w:tcPr>
                <w:p w:rsidR="00340821" w:rsidRDefault="00B03196">
                  <w:r>
                    <w:t>Poljska književnost od modernizma do postmodernizma</w:t>
                  </w:r>
                </w:p>
              </w:tc>
              <w:tc>
                <w:tcPr>
                  <w:tcW w:w="450" w:type="dxa"/>
                </w:tcPr>
                <w:p w:rsidR="00340821" w:rsidRDefault="00B03196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340821" w:rsidRDefault="00B03196">
                  <w:r>
                    <w:t>30/30/0</w:t>
                  </w:r>
                </w:p>
              </w:tc>
            </w:tr>
            <w:tr w:rsidR="00340821">
              <w:tc>
                <w:tcPr>
                  <w:tcW w:w="901" w:type="dxa"/>
                </w:tcPr>
                <w:p w:rsidR="00340821" w:rsidRDefault="00B03196">
                  <w:pPr>
                    <w:jc w:val="right"/>
                  </w:pPr>
                  <w:r>
                    <w:t>184266</w:t>
                  </w:r>
                </w:p>
              </w:tc>
              <w:tc>
                <w:tcPr>
                  <w:tcW w:w="6614" w:type="dxa"/>
                </w:tcPr>
                <w:p w:rsidR="00340821" w:rsidRDefault="00B03196">
                  <w:r>
                    <w:t>Poljske jezične vježbe V</w:t>
                  </w:r>
                </w:p>
              </w:tc>
              <w:tc>
                <w:tcPr>
                  <w:tcW w:w="450" w:type="dxa"/>
                </w:tcPr>
                <w:p w:rsidR="00340821" w:rsidRDefault="00B03196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340821" w:rsidRDefault="00B03196">
                  <w:r>
                    <w:t>0/0/90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9020" w:type="dxa"/>
            <w:tcMar>
              <w:left w:w="60" w:type="dxa"/>
            </w:tcMar>
          </w:tcPr>
          <w:p w:rsidR="00340821" w:rsidRDefault="00B03196">
            <w:pPr>
              <w:spacing w:before="200" w:after="100"/>
            </w:pPr>
            <w:r>
              <w:rPr>
                <w:b/>
              </w:rPr>
              <w:t>Izborni kolegiji - odabrati najmanje 3 ECTS boda (3898)</w:t>
            </w:r>
          </w:p>
        </w:tc>
      </w:tr>
      <w:tr w:rsidR="0034082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340821">
              <w:tc>
                <w:tcPr>
                  <w:tcW w:w="901" w:type="dxa"/>
                </w:tcPr>
                <w:p w:rsidR="00340821" w:rsidRDefault="00B03196">
                  <w:pPr>
                    <w:jc w:val="right"/>
                  </w:pPr>
                  <w:r>
                    <w:t>87084</w:t>
                  </w:r>
                </w:p>
              </w:tc>
              <w:tc>
                <w:tcPr>
                  <w:tcW w:w="6614" w:type="dxa"/>
                </w:tcPr>
                <w:p w:rsidR="00340821" w:rsidRDefault="00B03196">
                  <w:r>
                    <w:t>Osnova staroslavenskog za poloniste</w:t>
                  </w:r>
                </w:p>
              </w:tc>
              <w:tc>
                <w:tcPr>
                  <w:tcW w:w="450" w:type="dxa"/>
                </w:tcPr>
                <w:p w:rsidR="00340821" w:rsidRDefault="00B03196">
                  <w:pPr>
                    <w:jc w:val="right"/>
                  </w:pPr>
                  <w:r>
                    <w:t>3</w:t>
                  </w:r>
                </w:p>
              </w:tc>
              <w:tc>
                <w:tcPr>
                  <w:tcW w:w="1052" w:type="dxa"/>
                </w:tcPr>
                <w:p w:rsidR="00340821" w:rsidRDefault="00B03196">
                  <w:r>
                    <w:t>30/0/0</w:t>
                  </w:r>
                </w:p>
              </w:tc>
            </w:tr>
            <w:tr w:rsidR="00340821">
              <w:tc>
                <w:tcPr>
                  <w:tcW w:w="901" w:type="dxa"/>
                </w:tcPr>
                <w:p w:rsidR="00340821" w:rsidRDefault="00B03196">
                  <w:pPr>
                    <w:jc w:val="right"/>
                  </w:pPr>
                  <w:r>
                    <w:t>78081</w:t>
                  </w:r>
                </w:p>
              </w:tc>
              <w:tc>
                <w:tcPr>
                  <w:tcW w:w="6614" w:type="dxa"/>
                </w:tcPr>
                <w:p w:rsidR="00340821" w:rsidRDefault="00B03196">
                  <w:r>
                    <w:t>Uvod u teoriju književnosti i čitanje književnog teksta</w:t>
                  </w:r>
                </w:p>
              </w:tc>
              <w:tc>
                <w:tcPr>
                  <w:tcW w:w="450" w:type="dxa"/>
                </w:tcPr>
                <w:p w:rsidR="00340821" w:rsidRDefault="00B03196">
                  <w:pPr>
                    <w:jc w:val="right"/>
                  </w:pPr>
                  <w:r>
                    <w:t>3</w:t>
                  </w:r>
                </w:p>
              </w:tc>
              <w:tc>
                <w:tcPr>
                  <w:tcW w:w="1052" w:type="dxa"/>
                </w:tcPr>
                <w:p w:rsidR="00340821" w:rsidRDefault="00B03196">
                  <w:r>
                    <w:t>15/15/0</w:t>
                  </w:r>
                </w:p>
              </w:tc>
            </w:tr>
          </w:tbl>
          <w:p w:rsidR="00340821" w:rsidRDefault="00340821"/>
        </w:tc>
      </w:tr>
    </w:tbl>
    <w:p w:rsidR="00340821" w:rsidRDefault="00340821"/>
    <w:p w:rsidR="00340821" w:rsidRDefault="00B03196">
      <w:r>
        <w:br w:type="page"/>
      </w:r>
    </w:p>
    <w:p w:rsidR="00340821" w:rsidRDefault="00B03196">
      <w:pPr>
        <w:spacing w:before="400" w:after="200"/>
      </w:pPr>
      <w:r>
        <w:rPr>
          <w:b/>
          <w:sz w:val="24"/>
          <w:szCs w:val="24"/>
        </w:rPr>
        <w:lastRenderedPageBreak/>
        <w:t>6.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340821">
        <w:tc>
          <w:tcPr>
            <w:tcW w:w="9020" w:type="dxa"/>
            <w:tcMar>
              <w:left w:w="60" w:type="dxa"/>
            </w:tcMar>
          </w:tcPr>
          <w:p w:rsidR="00340821" w:rsidRDefault="00B03196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34082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340821">
              <w:tc>
                <w:tcPr>
                  <w:tcW w:w="901" w:type="dxa"/>
                </w:tcPr>
                <w:p w:rsidR="00340821" w:rsidRDefault="00B03196">
                  <w:pPr>
                    <w:jc w:val="right"/>
                  </w:pPr>
                  <w:r>
                    <w:t>69720</w:t>
                  </w:r>
                </w:p>
              </w:tc>
              <w:tc>
                <w:tcPr>
                  <w:tcW w:w="6614" w:type="dxa"/>
                </w:tcPr>
                <w:p w:rsidR="00340821" w:rsidRDefault="00B03196">
                  <w:r>
                    <w:t>Poljska leksikologija i frazeologija</w:t>
                  </w:r>
                </w:p>
              </w:tc>
              <w:tc>
                <w:tcPr>
                  <w:tcW w:w="450" w:type="dxa"/>
                </w:tcPr>
                <w:p w:rsidR="00340821" w:rsidRDefault="00B03196">
                  <w:pPr>
                    <w:jc w:val="right"/>
                  </w:pPr>
                  <w:r>
                    <w:t>3</w:t>
                  </w:r>
                </w:p>
              </w:tc>
              <w:tc>
                <w:tcPr>
                  <w:tcW w:w="1052" w:type="dxa"/>
                </w:tcPr>
                <w:p w:rsidR="00340821" w:rsidRDefault="00B03196">
                  <w:r>
                    <w:t>15/15/0</w:t>
                  </w:r>
                </w:p>
              </w:tc>
            </w:tr>
            <w:tr w:rsidR="00340821">
              <w:tc>
                <w:tcPr>
                  <w:tcW w:w="901" w:type="dxa"/>
                </w:tcPr>
                <w:p w:rsidR="00340821" w:rsidRDefault="00B03196">
                  <w:pPr>
                    <w:jc w:val="right"/>
                  </w:pPr>
                  <w:r>
                    <w:t>52591</w:t>
                  </w:r>
                </w:p>
              </w:tc>
              <w:tc>
                <w:tcPr>
                  <w:tcW w:w="6614" w:type="dxa"/>
                </w:tcPr>
                <w:p w:rsidR="00340821" w:rsidRDefault="00B03196">
                  <w:r>
                    <w:t>Poljske jezične vježbe VI</w:t>
                  </w:r>
                </w:p>
              </w:tc>
              <w:tc>
                <w:tcPr>
                  <w:tcW w:w="450" w:type="dxa"/>
                </w:tcPr>
                <w:p w:rsidR="00340821" w:rsidRDefault="00B03196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340821" w:rsidRDefault="00B03196">
                  <w:r>
                    <w:t>0/0/90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9020" w:type="dxa"/>
            <w:tcMar>
              <w:left w:w="60" w:type="dxa"/>
            </w:tcMar>
          </w:tcPr>
          <w:p w:rsidR="00340821" w:rsidRDefault="00B03196">
            <w:pPr>
              <w:spacing w:before="200" w:after="100"/>
            </w:pPr>
            <w:r>
              <w:rPr>
                <w:b/>
              </w:rPr>
              <w:t>Izborni kolegiji - odabrati 5 ECTS bodova (3899)</w:t>
            </w:r>
          </w:p>
        </w:tc>
      </w:tr>
      <w:tr w:rsidR="0034082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340821">
              <w:tc>
                <w:tcPr>
                  <w:tcW w:w="901" w:type="dxa"/>
                </w:tcPr>
                <w:p w:rsidR="00340821" w:rsidRDefault="00B03196">
                  <w:pPr>
                    <w:jc w:val="right"/>
                  </w:pPr>
                  <w:r>
                    <w:t>78086</w:t>
                  </w:r>
                </w:p>
              </w:tc>
              <w:tc>
                <w:tcPr>
                  <w:tcW w:w="6614" w:type="dxa"/>
                </w:tcPr>
                <w:p w:rsidR="00340821" w:rsidRDefault="00B03196">
                  <w:r>
                    <w:t>Hrvatski jezik</w:t>
                  </w:r>
                </w:p>
              </w:tc>
              <w:tc>
                <w:tcPr>
                  <w:tcW w:w="450" w:type="dxa"/>
                </w:tcPr>
                <w:p w:rsidR="00340821" w:rsidRDefault="00B03196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340821" w:rsidRDefault="00B03196">
                  <w:r>
                    <w:t>0/60/0</w:t>
                  </w:r>
                </w:p>
              </w:tc>
            </w:tr>
          </w:tbl>
          <w:p w:rsidR="00340821" w:rsidRDefault="00340821"/>
        </w:tc>
      </w:tr>
    </w:tbl>
    <w:p w:rsidR="00340821" w:rsidRDefault="00340821"/>
    <w:p w:rsidR="00340821" w:rsidRDefault="00B03196">
      <w:r>
        <w:br w:type="page"/>
      </w:r>
    </w:p>
    <w:p w:rsidR="00340821" w:rsidRDefault="00B03196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Sveučilišni diplomski dvopredmetni studij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 xml:space="preserve">smjer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Kulturološki</w:t>
      </w:r>
    </w:p>
    <w:p w:rsidR="00340821" w:rsidRDefault="00B03196">
      <w:pPr>
        <w:spacing w:before="400" w:after="200"/>
      </w:pPr>
      <w:r>
        <w:rPr>
          <w:b/>
          <w:sz w:val="24"/>
          <w:szCs w:val="24"/>
        </w:rPr>
        <w:t>1.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340821">
        <w:tc>
          <w:tcPr>
            <w:tcW w:w="9020" w:type="dxa"/>
            <w:tcMar>
              <w:left w:w="60" w:type="dxa"/>
            </w:tcMar>
          </w:tcPr>
          <w:p w:rsidR="00340821" w:rsidRDefault="00B03196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34082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340821">
              <w:tc>
                <w:tcPr>
                  <w:tcW w:w="901" w:type="dxa"/>
                </w:tcPr>
                <w:p w:rsidR="00340821" w:rsidRDefault="00B03196">
                  <w:pPr>
                    <w:jc w:val="right"/>
                  </w:pPr>
                  <w:r>
                    <w:t>117878</w:t>
                  </w:r>
                </w:p>
              </w:tc>
              <w:tc>
                <w:tcPr>
                  <w:tcW w:w="6614" w:type="dxa"/>
                </w:tcPr>
                <w:p w:rsidR="00340821" w:rsidRDefault="00B03196">
                  <w:r>
                    <w:t>Adam Mickiewicz</w:t>
                  </w:r>
                </w:p>
              </w:tc>
              <w:tc>
                <w:tcPr>
                  <w:tcW w:w="450" w:type="dxa"/>
                </w:tcPr>
                <w:p w:rsidR="00340821" w:rsidRDefault="00B03196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340821" w:rsidRDefault="00B03196">
                  <w:r>
                    <w:t>15/15/0</w:t>
                  </w:r>
                </w:p>
              </w:tc>
            </w:tr>
            <w:tr w:rsidR="00340821">
              <w:tc>
                <w:tcPr>
                  <w:tcW w:w="901" w:type="dxa"/>
                </w:tcPr>
                <w:p w:rsidR="00340821" w:rsidRDefault="00B03196">
                  <w:pPr>
                    <w:jc w:val="right"/>
                  </w:pPr>
                  <w:r>
                    <w:t>184263</w:t>
                  </w:r>
                </w:p>
              </w:tc>
              <w:tc>
                <w:tcPr>
                  <w:tcW w:w="6614" w:type="dxa"/>
                </w:tcPr>
                <w:p w:rsidR="00340821" w:rsidRDefault="00B03196">
                  <w:r>
                    <w:t>Poljske jezične vježbe I</w:t>
                  </w:r>
                </w:p>
              </w:tc>
              <w:tc>
                <w:tcPr>
                  <w:tcW w:w="450" w:type="dxa"/>
                </w:tcPr>
                <w:p w:rsidR="00340821" w:rsidRDefault="00B03196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340821" w:rsidRDefault="00B03196">
                  <w:r>
                    <w:t>0/0/60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9020" w:type="dxa"/>
            <w:tcMar>
              <w:left w:w="60" w:type="dxa"/>
            </w:tcMar>
          </w:tcPr>
          <w:p w:rsidR="00340821" w:rsidRDefault="00B03196">
            <w:pPr>
              <w:spacing w:before="200" w:after="100"/>
            </w:pPr>
            <w:r>
              <w:rPr>
                <w:b/>
              </w:rPr>
              <w:t>Kolegiji s unut. izbornošću - tijekom 1. i 2. semestra odabrati min. 8 ECTS - odabrati najmanje 4 ECTS bodova (10697)</w:t>
            </w:r>
          </w:p>
        </w:tc>
      </w:tr>
      <w:tr w:rsidR="0034082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340821">
              <w:tc>
                <w:tcPr>
                  <w:tcW w:w="901" w:type="dxa"/>
                </w:tcPr>
                <w:p w:rsidR="00340821" w:rsidRDefault="00B03196">
                  <w:pPr>
                    <w:jc w:val="right"/>
                  </w:pPr>
                  <w:r>
                    <w:t>59717</w:t>
                  </w:r>
                </w:p>
              </w:tc>
              <w:tc>
                <w:tcPr>
                  <w:tcW w:w="6614" w:type="dxa"/>
                </w:tcPr>
                <w:p w:rsidR="00340821" w:rsidRDefault="00B03196">
                  <w:r>
                    <w:t>Poljska u</w:t>
                  </w:r>
                  <w:r>
                    <w:t xml:space="preserve"> 19. i 20. stoljeću</w:t>
                  </w:r>
                </w:p>
              </w:tc>
              <w:tc>
                <w:tcPr>
                  <w:tcW w:w="450" w:type="dxa"/>
                </w:tcPr>
                <w:p w:rsidR="00340821" w:rsidRDefault="00B03196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340821" w:rsidRDefault="00B03196">
                  <w:r>
                    <w:t>30/0/0</w:t>
                  </w:r>
                </w:p>
              </w:tc>
            </w:tr>
            <w:tr w:rsidR="00340821">
              <w:tc>
                <w:tcPr>
                  <w:tcW w:w="901" w:type="dxa"/>
                </w:tcPr>
                <w:p w:rsidR="00340821" w:rsidRDefault="00B03196">
                  <w:pPr>
                    <w:jc w:val="right"/>
                  </w:pPr>
                  <w:r>
                    <w:t>160796</w:t>
                  </w:r>
                </w:p>
              </w:tc>
              <w:tc>
                <w:tcPr>
                  <w:tcW w:w="6614" w:type="dxa"/>
                </w:tcPr>
                <w:p w:rsidR="00340821" w:rsidRDefault="00B03196">
                  <w:r>
                    <w:t>Srednjoeuropski horizonti poljske književnosti</w:t>
                  </w:r>
                </w:p>
              </w:tc>
              <w:tc>
                <w:tcPr>
                  <w:tcW w:w="450" w:type="dxa"/>
                </w:tcPr>
                <w:p w:rsidR="00340821" w:rsidRDefault="00B03196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340821" w:rsidRDefault="00B03196">
                  <w:r>
                    <w:t>15/15/0</w:t>
                  </w:r>
                </w:p>
              </w:tc>
            </w:tr>
          </w:tbl>
          <w:p w:rsidR="00340821" w:rsidRDefault="00340821"/>
        </w:tc>
      </w:tr>
    </w:tbl>
    <w:p w:rsidR="00340821" w:rsidRDefault="00340821"/>
    <w:p w:rsidR="00340821" w:rsidRDefault="00B03196">
      <w:r>
        <w:br w:type="page"/>
      </w:r>
    </w:p>
    <w:p w:rsidR="00340821" w:rsidRDefault="00B03196">
      <w:pPr>
        <w:spacing w:before="400" w:after="200"/>
      </w:pPr>
      <w:r>
        <w:rPr>
          <w:b/>
          <w:sz w:val="24"/>
          <w:szCs w:val="24"/>
        </w:rPr>
        <w:lastRenderedPageBreak/>
        <w:t>2.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340821">
        <w:tc>
          <w:tcPr>
            <w:tcW w:w="9020" w:type="dxa"/>
            <w:tcMar>
              <w:left w:w="60" w:type="dxa"/>
            </w:tcMar>
          </w:tcPr>
          <w:p w:rsidR="00340821" w:rsidRDefault="00B03196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34082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340821">
              <w:tc>
                <w:tcPr>
                  <w:tcW w:w="901" w:type="dxa"/>
                </w:tcPr>
                <w:p w:rsidR="00340821" w:rsidRDefault="00B03196">
                  <w:pPr>
                    <w:jc w:val="right"/>
                  </w:pPr>
                  <w:r>
                    <w:t>117650</w:t>
                  </w:r>
                </w:p>
              </w:tc>
              <w:tc>
                <w:tcPr>
                  <w:tcW w:w="6614" w:type="dxa"/>
                </w:tcPr>
                <w:p w:rsidR="00340821" w:rsidRDefault="00B03196">
                  <w:r>
                    <w:t>Poljska drama i kazalište</w:t>
                  </w:r>
                </w:p>
              </w:tc>
              <w:tc>
                <w:tcPr>
                  <w:tcW w:w="450" w:type="dxa"/>
                </w:tcPr>
                <w:p w:rsidR="00340821" w:rsidRDefault="00B03196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340821" w:rsidRDefault="00B03196">
                  <w:r>
                    <w:t>15/15/0</w:t>
                  </w:r>
                </w:p>
              </w:tc>
            </w:tr>
            <w:tr w:rsidR="00340821">
              <w:tc>
                <w:tcPr>
                  <w:tcW w:w="901" w:type="dxa"/>
                </w:tcPr>
                <w:p w:rsidR="00340821" w:rsidRDefault="00B03196">
                  <w:pPr>
                    <w:jc w:val="right"/>
                  </w:pPr>
                  <w:r>
                    <w:t>124392</w:t>
                  </w:r>
                </w:p>
              </w:tc>
              <w:tc>
                <w:tcPr>
                  <w:tcW w:w="6614" w:type="dxa"/>
                </w:tcPr>
                <w:p w:rsidR="00340821" w:rsidRDefault="00B03196">
                  <w:r>
                    <w:t>Poljske jezične vježbe II</w:t>
                  </w:r>
                </w:p>
              </w:tc>
              <w:tc>
                <w:tcPr>
                  <w:tcW w:w="450" w:type="dxa"/>
                </w:tcPr>
                <w:p w:rsidR="00340821" w:rsidRDefault="00B03196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340821" w:rsidRDefault="00B03196">
                  <w:r>
                    <w:t>0/0/60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9020" w:type="dxa"/>
            <w:tcMar>
              <w:left w:w="60" w:type="dxa"/>
            </w:tcMar>
          </w:tcPr>
          <w:p w:rsidR="00340821" w:rsidRDefault="00B03196">
            <w:pPr>
              <w:spacing w:before="200" w:after="100"/>
            </w:pPr>
            <w:r>
              <w:rPr>
                <w:b/>
              </w:rPr>
              <w:t xml:space="preserve">Kolegiji s unut. izbornošću - </w:t>
            </w:r>
            <w:r>
              <w:rPr>
                <w:b/>
              </w:rPr>
              <w:t>tijekom 1. i 2. semestra odabrati min. 8 ECTS - odabrati 8 ECTS bodova (10697)</w:t>
            </w:r>
          </w:p>
        </w:tc>
      </w:tr>
      <w:tr w:rsidR="0034082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340821">
              <w:tc>
                <w:tcPr>
                  <w:tcW w:w="901" w:type="dxa"/>
                </w:tcPr>
                <w:p w:rsidR="00340821" w:rsidRDefault="00B03196">
                  <w:pPr>
                    <w:jc w:val="right"/>
                  </w:pPr>
                  <w:r>
                    <w:t>160795</w:t>
                  </w:r>
                </w:p>
              </w:tc>
              <w:tc>
                <w:tcPr>
                  <w:tcW w:w="6614" w:type="dxa"/>
                </w:tcPr>
                <w:p w:rsidR="00340821" w:rsidRDefault="00B03196">
                  <w:r>
                    <w:t>Intermedijalnost poljske književnosti i kulture</w:t>
                  </w:r>
                </w:p>
              </w:tc>
              <w:tc>
                <w:tcPr>
                  <w:tcW w:w="450" w:type="dxa"/>
                </w:tcPr>
                <w:p w:rsidR="00340821" w:rsidRDefault="00B03196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340821" w:rsidRDefault="00B03196">
                  <w:r>
                    <w:t>30/0/0</w:t>
                  </w:r>
                </w:p>
              </w:tc>
            </w:tr>
            <w:tr w:rsidR="00340821">
              <w:tc>
                <w:tcPr>
                  <w:tcW w:w="901" w:type="dxa"/>
                </w:tcPr>
                <w:p w:rsidR="00340821" w:rsidRDefault="00B03196">
                  <w:pPr>
                    <w:jc w:val="right"/>
                  </w:pPr>
                  <w:r>
                    <w:t>125614</w:t>
                  </w:r>
                </w:p>
              </w:tc>
              <w:tc>
                <w:tcPr>
                  <w:tcW w:w="6614" w:type="dxa"/>
                </w:tcPr>
                <w:p w:rsidR="00340821" w:rsidRDefault="00B03196">
                  <w:r>
                    <w:t>Suvremeni poljski roman</w:t>
                  </w:r>
                </w:p>
              </w:tc>
              <w:tc>
                <w:tcPr>
                  <w:tcW w:w="450" w:type="dxa"/>
                </w:tcPr>
                <w:p w:rsidR="00340821" w:rsidRDefault="00B03196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340821" w:rsidRDefault="00B03196">
                  <w:r>
                    <w:t>15/15/0</w:t>
                  </w:r>
                </w:p>
              </w:tc>
            </w:tr>
          </w:tbl>
          <w:p w:rsidR="00340821" w:rsidRDefault="00340821"/>
        </w:tc>
      </w:tr>
    </w:tbl>
    <w:p w:rsidR="00340821" w:rsidRDefault="00340821"/>
    <w:p w:rsidR="00340821" w:rsidRDefault="00B03196">
      <w:r>
        <w:br w:type="page"/>
      </w:r>
    </w:p>
    <w:p w:rsidR="00340821" w:rsidRDefault="00B03196">
      <w:pPr>
        <w:spacing w:before="400" w:after="200"/>
      </w:pPr>
      <w:r>
        <w:rPr>
          <w:b/>
          <w:sz w:val="24"/>
          <w:szCs w:val="24"/>
        </w:rPr>
        <w:lastRenderedPageBreak/>
        <w:t>3.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340821">
        <w:tc>
          <w:tcPr>
            <w:tcW w:w="9020" w:type="dxa"/>
            <w:tcMar>
              <w:left w:w="60" w:type="dxa"/>
            </w:tcMar>
          </w:tcPr>
          <w:p w:rsidR="00340821" w:rsidRDefault="00B03196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34082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340821">
              <w:tc>
                <w:tcPr>
                  <w:tcW w:w="901" w:type="dxa"/>
                </w:tcPr>
                <w:p w:rsidR="00340821" w:rsidRDefault="00B03196">
                  <w:pPr>
                    <w:jc w:val="right"/>
                  </w:pPr>
                  <w:r>
                    <w:t>117651</w:t>
                  </w:r>
                </w:p>
              </w:tc>
              <w:tc>
                <w:tcPr>
                  <w:tcW w:w="6614" w:type="dxa"/>
                </w:tcPr>
                <w:p w:rsidR="00340821" w:rsidRDefault="00B03196">
                  <w:r>
                    <w:t xml:space="preserve">Poljska književna kritika </w:t>
                  </w:r>
                  <w:r>
                    <w:t>i znanost o književnosti (metodologija)</w:t>
                  </w:r>
                </w:p>
              </w:tc>
              <w:tc>
                <w:tcPr>
                  <w:tcW w:w="450" w:type="dxa"/>
                </w:tcPr>
                <w:p w:rsidR="00340821" w:rsidRDefault="00B03196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340821" w:rsidRDefault="00B03196">
                  <w:r>
                    <w:t>15/15/0</w:t>
                  </w:r>
                </w:p>
              </w:tc>
            </w:tr>
            <w:tr w:rsidR="00340821">
              <w:tc>
                <w:tcPr>
                  <w:tcW w:w="901" w:type="dxa"/>
                </w:tcPr>
                <w:p w:rsidR="00340821" w:rsidRDefault="00B03196">
                  <w:pPr>
                    <w:jc w:val="right"/>
                  </w:pPr>
                  <w:r>
                    <w:t>184265</w:t>
                  </w:r>
                </w:p>
              </w:tc>
              <w:tc>
                <w:tcPr>
                  <w:tcW w:w="6614" w:type="dxa"/>
                </w:tcPr>
                <w:p w:rsidR="00340821" w:rsidRDefault="00B03196">
                  <w:r>
                    <w:t>Poljske jezične vježbe III i prevođenje poljskih književnih tekstova</w:t>
                  </w:r>
                </w:p>
              </w:tc>
              <w:tc>
                <w:tcPr>
                  <w:tcW w:w="450" w:type="dxa"/>
                </w:tcPr>
                <w:p w:rsidR="00340821" w:rsidRDefault="00B03196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340821" w:rsidRDefault="00B03196">
                  <w:r>
                    <w:t>0/0/60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9020" w:type="dxa"/>
            <w:tcMar>
              <w:left w:w="60" w:type="dxa"/>
            </w:tcMar>
          </w:tcPr>
          <w:p w:rsidR="00340821" w:rsidRDefault="00B03196">
            <w:pPr>
              <w:spacing w:before="200" w:after="100"/>
            </w:pPr>
            <w:r>
              <w:rPr>
                <w:b/>
              </w:rPr>
              <w:t>Izborni kolegiji - odabrati najmanje 4 ECTS bodova (10799)</w:t>
            </w:r>
          </w:p>
        </w:tc>
      </w:tr>
      <w:tr w:rsidR="00340821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340821">
              <w:tc>
                <w:tcPr>
                  <w:tcW w:w="9020" w:type="dxa"/>
                  <w:tcMar>
                    <w:left w:w="60" w:type="dxa"/>
                  </w:tcMar>
                </w:tcPr>
                <w:p w:rsidR="00340821" w:rsidRDefault="00B03196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340821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340821">
                    <w:tc>
                      <w:tcPr>
                        <w:tcW w:w="901" w:type="dxa"/>
                      </w:tcPr>
                      <w:p w:rsidR="00340821" w:rsidRDefault="00B03196">
                        <w:pPr>
                          <w:jc w:val="right"/>
                        </w:pPr>
                        <w:r>
                          <w:t>118150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340821" w:rsidRDefault="00B03196">
                        <w:r>
                          <w:t>Poljska poezija 20. stoljeća</w:t>
                        </w:r>
                      </w:p>
                    </w:tc>
                    <w:tc>
                      <w:tcPr>
                        <w:tcW w:w="450" w:type="dxa"/>
                      </w:tcPr>
                      <w:p w:rsidR="00340821" w:rsidRDefault="00B03196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340821" w:rsidRDefault="00B03196">
                        <w:r>
                          <w:t>15/15/0</w:t>
                        </w:r>
                      </w:p>
                    </w:tc>
                  </w:tr>
                  <w:tr w:rsidR="00340821">
                    <w:tc>
                      <w:tcPr>
                        <w:tcW w:w="901" w:type="dxa"/>
                      </w:tcPr>
                      <w:p w:rsidR="00340821" w:rsidRDefault="00B03196">
                        <w:pPr>
                          <w:jc w:val="right"/>
                        </w:pPr>
                        <w:r>
                          <w:t>118151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340821" w:rsidRDefault="00B03196">
                        <w:r>
                          <w:t>Poljsko-hrvatske translatološke teme</w:t>
                        </w:r>
                      </w:p>
                    </w:tc>
                    <w:tc>
                      <w:tcPr>
                        <w:tcW w:w="450" w:type="dxa"/>
                      </w:tcPr>
                      <w:p w:rsidR="00340821" w:rsidRDefault="00B03196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340821" w:rsidRDefault="00B03196">
                        <w:r>
                          <w:t>15/15/0</w:t>
                        </w:r>
                      </w:p>
                    </w:tc>
                  </w:tr>
                </w:tbl>
                <w:p w:rsidR="00340821" w:rsidRDefault="00340821"/>
              </w:tc>
            </w:tr>
            <w:tr w:rsidR="00340821">
              <w:tc>
                <w:tcPr>
                  <w:tcW w:w="9020" w:type="dxa"/>
                  <w:tcMar>
                    <w:left w:w="60" w:type="dxa"/>
                  </w:tcMar>
                </w:tcPr>
                <w:p w:rsidR="00340821" w:rsidRDefault="00B03196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340821">
              <w:tc>
                <w:tcPr>
                  <w:tcW w:w="9020" w:type="dxa"/>
                  <w:tcMar>
                    <w:left w:w="1240" w:type="dxa"/>
                  </w:tcMar>
                </w:tcPr>
                <w:p w:rsidR="00340821" w:rsidRDefault="00B03196">
                  <w:r>
                    <w:t>Broj predmeta: 228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9020" w:type="dxa"/>
          </w:tcPr>
          <w:p w:rsidR="00340821" w:rsidRDefault="00340821"/>
        </w:tc>
      </w:tr>
      <w:tr w:rsidR="00340821">
        <w:tc>
          <w:tcPr>
            <w:tcW w:w="9020" w:type="dxa"/>
          </w:tcPr>
          <w:p w:rsidR="00340821" w:rsidRDefault="00340821"/>
        </w:tc>
      </w:tr>
      <w:tr w:rsidR="00340821">
        <w:tc>
          <w:tcPr>
            <w:tcW w:w="9020" w:type="dxa"/>
          </w:tcPr>
          <w:p w:rsidR="00340821" w:rsidRDefault="00340821"/>
        </w:tc>
      </w:tr>
      <w:tr w:rsidR="00340821">
        <w:tc>
          <w:tcPr>
            <w:tcW w:w="9020" w:type="dxa"/>
          </w:tcPr>
          <w:p w:rsidR="00340821" w:rsidRDefault="00340821"/>
        </w:tc>
      </w:tr>
    </w:tbl>
    <w:p w:rsidR="00340821" w:rsidRDefault="00340821"/>
    <w:p w:rsidR="00340821" w:rsidRDefault="00B03196">
      <w:r>
        <w:br w:type="page"/>
      </w:r>
    </w:p>
    <w:p w:rsidR="00340821" w:rsidRDefault="00B03196">
      <w:pPr>
        <w:spacing w:before="400" w:after="200"/>
      </w:pPr>
      <w:r>
        <w:rPr>
          <w:b/>
          <w:sz w:val="24"/>
          <w:szCs w:val="24"/>
        </w:rPr>
        <w:lastRenderedPageBreak/>
        <w:t>4.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340821">
        <w:tc>
          <w:tcPr>
            <w:tcW w:w="9020" w:type="dxa"/>
            <w:tcMar>
              <w:left w:w="60" w:type="dxa"/>
            </w:tcMar>
          </w:tcPr>
          <w:p w:rsidR="00340821" w:rsidRDefault="00B03196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34082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340821">
              <w:tc>
                <w:tcPr>
                  <w:tcW w:w="901" w:type="dxa"/>
                </w:tcPr>
                <w:p w:rsidR="00340821" w:rsidRDefault="00B03196">
                  <w:pPr>
                    <w:jc w:val="right"/>
                  </w:pPr>
                  <w:r>
                    <w:t>124393</w:t>
                  </w:r>
                </w:p>
              </w:tc>
              <w:tc>
                <w:tcPr>
                  <w:tcW w:w="6614" w:type="dxa"/>
                </w:tcPr>
                <w:p w:rsidR="00340821" w:rsidRDefault="00B03196">
                  <w:r>
                    <w:t>Poljske jezične vježbe IV i prevođenje poljskih književnih tekstova</w:t>
                  </w:r>
                </w:p>
              </w:tc>
              <w:tc>
                <w:tcPr>
                  <w:tcW w:w="450" w:type="dxa"/>
                </w:tcPr>
                <w:p w:rsidR="00340821" w:rsidRDefault="00B03196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340821" w:rsidRDefault="00B03196">
                  <w:r>
                    <w:t>0/0/60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9020" w:type="dxa"/>
            <w:tcMar>
              <w:left w:w="60" w:type="dxa"/>
            </w:tcMar>
          </w:tcPr>
          <w:p w:rsidR="00340821" w:rsidRDefault="00B03196">
            <w:pPr>
              <w:spacing w:before="200" w:after="100"/>
            </w:pPr>
            <w:r>
              <w:rPr>
                <w:b/>
              </w:rPr>
              <w:t xml:space="preserve">Diplomski </w:t>
            </w:r>
            <w:r>
              <w:rPr>
                <w:b/>
              </w:rPr>
              <w:t>rad ili Diplomski ispit - 4. sem. - odabrati Diplomski rad ili Diplomski ispit (13692)</w:t>
            </w:r>
          </w:p>
        </w:tc>
      </w:tr>
      <w:tr w:rsidR="0034082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340821">
              <w:tc>
                <w:tcPr>
                  <w:tcW w:w="901" w:type="dxa"/>
                </w:tcPr>
                <w:p w:rsidR="00340821" w:rsidRDefault="00B03196">
                  <w:pPr>
                    <w:jc w:val="right"/>
                  </w:pPr>
                  <w:r>
                    <w:t>127951</w:t>
                  </w:r>
                </w:p>
              </w:tc>
              <w:tc>
                <w:tcPr>
                  <w:tcW w:w="6614" w:type="dxa"/>
                </w:tcPr>
                <w:p w:rsidR="00340821" w:rsidRDefault="00B03196">
                  <w:r>
                    <w:t>Diplomski ispit na studiju Poljskog jezika i književnosti</w:t>
                  </w:r>
                </w:p>
              </w:tc>
              <w:tc>
                <w:tcPr>
                  <w:tcW w:w="450" w:type="dxa"/>
                </w:tcPr>
                <w:p w:rsidR="00340821" w:rsidRDefault="00B03196">
                  <w:pPr>
                    <w:jc w:val="right"/>
                  </w:pPr>
                  <w:r>
                    <w:t>15</w:t>
                  </w:r>
                </w:p>
              </w:tc>
              <w:tc>
                <w:tcPr>
                  <w:tcW w:w="1052" w:type="dxa"/>
                </w:tcPr>
                <w:p w:rsidR="00340821" w:rsidRDefault="00B03196">
                  <w:r>
                    <w:t>0/0/0</w:t>
                  </w:r>
                </w:p>
              </w:tc>
            </w:tr>
            <w:tr w:rsidR="00340821">
              <w:tc>
                <w:tcPr>
                  <w:tcW w:w="901" w:type="dxa"/>
                </w:tcPr>
                <w:p w:rsidR="00340821" w:rsidRDefault="00B03196">
                  <w:pPr>
                    <w:jc w:val="right"/>
                  </w:pPr>
                  <w:r>
                    <w:t>124395</w:t>
                  </w:r>
                </w:p>
              </w:tc>
              <w:tc>
                <w:tcPr>
                  <w:tcW w:w="6614" w:type="dxa"/>
                </w:tcPr>
                <w:p w:rsidR="00340821" w:rsidRDefault="00B03196">
                  <w:r>
                    <w:t>Diplomski rad na studiju Poljskog jezika i književnosti</w:t>
                  </w:r>
                </w:p>
              </w:tc>
              <w:tc>
                <w:tcPr>
                  <w:tcW w:w="450" w:type="dxa"/>
                </w:tcPr>
                <w:p w:rsidR="00340821" w:rsidRDefault="00B03196">
                  <w:pPr>
                    <w:jc w:val="right"/>
                  </w:pPr>
                  <w:r>
                    <w:t>15</w:t>
                  </w:r>
                </w:p>
              </w:tc>
              <w:tc>
                <w:tcPr>
                  <w:tcW w:w="1052" w:type="dxa"/>
                </w:tcPr>
                <w:p w:rsidR="00340821" w:rsidRDefault="00B03196">
                  <w:r>
                    <w:t>0/0/0</w:t>
                  </w:r>
                </w:p>
              </w:tc>
            </w:tr>
          </w:tbl>
          <w:p w:rsidR="00340821" w:rsidRDefault="00340821"/>
        </w:tc>
      </w:tr>
    </w:tbl>
    <w:p w:rsidR="00340821" w:rsidRDefault="00340821"/>
    <w:p w:rsidR="00340821" w:rsidRDefault="00B03196">
      <w:r>
        <w:br w:type="page"/>
      </w:r>
    </w:p>
    <w:p w:rsidR="00340821" w:rsidRDefault="00B03196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Sveučilišni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diplomski dvopredmetni studij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smjer Lingvistički</w:t>
      </w:r>
    </w:p>
    <w:p w:rsidR="00340821" w:rsidRDefault="00B03196">
      <w:pPr>
        <w:spacing w:before="400" w:after="200"/>
      </w:pPr>
      <w:r>
        <w:rPr>
          <w:b/>
          <w:sz w:val="24"/>
          <w:szCs w:val="24"/>
        </w:rPr>
        <w:t>1.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340821">
        <w:tc>
          <w:tcPr>
            <w:tcW w:w="9020" w:type="dxa"/>
            <w:tcMar>
              <w:left w:w="60" w:type="dxa"/>
            </w:tcMar>
          </w:tcPr>
          <w:p w:rsidR="00340821" w:rsidRDefault="00B03196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34082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340821">
              <w:tc>
                <w:tcPr>
                  <w:tcW w:w="901" w:type="dxa"/>
                </w:tcPr>
                <w:p w:rsidR="00340821" w:rsidRDefault="00B03196">
                  <w:pPr>
                    <w:jc w:val="right"/>
                  </w:pPr>
                  <w:r>
                    <w:t>184263</w:t>
                  </w:r>
                </w:p>
              </w:tc>
              <w:tc>
                <w:tcPr>
                  <w:tcW w:w="6614" w:type="dxa"/>
                </w:tcPr>
                <w:p w:rsidR="00340821" w:rsidRDefault="00B03196">
                  <w:r>
                    <w:t>Poljske jezične vježbe I</w:t>
                  </w:r>
                </w:p>
              </w:tc>
              <w:tc>
                <w:tcPr>
                  <w:tcW w:w="450" w:type="dxa"/>
                </w:tcPr>
                <w:p w:rsidR="00340821" w:rsidRDefault="00B03196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340821" w:rsidRDefault="00B03196">
                  <w:r>
                    <w:t>0/0/60</w:t>
                  </w:r>
                </w:p>
              </w:tc>
            </w:tr>
            <w:tr w:rsidR="00340821">
              <w:tc>
                <w:tcPr>
                  <w:tcW w:w="901" w:type="dxa"/>
                </w:tcPr>
                <w:p w:rsidR="00340821" w:rsidRDefault="00B03196">
                  <w:pPr>
                    <w:jc w:val="right"/>
                  </w:pPr>
                  <w:r>
                    <w:t>117654</w:t>
                  </w:r>
                </w:p>
              </w:tc>
              <w:tc>
                <w:tcPr>
                  <w:tcW w:w="6614" w:type="dxa"/>
                </w:tcPr>
                <w:p w:rsidR="00340821" w:rsidRDefault="00B03196">
                  <w:r>
                    <w:t>Suprasintaksa</w:t>
                  </w:r>
                </w:p>
              </w:tc>
              <w:tc>
                <w:tcPr>
                  <w:tcW w:w="450" w:type="dxa"/>
                </w:tcPr>
                <w:p w:rsidR="00340821" w:rsidRDefault="00B03196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340821" w:rsidRDefault="00B03196">
                  <w:r>
                    <w:t>30/0/0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9020" w:type="dxa"/>
            <w:tcMar>
              <w:left w:w="60" w:type="dxa"/>
            </w:tcMar>
          </w:tcPr>
          <w:p w:rsidR="00340821" w:rsidRDefault="00B03196">
            <w:pPr>
              <w:spacing w:before="200" w:after="100"/>
            </w:pPr>
            <w:r>
              <w:rPr>
                <w:b/>
              </w:rPr>
              <w:t>Izborni kolegij - odabrati najmanje 4 ECTS boda (10698)</w:t>
            </w:r>
          </w:p>
        </w:tc>
      </w:tr>
      <w:tr w:rsidR="00340821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340821">
              <w:tc>
                <w:tcPr>
                  <w:tcW w:w="9020" w:type="dxa"/>
                  <w:tcMar>
                    <w:left w:w="60" w:type="dxa"/>
                  </w:tcMar>
                </w:tcPr>
                <w:p w:rsidR="00340821" w:rsidRDefault="00B03196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340821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340821">
                    <w:tc>
                      <w:tcPr>
                        <w:tcW w:w="901" w:type="dxa"/>
                      </w:tcPr>
                      <w:p w:rsidR="00340821" w:rsidRDefault="00B03196">
                        <w:pPr>
                          <w:jc w:val="right"/>
                        </w:pPr>
                        <w:r>
                          <w:t>118152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340821" w:rsidRDefault="00B03196">
                        <w:r>
                          <w:t>Sociolingvistika</w:t>
                        </w:r>
                      </w:p>
                    </w:tc>
                    <w:tc>
                      <w:tcPr>
                        <w:tcW w:w="450" w:type="dxa"/>
                      </w:tcPr>
                      <w:p w:rsidR="00340821" w:rsidRDefault="00B03196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340821" w:rsidRDefault="00B03196">
                        <w:r>
                          <w:t>15/15/0</w:t>
                        </w:r>
                      </w:p>
                    </w:tc>
                  </w:tr>
                </w:tbl>
                <w:p w:rsidR="00340821" w:rsidRDefault="00340821"/>
              </w:tc>
            </w:tr>
            <w:tr w:rsidR="00340821">
              <w:tc>
                <w:tcPr>
                  <w:tcW w:w="9020" w:type="dxa"/>
                  <w:tcMar>
                    <w:left w:w="60" w:type="dxa"/>
                  </w:tcMar>
                </w:tcPr>
                <w:p w:rsidR="00340821" w:rsidRDefault="00B03196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340821">
              <w:tc>
                <w:tcPr>
                  <w:tcW w:w="9020" w:type="dxa"/>
                  <w:tcMar>
                    <w:left w:w="1240" w:type="dxa"/>
                  </w:tcMar>
                </w:tcPr>
                <w:p w:rsidR="00340821" w:rsidRDefault="00B03196">
                  <w:r>
                    <w:t>Broj predmeta: 228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9020" w:type="dxa"/>
          </w:tcPr>
          <w:p w:rsidR="00340821" w:rsidRDefault="00340821"/>
        </w:tc>
      </w:tr>
      <w:tr w:rsidR="00340821">
        <w:tc>
          <w:tcPr>
            <w:tcW w:w="9020" w:type="dxa"/>
          </w:tcPr>
          <w:p w:rsidR="00340821" w:rsidRDefault="00340821"/>
        </w:tc>
      </w:tr>
      <w:tr w:rsidR="00340821">
        <w:tc>
          <w:tcPr>
            <w:tcW w:w="9020" w:type="dxa"/>
          </w:tcPr>
          <w:p w:rsidR="00340821" w:rsidRDefault="00340821"/>
        </w:tc>
      </w:tr>
      <w:tr w:rsidR="00340821">
        <w:tc>
          <w:tcPr>
            <w:tcW w:w="9020" w:type="dxa"/>
          </w:tcPr>
          <w:p w:rsidR="00340821" w:rsidRDefault="00340821"/>
        </w:tc>
      </w:tr>
    </w:tbl>
    <w:p w:rsidR="00340821" w:rsidRDefault="00340821"/>
    <w:p w:rsidR="00340821" w:rsidRDefault="00B03196">
      <w:r>
        <w:br w:type="page"/>
      </w:r>
    </w:p>
    <w:p w:rsidR="00340821" w:rsidRDefault="00B03196">
      <w:pPr>
        <w:spacing w:before="400" w:after="200"/>
      </w:pPr>
      <w:r>
        <w:rPr>
          <w:b/>
          <w:sz w:val="24"/>
          <w:szCs w:val="24"/>
        </w:rPr>
        <w:lastRenderedPageBreak/>
        <w:t>2.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340821">
        <w:tc>
          <w:tcPr>
            <w:tcW w:w="9020" w:type="dxa"/>
            <w:tcMar>
              <w:left w:w="60" w:type="dxa"/>
            </w:tcMar>
          </w:tcPr>
          <w:p w:rsidR="00340821" w:rsidRDefault="00B03196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34082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340821">
              <w:tc>
                <w:tcPr>
                  <w:tcW w:w="901" w:type="dxa"/>
                </w:tcPr>
                <w:p w:rsidR="00340821" w:rsidRDefault="00B03196">
                  <w:pPr>
                    <w:jc w:val="right"/>
                  </w:pPr>
                  <w:r>
                    <w:t>124392</w:t>
                  </w:r>
                </w:p>
              </w:tc>
              <w:tc>
                <w:tcPr>
                  <w:tcW w:w="6614" w:type="dxa"/>
                </w:tcPr>
                <w:p w:rsidR="00340821" w:rsidRDefault="00B03196">
                  <w:r>
                    <w:t>Poljske jezične vježbe II</w:t>
                  </w:r>
                </w:p>
              </w:tc>
              <w:tc>
                <w:tcPr>
                  <w:tcW w:w="450" w:type="dxa"/>
                </w:tcPr>
                <w:p w:rsidR="00340821" w:rsidRDefault="00B03196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340821" w:rsidRDefault="00B03196">
                  <w:r>
                    <w:t>0/0/60</w:t>
                  </w:r>
                </w:p>
              </w:tc>
            </w:tr>
            <w:tr w:rsidR="00340821">
              <w:tc>
                <w:tcPr>
                  <w:tcW w:w="901" w:type="dxa"/>
                </w:tcPr>
                <w:p w:rsidR="00340821" w:rsidRDefault="00B03196">
                  <w:pPr>
                    <w:jc w:val="right"/>
                  </w:pPr>
                  <w:r>
                    <w:t>124394</w:t>
                  </w:r>
                </w:p>
              </w:tc>
              <w:tc>
                <w:tcPr>
                  <w:tcW w:w="6614" w:type="dxa"/>
                </w:tcPr>
                <w:p w:rsidR="00340821" w:rsidRDefault="00B03196">
                  <w:r>
                    <w:t>Pragmatika poljskog jezika i obrada pragmatičkih tekstova</w:t>
                  </w:r>
                </w:p>
              </w:tc>
              <w:tc>
                <w:tcPr>
                  <w:tcW w:w="450" w:type="dxa"/>
                </w:tcPr>
                <w:p w:rsidR="00340821" w:rsidRDefault="00B03196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340821" w:rsidRDefault="00B03196">
                  <w:r>
                    <w:t>30/15/0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9020" w:type="dxa"/>
            <w:tcMar>
              <w:left w:w="60" w:type="dxa"/>
            </w:tcMar>
          </w:tcPr>
          <w:p w:rsidR="00340821" w:rsidRDefault="00B03196">
            <w:pPr>
              <w:spacing w:before="200" w:after="100"/>
            </w:pPr>
            <w:r>
              <w:rPr>
                <w:b/>
              </w:rPr>
              <w:t xml:space="preserve">Izborni kolegij - Odabrati </w:t>
            </w:r>
            <w:r>
              <w:rPr>
                <w:b/>
              </w:rPr>
              <w:t>najmanje 4 ECTS boda (11856)</w:t>
            </w:r>
          </w:p>
        </w:tc>
      </w:tr>
      <w:tr w:rsidR="00340821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340821">
              <w:tc>
                <w:tcPr>
                  <w:tcW w:w="9020" w:type="dxa"/>
                  <w:tcMar>
                    <w:left w:w="60" w:type="dxa"/>
                  </w:tcMar>
                </w:tcPr>
                <w:p w:rsidR="00340821" w:rsidRDefault="00B03196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340821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340821">
                    <w:tc>
                      <w:tcPr>
                        <w:tcW w:w="901" w:type="dxa"/>
                      </w:tcPr>
                      <w:p w:rsidR="00340821" w:rsidRDefault="00B03196">
                        <w:pPr>
                          <w:jc w:val="right"/>
                        </w:pPr>
                        <w:r>
                          <w:t>125607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340821" w:rsidRDefault="00B03196">
                        <w:r>
                          <w:t>Jezični svijet osjeta u poljskom i hrvatskom jeziku</w:t>
                        </w:r>
                      </w:p>
                    </w:tc>
                    <w:tc>
                      <w:tcPr>
                        <w:tcW w:w="450" w:type="dxa"/>
                      </w:tcPr>
                      <w:p w:rsidR="00340821" w:rsidRDefault="00B03196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340821" w:rsidRDefault="00B03196">
                        <w:r>
                          <w:t>30/0/0</w:t>
                        </w:r>
                      </w:p>
                    </w:tc>
                  </w:tr>
                  <w:tr w:rsidR="00340821">
                    <w:tc>
                      <w:tcPr>
                        <w:tcW w:w="901" w:type="dxa"/>
                      </w:tcPr>
                      <w:p w:rsidR="00340821" w:rsidRDefault="00B03196">
                        <w:pPr>
                          <w:jc w:val="right"/>
                        </w:pPr>
                        <w:r>
                          <w:t>125614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340821" w:rsidRDefault="00B03196">
                        <w:r>
                          <w:t>Suvremeni poljski roman</w:t>
                        </w:r>
                      </w:p>
                    </w:tc>
                    <w:tc>
                      <w:tcPr>
                        <w:tcW w:w="450" w:type="dxa"/>
                      </w:tcPr>
                      <w:p w:rsidR="00340821" w:rsidRDefault="00B03196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340821" w:rsidRDefault="00B03196">
                        <w:r>
                          <w:t>15/15/0</w:t>
                        </w:r>
                      </w:p>
                    </w:tc>
                  </w:tr>
                </w:tbl>
                <w:p w:rsidR="00340821" w:rsidRDefault="00340821"/>
              </w:tc>
            </w:tr>
            <w:tr w:rsidR="00340821">
              <w:tc>
                <w:tcPr>
                  <w:tcW w:w="9020" w:type="dxa"/>
                  <w:tcMar>
                    <w:left w:w="60" w:type="dxa"/>
                  </w:tcMar>
                </w:tcPr>
                <w:p w:rsidR="00340821" w:rsidRDefault="00B03196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340821">
              <w:tc>
                <w:tcPr>
                  <w:tcW w:w="9020" w:type="dxa"/>
                  <w:tcMar>
                    <w:left w:w="1240" w:type="dxa"/>
                  </w:tcMar>
                </w:tcPr>
                <w:p w:rsidR="00340821" w:rsidRDefault="00B03196">
                  <w:r>
                    <w:t>Broj predmeta: 190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9020" w:type="dxa"/>
          </w:tcPr>
          <w:p w:rsidR="00340821" w:rsidRDefault="00340821"/>
        </w:tc>
      </w:tr>
      <w:tr w:rsidR="00340821">
        <w:tc>
          <w:tcPr>
            <w:tcW w:w="9020" w:type="dxa"/>
          </w:tcPr>
          <w:p w:rsidR="00340821" w:rsidRDefault="00340821"/>
        </w:tc>
      </w:tr>
      <w:tr w:rsidR="00340821">
        <w:tc>
          <w:tcPr>
            <w:tcW w:w="9020" w:type="dxa"/>
          </w:tcPr>
          <w:p w:rsidR="00340821" w:rsidRDefault="00340821"/>
        </w:tc>
      </w:tr>
      <w:tr w:rsidR="00340821">
        <w:tc>
          <w:tcPr>
            <w:tcW w:w="9020" w:type="dxa"/>
          </w:tcPr>
          <w:p w:rsidR="00340821" w:rsidRDefault="00340821"/>
        </w:tc>
      </w:tr>
    </w:tbl>
    <w:p w:rsidR="00340821" w:rsidRDefault="00340821"/>
    <w:p w:rsidR="00340821" w:rsidRDefault="00B03196">
      <w:r>
        <w:br w:type="page"/>
      </w:r>
    </w:p>
    <w:p w:rsidR="00340821" w:rsidRDefault="00B03196">
      <w:pPr>
        <w:spacing w:before="400" w:after="200"/>
      </w:pPr>
      <w:r>
        <w:rPr>
          <w:b/>
          <w:sz w:val="24"/>
          <w:szCs w:val="24"/>
        </w:rPr>
        <w:lastRenderedPageBreak/>
        <w:t>3.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340821">
        <w:tc>
          <w:tcPr>
            <w:tcW w:w="9020" w:type="dxa"/>
            <w:tcMar>
              <w:left w:w="60" w:type="dxa"/>
            </w:tcMar>
          </w:tcPr>
          <w:p w:rsidR="00340821" w:rsidRDefault="00B03196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34082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340821">
              <w:tc>
                <w:tcPr>
                  <w:tcW w:w="901" w:type="dxa"/>
                </w:tcPr>
                <w:p w:rsidR="00340821" w:rsidRDefault="00B03196">
                  <w:pPr>
                    <w:jc w:val="right"/>
                  </w:pPr>
                  <w:r>
                    <w:t>117649</w:t>
                  </w:r>
                </w:p>
              </w:tc>
              <w:tc>
                <w:tcPr>
                  <w:tcW w:w="6614" w:type="dxa"/>
                </w:tcPr>
                <w:p w:rsidR="00340821" w:rsidRDefault="00B03196">
                  <w:r>
                    <w:t>Metodologija jezikoslovnoga znanstvenog rada</w:t>
                  </w:r>
                </w:p>
              </w:tc>
              <w:tc>
                <w:tcPr>
                  <w:tcW w:w="450" w:type="dxa"/>
                </w:tcPr>
                <w:p w:rsidR="00340821" w:rsidRDefault="00B03196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340821" w:rsidRDefault="00B03196">
                  <w:r>
                    <w:t>15/15/0</w:t>
                  </w:r>
                </w:p>
              </w:tc>
            </w:tr>
            <w:tr w:rsidR="00340821">
              <w:tc>
                <w:tcPr>
                  <w:tcW w:w="901" w:type="dxa"/>
                </w:tcPr>
                <w:p w:rsidR="00340821" w:rsidRDefault="00B03196">
                  <w:pPr>
                    <w:jc w:val="right"/>
                  </w:pPr>
                  <w:r>
                    <w:t>184265</w:t>
                  </w:r>
                </w:p>
              </w:tc>
              <w:tc>
                <w:tcPr>
                  <w:tcW w:w="6614" w:type="dxa"/>
                </w:tcPr>
                <w:p w:rsidR="00340821" w:rsidRDefault="00B03196">
                  <w:r>
                    <w:t>Poljske jezične vježbe III i prevođenje poljskih književnih tekstova</w:t>
                  </w:r>
                </w:p>
              </w:tc>
              <w:tc>
                <w:tcPr>
                  <w:tcW w:w="450" w:type="dxa"/>
                </w:tcPr>
                <w:p w:rsidR="00340821" w:rsidRDefault="00B03196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340821" w:rsidRDefault="00B03196">
                  <w:r>
                    <w:t>0/0/60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9020" w:type="dxa"/>
            <w:tcMar>
              <w:left w:w="60" w:type="dxa"/>
            </w:tcMar>
          </w:tcPr>
          <w:p w:rsidR="00340821" w:rsidRDefault="00B03196">
            <w:pPr>
              <w:spacing w:before="200" w:after="100"/>
            </w:pPr>
            <w:r>
              <w:rPr>
                <w:b/>
              </w:rPr>
              <w:t>Kolegiji s unutarnjom izbornošću - odabrati najmanje 4 ECTS bodova (10800)</w:t>
            </w:r>
          </w:p>
        </w:tc>
      </w:tr>
      <w:tr w:rsidR="0034082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340821">
              <w:tc>
                <w:tcPr>
                  <w:tcW w:w="901" w:type="dxa"/>
                </w:tcPr>
                <w:p w:rsidR="00340821" w:rsidRDefault="00B03196">
                  <w:pPr>
                    <w:jc w:val="right"/>
                  </w:pPr>
                  <w:r>
                    <w:t>118147</w:t>
                  </w:r>
                </w:p>
              </w:tc>
              <w:tc>
                <w:tcPr>
                  <w:tcW w:w="6614" w:type="dxa"/>
                </w:tcPr>
                <w:p w:rsidR="00340821" w:rsidRDefault="00B03196">
                  <w:r>
                    <w:t>Etnolingvistika</w:t>
                  </w:r>
                </w:p>
              </w:tc>
              <w:tc>
                <w:tcPr>
                  <w:tcW w:w="450" w:type="dxa"/>
                </w:tcPr>
                <w:p w:rsidR="00340821" w:rsidRDefault="00B03196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340821" w:rsidRDefault="00B03196">
                  <w:r>
                    <w:t>30/0/0</w:t>
                  </w:r>
                </w:p>
              </w:tc>
            </w:tr>
            <w:tr w:rsidR="00340821">
              <w:tc>
                <w:tcPr>
                  <w:tcW w:w="901" w:type="dxa"/>
                </w:tcPr>
                <w:p w:rsidR="00340821" w:rsidRDefault="00B03196">
                  <w:pPr>
                    <w:jc w:val="right"/>
                  </w:pPr>
                  <w:r>
                    <w:t>118148</w:t>
                  </w:r>
                </w:p>
              </w:tc>
              <w:tc>
                <w:tcPr>
                  <w:tcW w:w="6614" w:type="dxa"/>
                </w:tcPr>
                <w:p w:rsidR="00340821" w:rsidRDefault="00B03196">
                  <w:r>
                    <w:t>Izrada poljsko-hrvatskog pragmatikona</w:t>
                  </w:r>
                </w:p>
              </w:tc>
              <w:tc>
                <w:tcPr>
                  <w:tcW w:w="450" w:type="dxa"/>
                </w:tcPr>
                <w:p w:rsidR="00340821" w:rsidRDefault="00B03196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340821" w:rsidRDefault="00B03196">
                  <w:r>
                    <w:t>0/30/0</w:t>
                  </w:r>
                </w:p>
              </w:tc>
            </w:tr>
            <w:tr w:rsidR="00340821">
              <w:tc>
                <w:tcPr>
                  <w:tcW w:w="901" w:type="dxa"/>
                </w:tcPr>
                <w:p w:rsidR="00340821" w:rsidRDefault="00B03196">
                  <w:pPr>
                    <w:jc w:val="right"/>
                  </w:pPr>
                  <w:r>
                    <w:t>118151</w:t>
                  </w:r>
                </w:p>
              </w:tc>
              <w:tc>
                <w:tcPr>
                  <w:tcW w:w="6614" w:type="dxa"/>
                </w:tcPr>
                <w:p w:rsidR="00340821" w:rsidRDefault="00B03196">
                  <w:r>
                    <w:t>Poljsko-hrvatske translatološke teme</w:t>
                  </w:r>
                </w:p>
              </w:tc>
              <w:tc>
                <w:tcPr>
                  <w:tcW w:w="450" w:type="dxa"/>
                </w:tcPr>
                <w:p w:rsidR="00340821" w:rsidRDefault="00B03196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340821" w:rsidRDefault="00B03196">
                  <w:r>
                    <w:t>15/15/0</w:t>
                  </w:r>
                </w:p>
              </w:tc>
            </w:tr>
          </w:tbl>
          <w:p w:rsidR="00340821" w:rsidRDefault="00340821"/>
        </w:tc>
      </w:tr>
    </w:tbl>
    <w:p w:rsidR="00340821" w:rsidRDefault="00340821"/>
    <w:p w:rsidR="00340821" w:rsidRDefault="00B03196">
      <w:r>
        <w:br w:type="page"/>
      </w:r>
    </w:p>
    <w:p w:rsidR="00340821" w:rsidRDefault="00B03196">
      <w:pPr>
        <w:spacing w:before="400" w:after="200"/>
      </w:pPr>
      <w:r>
        <w:rPr>
          <w:b/>
          <w:sz w:val="24"/>
          <w:szCs w:val="24"/>
        </w:rPr>
        <w:t>4.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340821">
        <w:tc>
          <w:tcPr>
            <w:tcW w:w="9020" w:type="dxa"/>
            <w:tcMar>
              <w:left w:w="60" w:type="dxa"/>
            </w:tcMar>
          </w:tcPr>
          <w:p w:rsidR="00340821" w:rsidRDefault="00B03196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34082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340821">
              <w:tc>
                <w:tcPr>
                  <w:tcW w:w="901" w:type="dxa"/>
                </w:tcPr>
                <w:p w:rsidR="00340821" w:rsidRDefault="00B03196">
                  <w:pPr>
                    <w:jc w:val="right"/>
                  </w:pPr>
                  <w:r>
                    <w:t>124393</w:t>
                  </w:r>
                </w:p>
              </w:tc>
              <w:tc>
                <w:tcPr>
                  <w:tcW w:w="6614" w:type="dxa"/>
                </w:tcPr>
                <w:p w:rsidR="00340821" w:rsidRDefault="00B03196">
                  <w:r>
                    <w:t>Poljske jezične vježbe IV i prevođenje poljskih književnih tekstova</w:t>
                  </w:r>
                </w:p>
              </w:tc>
              <w:tc>
                <w:tcPr>
                  <w:tcW w:w="450" w:type="dxa"/>
                </w:tcPr>
                <w:p w:rsidR="00340821" w:rsidRDefault="00B03196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340821" w:rsidRDefault="00B03196">
                  <w:r>
                    <w:t>0/0/60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9020" w:type="dxa"/>
            <w:tcMar>
              <w:left w:w="60" w:type="dxa"/>
            </w:tcMar>
          </w:tcPr>
          <w:p w:rsidR="00340821" w:rsidRDefault="00B03196">
            <w:pPr>
              <w:spacing w:before="200" w:after="100"/>
            </w:pPr>
            <w:r>
              <w:rPr>
                <w:b/>
              </w:rPr>
              <w:t xml:space="preserve">Diplomski rad </w:t>
            </w:r>
            <w:r>
              <w:rPr>
                <w:b/>
              </w:rPr>
              <w:t>ili Diplomski ispit - 4. sem. - Diplomski rad ili Diplomski ispit (13692)</w:t>
            </w:r>
          </w:p>
        </w:tc>
      </w:tr>
      <w:tr w:rsidR="0034082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340821">
              <w:tc>
                <w:tcPr>
                  <w:tcW w:w="901" w:type="dxa"/>
                </w:tcPr>
                <w:p w:rsidR="00340821" w:rsidRDefault="00B03196">
                  <w:pPr>
                    <w:jc w:val="right"/>
                  </w:pPr>
                  <w:r>
                    <w:t>127951</w:t>
                  </w:r>
                </w:p>
              </w:tc>
              <w:tc>
                <w:tcPr>
                  <w:tcW w:w="6614" w:type="dxa"/>
                </w:tcPr>
                <w:p w:rsidR="00340821" w:rsidRDefault="00B03196">
                  <w:r>
                    <w:t>Diplomski ispit na studiju Poljskog jezika i književnosti</w:t>
                  </w:r>
                </w:p>
              </w:tc>
              <w:tc>
                <w:tcPr>
                  <w:tcW w:w="450" w:type="dxa"/>
                </w:tcPr>
                <w:p w:rsidR="00340821" w:rsidRDefault="00B03196">
                  <w:pPr>
                    <w:jc w:val="right"/>
                  </w:pPr>
                  <w:r>
                    <w:t>15</w:t>
                  </w:r>
                </w:p>
              </w:tc>
              <w:tc>
                <w:tcPr>
                  <w:tcW w:w="1052" w:type="dxa"/>
                </w:tcPr>
                <w:p w:rsidR="00340821" w:rsidRDefault="00B03196">
                  <w:r>
                    <w:t>0/0/0</w:t>
                  </w:r>
                </w:p>
              </w:tc>
            </w:tr>
            <w:tr w:rsidR="00340821">
              <w:tc>
                <w:tcPr>
                  <w:tcW w:w="901" w:type="dxa"/>
                </w:tcPr>
                <w:p w:rsidR="00340821" w:rsidRDefault="00B03196">
                  <w:pPr>
                    <w:jc w:val="right"/>
                  </w:pPr>
                  <w:r>
                    <w:t>124395</w:t>
                  </w:r>
                </w:p>
              </w:tc>
              <w:tc>
                <w:tcPr>
                  <w:tcW w:w="6614" w:type="dxa"/>
                </w:tcPr>
                <w:p w:rsidR="00340821" w:rsidRDefault="00B03196">
                  <w:r>
                    <w:t>Diplomski rad na studiju Poljskog jezika i književnosti</w:t>
                  </w:r>
                </w:p>
              </w:tc>
              <w:tc>
                <w:tcPr>
                  <w:tcW w:w="450" w:type="dxa"/>
                </w:tcPr>
                <w:p w:rsidR="00340821" w:rsidRDefault="00B03196">
                  <w:pPr>
                    <w:jc w:val="right"/>
                  </w:pPr>
                  <w:r>
                    <w:t>15</w:t>
                  </w:r>
                </w:p>
              </w:tc>
              <w:tc>
                <w:tcPr>
                  <w:tcW w:w="1052" w:type="dxa"/>
                </w:tcPr>
                <w:p w:rsidR="00340821" w:rsidRDefault="00B03196">
                  <w:r>
                    <w:t>0/0/0</w:t>
                  </w:r>
                </w:p>
              </w:tc>
            </w:tr>
          </w:tbl>
          <w:p w:rsidR="00340821" w:rsidRDefault="00340821"/>
        </w:tc>
      </w:tr>
    </w:tbl>
    <w:p w:rsidR="00340821" w:rsidRDefault="00340821"/>
    <w:p w:rsidR="00340821" w:rsidRDefault="00B03196">
      <w:r>
        <w:br w:type="page"/>
      </w:r>
    </w:p>
    <w:p w:rsidR="00340821" w:rsidRDefault="00B03196">
      <w:r>
        <w:br w:type="page"/>
      </w:r>
    </w:p>
    <w:p w:rsidR="00340821" w:rsidRDefault="00340821"/>
    <w:p w:rsidR="00340821" w:rsidRDefault="00B03196">
      <w:pPr>
        <w:pStyle w:val="Heading1"/>
        <w:spacing w:before="2000" w:after="800"/>
        <w:jc w:val="center"/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Kolegiji</w:t>
      </w:r>
    </w:p>
    <w:p w:rsidR="00340821" w:rsidRDefault="00B03196">
      <w:r>
        <w:br w:type="page"/>
      </w:r>
    </w:p>
    <w:p w:rsidR="00340821" w:rsidRDefault="00B03196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Adam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Mickiewicz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340821" w:rsidRDefault="00B03196">
            <w:r>
              <w:t>Adam Mickiewicz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340821" w:rsidRDefault="00B03196">
            <w:r>
              <w:t>Katedra za poljski jezik i književnost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340821" w:rsidRDefault="00B03196">
            <w:r>
              <w:t>4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340821" w:rsidRDefault="00B03196">
            <w:r>
              <w:t>117878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340821" w:rsidRDefault="00B03196">
            <w:r>
              <w:t>Zimski</w:t>
            </w:r>
          </w:p>
        </w:tc>
      </w:tr>
      <w:tr w:rsidR="00340821">
        <w:tc>
          <w:tcPr>
            <w:tcW w:w="2255" w:type="dxa"/>
          </w:tcPr>
          <w:p w:rsidR="00340821" w:rsidRDefault="00B03196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340821" w:rsidRDefault="00B03196">
            <w:r>
              <w:t>dr.sc. Dalibor Blažina, red. prof. (nositelj)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340821">
              <w:tc>
                <w:tcPr>
                  <w:tcW w:w="2310" w:type="dxa"/>
                  <w:tcMar>
                    <w:left w:w="0" w:type="dxa"/>
                  </w:tcMar>
                </w:tcPr>
                <w:p w:rsidR="00340821" w:rsidRDefault="00B03196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340821" w:rsidRDefault="00B03196">
                  <w:r>
                    <w:t>15</w:t>
                  </w:r>
                </w:p>
              </w:tc>
            </w:tr>
            <w:tr w:rsidR="00340821">
              <w:tc>
                <w:tcPr>
                  <w:tcW w:w="2310" w:type="dxa"/>
                  <w:tcMar>
                    <w:left w:w="0" w:type="dxa"/>
                  </w:tcMar>
                </w:tcPr>
                <w:p w:rsidR="00340821" w:rsidRDefault="00B03196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340821" w:rsidRDefault="00B03196">
                  <w:r>
                    <w:t>15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r>
              <w:t>Nema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Kolegij upoznaje studente s književnim stvaralaštvom Adama Mickiewicza, najvećeg poljskog pjesnika i kodifikatora poljskog jezika, čije je djelo snažno obilježilo razvoj poljske književnosti u posljednja dva stoljeća. Zbog te činjenic</w:t>
            </w:r>
            <w:r>
              <w:t>e uvid u Mickiewiczevo stvaralaštvo ima fundamentalno značenje za razumijevanje ne samo matične nacionalne književnosti, već i poljske kulture općenito. Kolegij se također bavi recepcijom te različitim vrstama "preuzimanja" Mickiewicza u poljskoj i hrvatsk</w:t>
            </w:r>
            <w:r>
              <w:t xml:space="preserve">oj kulturi. 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predavanja, analiza i interpretacija tekstova, prezentacija video materijala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seminarski radovi, usmeni ispit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kritički prosuđivati pojedine poljske kulturne i književne pojave u </w:t>
                  </w:r>
                  <w:r>
                    <w:t>odnosu na društveno-povijesni kontekst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opisati specifičnosti odabranih književnopovijesnih razdoblja, književnostilskih formacija i društveno-povijesnih srodnosti i razlika u razvoju poljske književnosti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primijeniti književnokritičku aparaturu i sp</w:t>
                  </w:r>
                  <w:r>
                    <w:t>oznaje o stilskim formacijama u analizi i tumačenju književnih djela iz bilo kojeg književnopovijesnog razdoblja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samostalno istražiti i usporediti različita razdoblja i elemente poljske kulturne i društvene povijesti služeći se povijesnom, </w:t>
                  </w:r>
                  <w:r>
                    <w:t>lingvističkom i književnoteorijskom literaturom na poljskom i hrvatskom jeziku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Predavanje: Adam Mickiewicz i poljska kultura: hipoteza o romantičkom kodu poljske kulture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Predavanje: Klasicistička edukacija i ranoromantičke projekcije</w:t>
                  </w:r>
                  <w:r>
                    <w:br/>
                  </w:r>
                  <w:r>
                    <w:t>Seminar: poezija iz doba Filomata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Predavanje: Od Balada i  romanca do II. i IV dijela Dušnog dana: rađanje dramske strukture</w:t>
                  </w:r>
                  <w:r>
                    <w:br/>
                    <w:t>Seminar: Ballady i romanse; Dziady, II. i IV. dio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Predavanje: Rusija: Konrad Wallenrod i wallenrodizam</w:t>
                  </w:r>
                  <w:r>
                    <w:br/>
                    <w:t>Seminar: Konrad Wall</w:t>
                  </w:r>
                  <w:r>
                    <w:t>enrod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Predavanje: Krimski soneti: lirizam i ideja hodočasništva</w:t>
                  </w:r>
                  <w:r>
                    <w:br/>
                    <w:t>Seminar:  Sonety odeskie i Sonety krymskie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Predavanje: Rim: Mickiewicz kao "vojnik slobode"</w:t>
                  </w:r>
                  <w:r>
                    <w:br/>
                    <w:t>Seminar:  Do Matki Polki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Predavanje: Mesijanizam i očaj</w:t>
                  </w:r>
                  <w:r>
                    <w:br/>
                    <w:t>Seminar:  Księgi narodu polskieg</w:t>
                  </w:r>
                  <w:r>
                    <w:t>o i pielgrzymstwa polskiego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Predavanje: Dušni dan III. dio: od moraliteta do misterija</w:t>
                  </w:r>
                  <w:r>
                    <w:br/>
                    <w:t>Seminar:  Dziady, III. dio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Predavanje: Gospodin Tadija: povratak u idilu?</w:t>
                  </w:r>
                  <w:r>
                    <w:br/>
                    <w:t>Seminar:  Pan Tadeusz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Predavanje: Mickiewicz kao profesor: pariška predavanja</w:t>
                  </w:r>
                  <w:r>
                    <w:br/>
                  </w:r>
                  <w:r>
                    <w:t>Seminar: Prelekcje paryskie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Predavanje: Mickiewicz i poljski romantizam</w:t>
                  </w:r>
                  <w:r>
                    <w:br/>
                    <w:t>Seminar:  Mickiewicz u očima suvremenika (izbor tekstova)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Predavanje: Mickiewicz i europski romantizam </w:t>
                  </w:r>
                  <w:r>
                    <w:br/>
                    <w:t xml:space="preserve">Seminar:  Mickiewicz u očima suvremenih europskih kritičara i pisaca </w:t>
                  </w:r>
                  <w:r>
                    <w:t>(izbor tekstova)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Predavanje: Mickiewicz i 20. stoljeće</w:t>
                  </w:r>
                  <w:r>
                    <w:br/>
                    <w:t>Seminar:  Književna preuzimanja i borba za "skidanje bronce" (izbor tekstova)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Predavanje: Mickiewicz i hrvatska kultura</w:t>
                  </w:r>
                  <w:r>
                    <w:br/>
                    <w:t>Seminar:  MIckiewicz kao argument (fragmenti tekstova)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Predavanje:</w:t>
                  </w:r>
                  <w:r>
                    <w:t xml:space="preserve"> Rezime: Mickiewicz kao junak nacionalne kulture</w:t>
                  </w:r>
                  <w:r>
                    <w:br/>
                    <w:t>Seminar: Osvrt na suvremenu mickjevičologiju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</w:tbl>
    <w:p w:rsidR="00340821" w:rsidRDefault="00340821"/>
    <w:p w:rsidR="00340821" w:rsidRDefault="00B03196">
      <w:r>
        <w:br w:type="page"/>
      </w:r>
    </w:p>
    <w:p w:rsidR="00340821" w:rsidRDefault="00B03196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Diplomski ispit na studiju Poljskog jezika i književnosti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340821" w:rsidRDefault="00B03196">
            <w:r>
              <w:t>Diplomski ispit na studiju Poljskog jezika i književnosti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340821" w:rsidRDefault="00B03196">
            <w:r>
              <w:t>Katedra za poljski jezik i književnost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340821" w:rsidRDefault="00B03196">
            <w:r>
              <w:t>15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340821" w:rsidRDefault="00B03196">
            <w:r>
              <w:t>127951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340821" w:rsidRDefault="00B03196">
            <w:r>
              <w:t>Ljetni</w:t>
            </w:r>
          </w:p>
        </w:tc>
      </w:tr>
      <w:tr w:rsidR="00340821">
        <w:tc>
          <w:tcPr>
            <w:tcW w:w="2255" w:type="dxa"/>
          </w:tcPr>
          <w:p w:rsidR="00340821" w:rsidRDefault="00B03196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340821" w:rsidRDefault="00B03196">
            <w:r>
              <w:t>dr.sc. Đurđica Čilić Škeljo, doc.</w:t>
            </w:r>
            <w:r>
              <w:br/>
              <w:t>dr.sc. Filip Kozina, doc.</w:t>
            </w:r>
            <w:r>
              <w:br/>
              <w:t>dr.sc. Ivana Vidović Bolt, prof.</w:t>
            </w:r>
            <w:r>
              <w:br/>
              <w:t>dr.sc. Miroslav Hrdlička</w:t>
            </w:r>
            <w:r>
              <w:br/>
              <w:t xml:space="preserve">dr.sc. Neda Pintarić, red. </w:t>
            </w:r>
            <w:r>
              <w:t>prof.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340821">
              <w:tc>
                <w:tcPr>
                  <w:tcW w:w="2310" w:type="dxa"/>
                  <w:tcMar>
                    <w:left w:w="0" w:type="dxa"/>
                  </w:tcMar>
                </w:tcPr>
                <w:p w:rsidR="00340821" w:rsidRDefault="00B03196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340821" w:rsidRDefault="00B03196">
                  <w:r>
                    <w:t>0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r>
              <w:t>Nema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 xml:space="preserve">Polaganjem diplomskog ispita na poljskom jeziku student dokazuje da je svladao temeljna znanja i vještine obuhvaćene sadržajem odabranog smjera diplomskog studija poljskog jezika i književnosti,a koja su </w:t>
            </w:r>
            <w:r>
              <w:t>definirana popisom literature – ovisno o odabranom smjeru na diplomskom studiju polonistike.</w:t>
            </w:r>
            <w:r>
              <w:br/>
            </w:r>
            <w:r>
              <w:br/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 xml:space="preserve">Prije izlaska na ispit student se konzultira s nastavnicima polonističkih kolegija koji ga usmjeravaju na potrebnu literature i ključne teme </w:t>
            </w:r>
            <w:r>
              <w:t xml:space="preserve">na koje treba obratiti posebnu pozornost. 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 xml:space="preserve">Pismeni ispit se sastoji od tri dijela – provjera znanja predviđenih silabima jezičnih vježbi, lingvističkih, književnokulturoloških i kulturoloških kolegija. Nakon položenog pismenog student </w:t>
            </w:r>
            <w:r>
              <w:t>pristupa usmenom ispitu na kojem se detaljnije propituju znanja relevantna za stjecanje akademskog naziva magistra/magistar polonistike, književno-kulturološki, odnosno lingvistički smjer.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ovladati poljskim jezikom na C1 razini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sudjelovati u diskusiji o propisanim sadržajima i argumentirano iznositi svoje stavove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samostalno interpretirati i kritički prosuditi sadržaje propisane popisom literature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analizirati i interpretirati propisanu literaturu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opisati i usprediti mo</w:t>
                  </w:r>
                  <w:r>
                    <w:t>gućnosti primjene različitih teorijskih i metodoloških modela u stručnim i znanstvenim radovima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na temelju iskazanih znanja i sposobnosti nastaviti formalno i samostalno obrazovanje iz područja lingvistike ili književno-kulturološkog područja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sintetizirati znanja i vještine s područja odabranog smjera diplomskog studija poljskog jezika i književnosti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interdisciplinarno povezati i koristiti znanja i vještine stečene na drugim diplomskim studijima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</w:tbl>
    <w:p w:rsidR="00340821" w:rsidRDefault="00340821"/>
    <w:p w:rsidR="00340821" w:rsidRDefault="00B03196">
      <w:r>
        <w:br w:type="page"/>
      </w:r>
    </w:p>
    <w:p w:rsidR="00340821" w:rsidRDefault="00B03196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Diplomski rad na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studiju Poljskog jezika i književnosti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340821" w:rsidRDefault="00B03196">
            <w:r>
              <w:t>Diplomski rad na studiju Poljskog jezika i književnosti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340821" w:rsidRDefault="00B03196">
            <w:r>
              <w:t>Katedra za poljski jezik i književnost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340821" w:rsidRDefault="00B03196">
            <w:r>
              <w:t>15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340821" w:rsidRDefault="00B03196">
            <w:r>
              <w:t>124395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340821" w:rsidRDefault="00B03196">
            <w:r>
              <w:t>Ljetni</w:t>
            </w:r>
          </w:p>
        </w:tc>
      </w:tr>
      <w:tr w:rsidR="00340821">
        <w:tc>
          <w:tcPr>
            <w:tcW w:w="2255" w:type="dxa"/>
          </w:tcPr>
          <w:p w:rsidR="00340821" w:rsidRDefault="00B03196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340821" w:rsidRDefault="00B03196">
            <w:r>
              <w:t xml:space="preserve">dr.sc. Đurđica Čilić </w:t>
            </w:r>
            <w:r>
              <w:t>Škeljo, doc.</w:t>
            </w:r>
            <w:r>
              <w:br/>
              <w:t>dr.sc. Filip Kozina, doc.</w:t>
            </w:r>
            <w:r>
              <w:br/>
              <w:t>dr.sc. Ivana Vidović Bolt, prof.</w:t>
            </w:r>
            <w:r>
              <w:br/>
              <w:t>dr.sc. Miroslav Hrdlička</w:t>
            </w:r>
            <w:r>
              <w:br/>
              <w:t>dr.sc. Neda Pintarić, red. prof.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340821">
              <w:tc>
                <w:tcPr>
                  <w:tcW w:w="2310" w:type="dxa"/>
                  <w:tcMar>
                    <w:left w:w="0" w:type="dxa"/>
                  </w:tcMar>
                </w:tcPr>
                <w:p w:rsidR="00340821" w:rsidRDefault="00B03196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340821" w:rsidRDefault="00B03196">
                  <w:r>
                    <w:t>0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r>
              <w:t>Nema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Pisanjem i obranom diplomskog rada student dokazuje da je, na odabranoj temi iz područja lingvističkog ili kulturološkog smjera diplomskog studija poljskog jezika i književnosti, sposoban samostalno prikupiti potrebnu građu i interpretirati je, primijeniti</w:t>
            </w:r>
            <w:r>
              <w:t xml:space="preserve"> adekvatnu lingvističku/književno-kulturološku aparaturu, odgovarajuću stručnu i/ili znanstvenu metodologiju te na taj način, uz pomoć mentora, povezati i iskoristiti znanja i vještine koje je stekao tijekom diplomskog studija poljskog jezika i književnost</w:t>
            </w:r>
            <w:r>
              <w:t xml:space="preserve">i, odnosno jednog od njegovih smjerova. Rad može biti napisan na poljskom ili hrvatskom jeziku.     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Redovite konzultacije s mentorom.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Student se sustavno prati i ocjenjuje se</w:t>
            </w:r>
            <w:r>
              <w:br/>
            </w:r>
            <w:r>
              <w:br/>
              <w:t>- odabir teme (lingvistika /  književn</w:t>
            </w:r>
            <w:r>
              <w:t>ost / kulturologija / translatologija)</w:t>
            </w:r>
            <w:r>
              <w:br/>
              <w:t>- odabir i upotreba literature</w:t>
            </w:r>
            <w:r>
              <w:br/>
              <w:t>- priprema tematske građe</w:t>
            </w:r>
            <w:r>
              <w:br/>
              <w:t>- odabir adekvatne metode</w:t>
            </w:r>
            <w:r>
              <w:br/>
              <w:t>- izrada upitnika i anketa</w:t>
            </w:r>
            <w:r>
              <w:br/>
              <w:t>- nacrtak rada</w:t>
            </w:r>
            <w:r>
              <w:br/>
              <w:t>- konačna verzija rada.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kritički prosuditi odabir teme diplomskog rada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prikupiti i interpretirati građu potrebnu za izradu diplomskog rada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samostalno organizirati rad u postupku izrade diplomskog rada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povezati i koristiti stečena znanja i vještine na diplomskom studiju poljskog jezika i književnosti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primijeniti</w:t>
                  </w:r>
                  <w:r>
                    <w:t xml:space="preserve"> lingvističku ili književno-kulturološku aparaturu i stečene spoznaje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primijeniti adekvatnu metodologiju znanstvenog ili stručnog rada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analizirati i interpretirati predmete istraživanja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na temelju iskazanih znanja i sposobnosti nastaviti </w:t>
                  </w:r>
                  <w:r>
                    <w:t>formalno i samostalno obrazovanje iz područja lingvistike ili književno-kulturološkog područja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interdisciplinarno povezati i koristiti znanja i vještine stečene na drugim diplomskim studijima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</w:tbl>
    <w:p w:rsidR="00340821" w:rsidRDefault="00340821"/>
    <w:p w:rsidR="00340821" w:rsidRDefault="00B03196">
      <w:r>
        <w:br w:type="page"/>
      </w:r>
    </w:p>
    <w:p w:rsidR="00340821" w:rsidRDefault="00B03196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Etnolingvistika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340821" w:rsidRDefault="00B03196">
            <w:r>
              <w:t>Etnolingvistika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340821" w:rsidRDefault="00B03196">
            <w:r>
              <w:t>Katedra za poljski jezik i književnost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340821" w:rsidRDefault="00B03196">
            <w:r>
              <w:t>4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340821" w:rsidRDefault="00B03196">
            <w:r>
              <w:t>118147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340821" w:rsidRDefault="00B03196">
            <w:r>
              <w:t>Zimski</w:t>
            </w:r>
          </w:p>
        </w:tc>
      </w:tr>
      <w:tr w:rsidR="00340821">
        <w:tc>
          <w:tcPr>
            <w:tcW w:w="2255" w:type="dxa"/>
          </w:tcPr>
          <w:p w:rsidR="00340821" w:rsidRDefault="00B03196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340821" w:rsidRDefault="00B03196">
            <w:r>
              <w:t>dr.sc. Neda Pintarić, red. prof. (nositelj)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340821">
              <w:tc>
                <w:tcPr>
                  <w:tcW w:w="2310" w:type="dxa"/>
                  <w:tcMar>
                    <w:left w:w="0" w:type="dxa"/>
                  </w:tcMar>
                </w:tcPr>
                <w:p w:rsidR="00340821" w:rsidRDefault="00B03196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340821" w:rsidRDefault="00B03196">
                  <w:r>
                    <w:t>30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r>
              <w:t>Nema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 xml:space="preserve">Cilj je stjecanje znanja, </w:t>
            </w:r>
            <w:r>
              <w:t>vještina i kompetencije iz etnolingvističke discipline: proučavanje i definiranje teorijskih pretpostavaka etnolingvistike, istraživanje stereotipa u usmenoj narodnoj poljskoj i hrvatskoj književnosti, programiranje anketa, analiziranje Rječnika narodnih j</w:t>
            </w:r>
            <w:r>
              <w:t xml:space="preserve">ezičnih stereotipa, proučavanje novih gradskih običaja, usporedba suvremenog i povijesnog odnosa prema egzistencijalima duhovne i materijalne kulture, proučavanje sličnosti i razlika u poslovicama, istraživanje formalnih i sadržajnih oblika bajke i basne, </w:t>
            </w:r>
            <w:r>
              <w:t>proučavanje vremenoslovlja.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Analiza znanstvenih i književnih tekstova</w:t>
            </w:r>
            <w:r>
              <w:br/>
              <w:t>Prevođenje s poljskog na hrvatski jezik</w:t>
            </w:r>
            <w:r>
              <w:br/>
              <w:t>Rad na rječniku poslovica (usporedba značenja poljskih i hrvatskih poslovica)</w:t>
            </w:r>
            <w:r>
              <w:br/>
              <w:t>Uspoređivanje poljskih i hrvatskih rodbinskih na</w:t>
            </w:r>
            <w:r>
              <w:t>ziva</w:t>
            </w:r>
            <w:r>
              <w:br/>
              <w:t>Kreiranje pitanja za ankete za dijalekatske nazive dijelova tijela</w:t>
            </w:r>
            <w:r>
              <w:br/>
              <w:t>Pronalaženje sličnosti i razlika u ponašanju ljudi u Poljskoj i Hrvatskoj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Grupno (dogovorno) ocjenjivanje pojedinog seminarskog izlaganja kroz razgovor sa studenti</w:t>
            </w:r>
            <w:r>
              <w:t>ma.</w:t>
            </w:r>
            <w:r>
              <w:br/>
              <w:t>U ocjenu ulazi uredno pohađanje nastave, aktivno sudjelovanje u nastavi i zalaganje studenta.</w:t>
            </w:r>
            <w:r>
              <w:br/>
              <w:t>Evaluacija predviđa brojčanu ocjenu</w:t>
            </w:r>
            <w:r>
              <w:br/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objasniti sličnosti i razlike između etnologije i lingvistike te definirati predmet etnolingvistike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usporediti poljske i hrvatske poslovice različite tematike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analizirati i komentirati stereotipe o raznim narodima pomoću njihovih nadimaka ili osobnih imena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kategorizirati i proučavati sličnosti i razlike u rodbinskom nazivlju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prepoznati i k</w:t>
                  </w:r>
                  <w:r>
                    <w:t>ritički prosuditi odnos prema narodnoj baštini u dvije nacionalne sredine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samostalno istražiti novije gradske običaje i kategorizirati elemente sličnosti i razlika u naše dvije kulturne zajednice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samostalno prevesti znanstveni etnolintvistički </w:t>
                  </w:r>
                  <w:r>
                    <w:t>tekst s poljskoga na hrvatski jezik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objasniti teorijske pretpostavke etnolingvistike kao spoja etnoloških i lingvističkih znanosti te prepoznati ishodište rasprostranjenih stereotipnih modela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prepoznati povijesne, društvene i kulturne poveznice izm</w:t>
                  </w:r>
                  <w:r>
                    <w:t>eđu Hrvatske i Poljske te ih koristiti u različitim prevoditeljskim i komunikacijskim situacijama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moći će nastaviti formalno i samostalno obrazovanje iz područja polonistike s posebnim osvrtom na lingvistiku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Teoretski uvid u sličnosti </w:t>
                  </w:r>
                  <w:r>
                    <w:t>i razlike između etnologije i etnolingvistike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Prevođenje poljskih znanstvenih članaka etnolingvističke tematike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Razlikovanje i analiza etnoloških elemenata u hrvatskoj i poljskoj kulturi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Odabir različitih poljskih poslovica i traženje hrvatskih</w:t>
                  </w:r>
                  <w:r>
                    <w:t xml:space="preserve"> istoznačnica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Klasificiranje osnovnih poljskih egzistencijala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Proučavanje stereotipnoga mišljenja o raznim narodima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Analiza dijalektalnih frazema sa sastavnicom "narod" u poljskim i hrvatskim rječnicima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Proučavanje rodbinskih naziva i crtan</w:t>
                  </w:r>
                  <w:r>
                    <w:t>je obiteljskoga stabla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Uspoređivanje narodnih običaja i vjerovanja starih Slavena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Opis poljske jezične slike svijeta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Poljsko i hrvatsko vremenoslovlje s poslovicama svetaca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Sličnosti novijih gradskih običaja u Poljskoj i Hrvatskoj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Uspoređivanje poganskih i vjerskih običaja o Božiću i Uskrsu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Nebo i zemlja u narodnim simbolima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Pojam kletve kao moć riječi u narodnoj književnosti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</w:tbl>
    <w:p w:rsidR="00340821" w:rsidRDefault="00340821"/>
    <w:p w:rsidR="00340821" w:rsidRDefault="00B03196">
      <w:r>
        <w:br w:type="page"/>
      </w:r>
    </w:p>
    <w:p w:rsidR="00340821" w:rsidRDefault="00B03196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Fleksija i semantika vrsta riječi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340821" w:rsidRDefault="00B03196">
            <w:r>
              <w:t>Fleksija i semantika vrsta riječi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Organizacijska</w:t>
            </w:r>
            <w:r>
              <w:rPr>
                <w:b/>
              </w:rPr>
              <w:t xml:space="preserve"> jedinica</w:t>
            </w:r>
          </w:p>
        </w:tc>
        <w:tc>
          <w:tcPr>
            <w:tcW w:w="6765" w:type="dxa"/>
          </w:tcPr>
          <w:p w:rsidR="00340821" w:rsidRDefault="00B03196">
            <w:r>
              <w:t>Katedra za poljski jezik i književnost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340821" w:rsidRDefault="00B03196">
            <w:r>
              <w:t>5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340821" w:rsidRDefault="00B03196">
            <w:r>
              <w:t>69714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340821" w:rsidRDefault="00B03196">
            <w:r>
              <w:t>Ljetni</w:t>
            </w:r>
          </w:p>
        </w:tc>
      </w:tr>
      <w:tr w:rsidR="00340821">
        <w:tc>
          <w:tcPr>
            <w:tcW w:w="2255" w:type="dxa"/>
          </w:tcPr>
          <w:p w:rsidR="00340821" w:rsidRDefault="00B03196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340821" w:rsidRDefault="00B03196">
            <w:r>
              <w:t>dr.sc. Ivana Vidović Bolt, prof. (nositelj)</w:t>
            </w:r>
            <w:r>
              <w:br/>
              <w:t>dr.sc. Miroslav Hrdlička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340821">
              <w:tc>
                <w:tcPr>
                  <w:tcW w:w="2310" w:type="dxa"/>
                  <w:tcMar>
                    <w:left w:w="0" w:type="dxa"/>
                  </w:tcMar>
                </w:tcPr>
                <w:p w:rsidR="00340821" w:rsidRDefault="00B03196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340821" w:rsidRDefault="00B03196">
                  <w:r>
                    <w:t>30</w:t>
                  </w:r>
                </w:p>
              </w:tc>
            </w:tr>
            <w:tr w:rsidR="00340821">
              <w:tc>
                <w:tcPr>
                  <w:tcW w:w="2310" w:type="dxa"/>
                  <w:tcMar>
                    <w:left w:w="0" w:type="dxa"/>
                  </w:tcMar>
                </w:tcPr>
                <w:p w:rsidR="00340821" w:rsidRDefault="00B03196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340821" w:rsidRDefault="00B03196">
                  <w:r>
                    <w:t>15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r>
              <w:t>Nema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 xml:space="preserve">Usvajanje </w:t>
            </w:r>
            <w:r>
              <w:t>temeljnih paradigmatskih modela poljskih imenskih i glagolskih oblika riječi prikazivanjem pregleda različitih pristupa gramatici, promišljanjem kriterija klasifikacije vrsta riječi, te razlikovanjem i opisom flektivnih od selektivnih gramatičkih kategorij</w:t>
            </w:r>
            <w:r>
              <w:t>a vrsta riječi; opisivanjem funkcija nepromjenjivih vrsta riječi (prilozi, prijedlozi, veznici, uzvici i partikule/modulanti); uspoređivanjem sličnosti i razlika između navedenih sadržaja u poljskom i hrvatskom jeziku.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- predavanja uz p</w:t>
            </w:r>
            <w:r>
              <w:t>ower-point prezentacije</w:t>
            </w:r>
            <w:r>
              <w:br/>
              <w:t>- vježbe iz različitih hrvatskih i poljskih vježbenica za učenje i poučavanje inojezičnog poljskog</w:t>
            </w:r>
            <w:r>
              <w:br/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Tjedno praćenje, evaluacija studentskih zadaća, studentska samoevaluacija.</w:t>
            </w:r>
            <w:r>
              <w:br/>
              <w:t xml:space="preserve">Studenti pišu tri kolokvija tijekom </w:t>
            </w:r>
            <w:r>
              <w:t>semestra. Ocjene iz kolokvija kao i sudjelovanje u nastavi zajedno sa završnim ispitom čine konačnu ocjenu.</w:t>
            </w:r>
            <w:r>
              <w:br/>
              <w:t xml:space="preserve"> 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povezivati znanja iz različitih lingvističkih disciplina i usporediti poljsko-hrvatske podudarnosti i različitosti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uočiti </w:t>
                  </w:r>
                  <w:r>
                    <w:t>vlastite jezične (govorene i pisane) nesigurnosti i stvoriti uvjete za njihovo uklanjanje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služeći se metajezikom različitih lingvističkih disciplina u poljskom jeziku, predložiti adekvatne terminološke ekvivalente u hrvatskom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Vrste </w:t>
                  </w:r>
                  <w:r>
                    <w:t>gramatika - sinkronijske i dijakronijske. Način klasifikacije vrsta riječi. Promjenjive vrste riječi.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Fleksijske i selektivne kategorije vrsta riječi. Paradigmatski modeli poljskih imenskih oblika riječi. Važnost fleksije. Riječ i oblik. Padež. Lice.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Imenska deklinacija.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Imenice muškog roda.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Imenice ženskog roda.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Imenice srednjeg roda.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Pridjevska deklinacija. Pridjevi. Sklonidba i stupnjevanje pridjeva.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Zamjenice. Vrste zamjenica. Paradigmatika zamjenica.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Brojevna </w:t>
                  </w:r>
                  <w:r>
                    <w:t>deklinacija. Vrste brojeva.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Funkcija konjugacijskih oblika riječi. Glagolske gramatičke kategorije.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Infinitiv. Sadašnje, prošlo i buduće vrijeme. Kondicional. Imperativ. Participi – imiesłów przysłówkowy uprzedni, imiesłów przysłówkowy współczesn</w:t>
                  </w:r>
                  <w:r>
                    <w:t>y, imiesłów przymiotnikowy czynny i imiesłów przymiotnikowy bierny.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Nepromjenjive vrste riječi. Obilježja i funkcija priloga.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Prijedlozi, čestice, uzvici, veznici.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Ponavljanje.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Ponavljanje. Priprema za ispit.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</w:tbl>
    <w:p w:rsidR="00340821" w:rsidRDefault="00340821"/>
    <w:p w:rsidR="00340821" w:rsidRDefault="00B03196">
      <w:r>
        <w:br w:type="page"/>
      </w:r>
    </w:p>
    <w:p w:rsidR="00340821" w:rsidRDefault="00B03196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Fonologija i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povijest poljskih glasova + Fonolaboratorijske vježbe i transkripcija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340821" w:rsidRDefault="00B03196">
            <w:r>
              <w:t>Fonologija i povijest poljskih glasova + Fonolaboratorijske vježbe i transkripcija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340821" w:rsidRDefault="00B03196">
            <w:r>
              <w:t>Katedra za poljski jezik i književnost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340821" w:rsidRDefault="00B03196">
            <w:r>
              <w:t>5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340821" w:rsidRDefault="00B03196">
            <w:r>
              <w:t>35895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Seme</w:t>
            </w:r>
            <w:r>
              <w:rPr>
                <w:b/>
              </w:rPr>
              <w:t>stri izvođenja</w:t>
            </w:r>
          </w:p>
        </w:tc>
        <w:tc>
          <w:tcPr>
            <w:tcW w:w="6765" w:type="dxa"/>
          </w:tcPr>
          <w:p w:rsidR="00340821" w:rsidRDefault="00B03196">
            <w:r>
              <w:t>Zimski</w:t>
            </w:r>
          </w:p>
        </w:tc>
      </w:tr>
      <w:tr w:rsidR="00340821">
        <w:tc>
          <w:tcPr>
            <w:tcW w:w="2255" w:type="dxa"/>
          </w:tcPr>
          <w:p w:rsidR="00340821" w:rsidRDefault="00B03196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340821" w:rsidRDefault="00B03196">
            <w:r>
              <w:t>dr.sc. Ivana Vidović Bolt, prof. (nositelj)</w:t>
            </w:r>
            <w:r>
              <w:br/>
              <w:t>Katarzyna Kubiszowska, lekt.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340821">
              <w:tc>
                <w:tcPr>
                  <w:tcW w:w="2310" w:type="dxa"/>
                  <w:tcMar>
                    <w:left w:w="0" w:type="dxa"/>
                  </w:tcMar>
                </w:tcPr>
                <w:p w:rsidR="00340821" w:rsidRDefault="00B03196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340821" w:rsidRDefault="00B03196">
                  <w:r>
                    <w:t>30</w:t>
                  </w:r>
                </w:p>
              </w:tc>
            </w:tr>
            <w:tr w:rsidR="00340821">
              <w:tc>
                <w:tcPr>
                  <w:tcW w:w="2310" w:type="dxa"/>
                  <w:tcMar>
                    <w:left w:w="0" w:type="dxa"/>
                  </w:tcMar>
                </w:tcPr>
                <w:p w:rsidR="00340821" w:rsidRDefault="00B03196">
                  <w:r>
                    <w:t>Laboratorijske vježbe</w:t>
                  </w:r>
                </w:p>
              </w:tc>
              <w:tc>
                <w:tcPr>
                  <w:tcW w:w="2310" w:type="dxa"/>
                </w:tcPr>
                <w:p w:rsidR="00340821" w:rsidRDefault="00B03196">
                  <w:r>
                    <w:t>15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r>
              <w:t>Nema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br/>
              <w:t>Studenti trebaju usvojiti osnovna znanja iz poljske fonetike i fonologije.</w:t>
            </w:r>
            <w:r>
              <w:t xml:space="preserve"> Posebna se pozornost pridaje razlikama u terminologiji i klasifikacijama u hrvatskom i poljskom jeziku te pravilnom izgovoru koji se uvježbava na fonolaboratorijskim vježbama.</w:t>
            </w:r>
            <w:r>
              <w:br/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Kombinacija poučavanja i poticanja studenata na samoinicij</w:t>
            </w:r>
            <w:r>
              <w:t>ativno promišljanje, istraživanje i pronalaženje sličnih obilježja u hrvatskom jeziku. S obzirom da se studenti prvi put upoznaju s poljskim jezikom, u tumačenju većine pojava kao i termina polazi se od hrvatskoga jezika radi lakšeg i kvalitetnijeg usvajan</w:t>
            </w:r>
            <w:r>
              <w:t>ja gradiva. Na fonolaboratorijskim se vježbama posebna pažnja posvećuje izgovoru zahtjevnijih poljskih glasova i glasovnih skupina. Studenti se posebno potiču na individualni rad odnosno rad unutar grupa (10 studenata) u fonolaboratoriju gdje mogu vježbati</w:t>
            </w:r>
            <w:r>
              <w:t xml:space="preserve"> izgovor. </w:t>
            </w:r>
            <w:r>
              <w:br/>
            </w:r>
            <w:r>
              <w:br/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br/>
              <w:t>RAD STUDENATA -  prati se rad studenata, prisutnost na nastavi, zalaganje, zanimanje za nastavne teme, vođenje rječnika i redovno obavljanje svih zadataka</w:t>
            </w:r>
            <w:r>
              <w:br/>
            </w:r>
            <w:r>
              <w:br/>
              <w:t>KOLOKVIJI - studenti pišu tri kolokvija + studenti transkribiraju</w:t>
            </w:r>
            <w:r>
              <w:t xml:space="preserve"> kratki ulomak teksta i čitaju odabrane predloške</w:t>
            </w:r>
            <w:r>
              <w:br/>
            </w:r>
            <w:r>
              <w:br/>
              <w:t>ISPIT - U konačnu ocjenu ulaze ocjene triju pismenih kolokvija iz fonetike, fonologije i povijesti poljskih glasova te fonolaboratorijskih vježbi (transkripcija i transliteracija). Kolegij završava pismeni</w:t>
            </w:r>
            <w:r>
              <w:t>m i usmenim ispitom.</w:t>
            </w:r>
            <w:r>
              <w:br/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Uočiti i objasniti temeljna fonološka obilježja poljskoga jezika.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Uočiti vlastite jezične (govorene i pisane) nesigurnosti i stvoriti uvjete za njihovo uklanjanje.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Objasniti osnovne fonološke teorijske </w:t>
                  </w:r>
                  <w:r>
                    <w:t>pojmove.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Služiti se ustaljenim poljskim metajezikom i predložiti adekvatne terminološke ekvivalente u hrvatskom.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Objasniti glavne pojave vezane uz vokalni i konsonantski sustav poljskog jezika.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povezivati znanja iz različitih lingvističkih </w:t>
                  </w:r>
                  <w:r>
                    <w:t>disciplina i usporediti poljsko-hrvatske podudarnosti i različitosti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uočiti vlastite jezične (govorene i pisane) nesigurnosti i stvoriti uvjete za njihovo uklanjanje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služeći se metajezikom različitih lingvističkih disciplina u poljskom jeziku, pred</w:t>
                  </w:r>
                  <w:r>
                    <w:t>ložiti adekvatne terminološke ekvivalente u hrvatskom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Uvodna riječ,osnovne obavijesti o kolegiju,nastavi, literaturi dostupnoj na hrvatskom i poljskom jeziku te ispitu.</w:t>
                  </w:r>
                  <w:r>
                    <w:br/>
                  </w:r>
                  <w:r>
                    <w:br/>
                    <w:t xml:space="preserve">Uvodna riječ, upoznavanje studenata s kolegijem i tehničkom opremom </w:t>
                  </w:r>
                  <w:r>
                    <w:t>fonolaboratorija.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Kratak pregled hrvatske fonetike i fonologije s općim naznakama o temeljnim razlikama u odnosu na poljsku.</w:t>
                  </w:r>
                  <w:r>
                    <w:br/>
                  </w:r>
                  <w:r>
                    <w:br/>
                    <w:t>Osnovne fonetske razlike izmeñu poljskog i hrvatskog jezika na primjerima. Uvodne</w:t>
                  </w:r>
                  <w:r>
                    <w:br/>
                    <w:t>vježbe s korištenjem audiomaterijala.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Predmet i definicija fonetike. Opisna i historijska fonetika. Fonetika i fonologija (predmeti istraživanja). Govor i pismo.</w:t>
                  </w:r>
                  <w:r>
                    <w:br/>
                  </w:r>
                  <w:r>
                    <w:br/>
                    <w:t>Polski alfabet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Osnovni fonološki teorijski pojmovi; opozicija, razlikovna obilježja, fonem. Fonem i glas. Vrste opozicija.</w:t>
                  </w:r>
                  <w:r>
                    <w:br/>
                  </w:r>
                  <w:r>
                    <w:br/>
                    <w:t>Gło</w:t>
                  </w:r>
                  <w:r>
                    <w:t>ska a litera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Poljski fonološki sustav. Opća obilježja. Govorni aparat.</w:t>
                  </w:r>
                  <w:r>
                    <w:br/>
                  </w:r>
                  <w:r>
                    <w:br/>
                    <w:t>Grupy spółgłoskowe w nagłosie, śródgłosie i wygłosie oraz połączenia  WŁ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Ponavljanje.Pismeni kolokvij.</w:t>
                  </w:r>
                  <w:r>
                    <w:br/>
                  </w:r>
                  <w:r>
                    <w:br/>
                    <w:t>Miękkość i zmiękczenie; różnice między wymową a pisownią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Glasovne pr</w:t>
                  </w:r>
                  <w:r>
                    <w:t>omjene, jednačenja po zvučnosti i mjestu artikulacije, prijevojne pojave.</w:t>
                  </w:r>
                  <w:r>
                    <w:br/>
                  </w:r>
                  <w:r>
                    <w:br/>
                    <w:t>Samogłoski nosowa; wymowa asynchroniczna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Poljski vokalski sustav. Obilježja i klasifikacije. Posebnosti poljskih nazala.</w:t>
                  </w:r>
                  <w:r>
                    <w:br/>
                  </w:r>
                  <w:r>
                    <w:br/>
                    <w:t>Upodobnienia pod względem dźwięczności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Poljski kons</w:t>
                  </w:r>
                  <w:r>
                    <w:t xml:space="preserve">onantski sustav. Obilježja i klasifikacije. </w:t>
                  </w:r>
                  <w:r>
                    <w:br/>
                    <w:t>Transkripcija i</w:t>
                  </w:r>
                  <w:r>
                    <w:br/>
                    <w:t>transliteracija. Prozodijska obilježja - posebitosti poljskoga naglaska</w:t>
                  </w:r>
                  <w:r>
                    <w:br/>
                    <w:t>(pravila i iznimke); intonacija riječi i rečenice.</w:t>
                  </w:r>
                  <w:r>
                    <w:br/>
                  </w:r>
                  <w:r>
                    <w:br/>
                    <w:t>Upodobnienia (międzywyrazowe i wewnątrzwyrazowe) pod względem zmiany mi</w:t>
                  </w:r>
                  <w:r>
                    <w:t>ejsca</w:t>
                  </w:r>
                  <w:r>
                    <w:br/>
                    <w:t>artykulacji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Ponavljanje. Pismeni kolokvij.</w:t>
                  </w:r>
                  <w:r>
                    <w:br/>
                  </w:r>
                  <w:r>
                    <w:br/>
                    <w:t>Upodobnienia (międzywyrazowe i wewnątrzwyrazowe) pod względem  stopnia zbliżenia</w:t>
                  </w:r>
                  <w:r>
                    <w:br/>
                    <w:t>narządów mowy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Opća obilježja suvremenih fonoloških modela.</w:t>
                  </w:r>
                  <w:r>
                    <w:br/>
                  </w:r>
                  <w:r>
                    <w:br/>
                    <w:t>Geminanty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Povijesni pregled vokalskoga sustava poljskoga jezika. </w:t>
                  </w:r>
                  <w:r>
                    <w:br/>
                  </w:r>
                  <w:r>
                    <w:br/>
                    <w:t>Akcent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Povijesni pregled konsonantskoga sustava poljskoga jezika. </w:t>
                  </w:r>
                  <w:r>
                    <w:br/>
                  </w:r>
                  <w:r>
                    <w:br/>
                    <w:t>Zasady transkrypcji tekstów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Ponavljanje. Pismeni kolokvij.</w:t>
                  </w:r>
                  <w:r>
                    <w:br/>
                    <w:t>Kolokwium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Ponavljanje.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</w:tbl>
    <w:p w:rsidR="00340821" w:rsidRDefault="00340821"/>
    <w:p w:rsidR="00340821" w:rsidRDefault="00B03196">
      <w:r>
        <w:br w:type="page"/>
      </w:r>
    </w:p>
    <w:p w:rsidR="00340821" w:rsidRDefault="00B03196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Hrvatski jezik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340821" w:rsidRDefault="00B03196">
            <w:r>
              <w:t>Hrvatski jezik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340821" w:rsidRDefault="00B03196">
            <w:r>
              <w:t>Katedra za poljski jezik i književnost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340821" w:rsidRDefault="00B03196">
            <w:r>
              <w:t>5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340821" w:rsidRDefault="00B03196">
            <w:r>
              <w:t>78086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340821" w:rsidRDefault="00B03196">
            <w:r>
              <w:t>Zimski, ljetni</w:t>
            </w:r>
          </w:p>
        </w:tc>
      </w:tr>
      <w:tr w:rsidR="00340821">
        <w:tc>
          <w:tcPr>
            <w:tcW w:w="2255" w:type="dxa"/>
          </w:tcPr>
          <w:p w:rsidR="00340821" w:rsidRDefault="00B03196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340821" w:rsidRDefault="00B03196">
            <w:r>
              <w:t>dr.sc. Ivana Vidović Bolt, prof. (nositelj)</w:t>
            </w:r>
            <w:r>
              <w:br/>
              <w:t>dr.sc. Zrinka Jelaska, red. prof. (nositelj)</w:t>
            </w:r>
            <w:r>
              <w:br/>
              <w:t>dr.sc. Josipa</w:t>
            </w:r>
            <w:r>
              <w:t xml:space="preserve"> Tomašić Jurić, doc.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340821">
              <w:tc>
                <w:tcPr>
                  <w:tcW w:w="2310" w:type="dxa"/>
                  <w:tcMar>
                    <w:left w:w="0" w:type="dxa"/>
                  </w:tcMar>
                </w:tcPr>
                <w:p w:rsidR="00340821" w:rsidRDefault="00B03196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340821" w:rsidRDefault="00B03196">
                  <w:r>
                    <w:t>60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r>
              <w:t>Nema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Studenti će upoznati temeljne elemente hrvatskoga jezika kao sustava i hrvatskoga standardnoga jezika, proširiti postojeća znanja o pravopisnoj, pravogovornoj, morfološkoj, sintaktičkoj i leksičkoj normi hrvatskoga standardnoga jezika te se upoznati s obil</w:t>
            </w:r>
            <w:r>
              <w:t xml:space="preserve">ježjima pojedinih funkcionalnih stilova.  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izravno poučavanje, usporedna analiza pravopisa hrvatskoga standardnoga jezika, rješavanje i analiziranje zadanih pravopisnih problema, individualni i grupni rad na zadatcima i tekstovima, anal</w:t>
            </w:r>
            <w:r>
              <w:t xml:space="preserve">iza seminarskih radova i usmenih izlaganja studenata 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usmeno izlaganje, dva kolokvija ili pismeni ispit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Definirati osnovne pojmove iz hrvatskoga standardnoga jezika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Usavršiti pravopisnu i gramatičku normu </w:t>
                  </w:r>
                  <w:r>
                    <w:t>hrvatskoga standardnoga jezika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Razlikovati standardnojezično od nestandardnojezičnoga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Analizirati, uspoređivati te primijeniti različita pravopisna načela suvremenih pravopisnih priručnika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Usavršiti jezične kompetencije za pisanje seminarskih r</w:t>
                  </w:r>
                  <w:r>
                    <w:t>adova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Usmeno izložiti određenu temu iz hrvatskoga jezika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uočiti vlastite jezične (govorene i pisane) nesigurnosti i stvoriti uvjete za njihovo uklanjanje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sažeti i protumačiti smisao tekstova različitih funkcionalnih stilova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koristiti se </w:t>
                  </w:r>
                  <w:r>
                    <w:t>mrežnim korpusima, leksikografskim radovima i računalnim pravopisima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Uvodni sat. Temeljni pojmovi: standardni jezik, književni jezik, ini jezik, idiom, gramatika, pravopis, norma. Jezični priručnici.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Glasovi č, ć, dž, đ. Kraćenje </w:t>
                  </w:r>
                  <w:r>
                    <w:t>ije˃je, duljenje je˃ije.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Veliko i malo početno slovo. Pravopisni znakovi i kratice.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Sastavljeno i nesastavljeno pisanje riječi. Pisanje riječi iz stranih jezika.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Narječja u hrvatskome jeziku.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Funkcionalni stilovi.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Kako napisati </w:t>
                  </w:r>
                  <w:r>
                    <w:t>seminarski rad, molbu, životopis.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Opis i podjela glasova. Glasovne promjene. Prozodijski sustav.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Riječ – promjenjive i nepromjenjive vrste riječi. Sklonjive riječi i njihove gramatičke kategorije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Glagolski i padežni sustav hrvatskoga </w:t>
                  </w:r>
                  <w:r>
                    <w:t>standardnoga jezika.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Vremenska raslojenost jezika. Jezični purizam i jezično posuđivanje.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Sinonimija. Homonimija. Podrijetlo i vrsta frazema.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Tvorba riječi u hrvatskome standardnome jeziku.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Gramatičko, sadržajno i obavijesno ustrojstvo </w:t>
                  </w:r>
                  <w:r>
                    <w:t>rečenice. Nezavisno i zavisno složene rečenice.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Red riječi. Sročnost.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</w:tbl>
    <w:p w:rsidR="00340821" w:rsidRDefault="00340821"/>
    <w:p w:rsidR="00340821" w:rsidRDefault="00B03196">
      <w:r>
        <w:br w:type="page"/>
      </w:r>
    </w:p>
    <w:p w:rsidR="00340821" w:rsidRDefault="00B03196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Intermedijalnost poljske književnosti i kulture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340821" w:rsidRDefault="00B03196">
            <w:r>
              <w:t>Intermedijalnost poljske književnosti i kulture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340821" w:rsidRDefault="00B03196">
            <w:r>
              <w:t>Katedra za poljski jezik i književnost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 xml:space="preserve">ECTS </w:t>
            </w:r>
            <w:r>
              <w:rPr>
                <w:b/>
              </w:rPr>
              <w:t>bodovi</w:t>
            </w:r>
          </w:p>
        </w:tc>
        <w:tc>
          <w:tcPr>
            <w:tcW w:w="6765" w:type="dxa"/>
          </w:tcPr>
          <w:p w:rsidR="00340821" w:rsidRDefault="00B03196">
            <w:r>
              <w:t>4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340821" w:rsidRDefault="00B03196">
            <w:r>
              <w:t>160795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340821" w:rsidRDefault="00B03196">
            <w:r>
              <w:t>Ljetni</w:t>
            </w:r>
          </w:p>
        </w:tc>
      </w:tr>
      <w:tr w:rsidR="00340821">
        <w:tc>
          <w:tcPr>
            <w:tcW w:w="2255" w:type="dxa"/>
          </w:tcPr>
          <w:p w:rsidR="00340821" w:rsidRDefault="00B03196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340821" w:rsidRDefault="00B03196">
            <w:r>
              <w:t>dr.sc. Đurđica Čilić Škeljo, doc. (nositelj)</w:t>
            </w:r>
            <w:r>
              <w:br/>
              <w:t>dr.sc. Filip Kozina, doc. (nositelj)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340821">
              <w:tc>
                <w:tcPr>
                  <w:tcW w:w="2310" w:type="dxa"/>
                  <w:tcMar>
                    <w:left w:w="0" w:type="dxa"/>
                  </w:tcMar>
                </w:tcPr>
                <w:p w:rsidR="00340821" w:rsidRDefault="00B03196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340821" w:rsidRDefault="00B03196">
                  <w:r>
                    <w:t>30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r>
              <w:t>Nema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 xml:space="preserve">Studenti će temeljem uvida u kulturološku povijest i pojedine </w:t>
            </w:r>
            <w:r>
              <w:t>krucijalne teme poljske kulture i umjetnosti, obrađene ne samo u mediju književnosti, nego i njezinim relacijama s drugim medijima (glazba, slikarstvo, arhitektura, film i drugo), upoznati, moći kritički prosuditi i analizirati različite fenomene poljske k</w:t>
            </w:r>
            <w:r>
              <w:t>ulture, što će im u metodološkom i tematskom smislu pomoći u pripremama za završnu fazu studija i izradu diplomskog rada.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Predavanja, prezentacije video i audio materijala.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Prisutnost na predavanjima, angažman na ko</w:t>
            </w:r>
            <w:r>
              <w:t>legiju, pozitivno ocijenjen seminarski rad, usmeni ispit.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primijeniti kulturološka znanja u analizi umjetničkih prikaza pojedinih poljskih gradova i regija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kritički preispitati pojavnost predodžbi poljskog nacionalnog identiteta u </w:t>
                  </w:r>
                  <w:r>
                    <w:t>različitim umjetničkim medijima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istražiti i komparirati različita razdoblja poljske književnosti s obzirom na pitanje klase, položaja žena i seksualnih manjina u poljskoj književnosti i književnom polju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opisati i usporediti specifičnosti poljske kn</w:t>
                  </w:r>
                  <w:r>
                    <w:t>jiževnosti o holokaustu u odnosu na europski književni kontekst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izraditi seminarski rad i s mentorom raspraviti rezultate svoje analize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izraditi seminarski rad i s mentorom raspraviti rezultate svoje analize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izraditi seminarski rad i s mentorom</w:t>
                  </w:r>
                  <w:r>
                    <w:t xml:space="preserve"> raspraviti rezultate svoje analize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Kulturološki i intermedijalni pogled na poljsku kulturu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Varšava: prostor u umjetnosti i književnosti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Poljski regionalizam u književnosti i slikarstvu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Tradicija poljske pjevane poezije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Klasa i književnost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Krakov: prostor u umjetnosti i književnosti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Drugi u poljskoj književnosti i filmu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Katolička crkva u poljskoj kulturi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Poljska plemićka kultura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Žene i poljski književni kanon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Gej i lezbijska poljska književnost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Chopin i književnost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Glazba u poljskoj književnosti nakon 1945. godine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Književnost na internetu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Holokaust u književnosti i filmu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</w:tbl>
    <w:p w:rsidR="00340821" w:rsidRDefault="00340821"/>
    <w:p w:rsidR="00340821" w:rsidRDefault="00B03196">
      <w:r>
        <w:br w:type="page"/>
      </w:r>
    </w:p>
    <w:p w:rsidR="00340821" w:rsidRDefault="00B03196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Izrada poljsko-hrvatskog pragmatikona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340821" w:rsidRDefault="00B03196">
            <w:r>
              <w:t>Izrada poljsko-hrvatskog pragmatikona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 xml:space="preserve">Organizacijska </w:t>
            </w:r>
            <w:r>
              <w:rPr>
                <w:b/>
              </w:rPr>
              <w:t>jedinica</w:t>
            </w:r>
          </w:p>
        </w:tc>
        <w:tc>
          <w:tcPr>
            <w:tcW w:w="6765" w:type="dxa"/>
          </w:tcPr>
          <w:p w:rsidR="00340821" w:rsidRDefault="00B03196">
            <w:r>
              <w:t>Katedra za poljski jezik i književnost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340821" w:rsidRDefault="00B03196">
            <w:r>
              <w:t>4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340821" w:rsidRDefault="00B03196">
            <w:r>
              <w:t>118148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340821" w:rsidRDefault="00B03196">
            <w:r>
              <w:t>Zimski</w:t>
            </w:r>
          </w:p>
        </w:tc>
      </w:tr>
      <w:tr w:rsidR="00340821">
        <w:tc>
          <w:tcPr>
            <w:tcW w:w="2255" w:type="dxa"/>
          </w:tcPr>
          <w:p w:rsidR="00340821" w:rsidRDefault="00B03196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340821" w:rsidRDefault="00B03196">
            <w:r>
              <w:t>dr.sc. Neda Pintarić, red. prof. (nositelj)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340821">
              <w:tc>
                <w:tcPr>
                  <w:tcW w:w="2310" w:type="dxa"/>
                  <w:tcMar>
                    <w:left w:w="0" w:type="dxa"/>
                  </w:tcMar>
                </w:tcPr>
                <w:p w:rsidR="00340821" w:rsidRDefault="00B03196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340821" w:rsidRDefault="00B03196">
                  <w:r>
                    <w:t>30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r>
              <w:t xml:space="preserve">Za upis kolegija je potrebno položiti kolegij Pragmatika </w:t>
            </w:r>
            <w:r>
              <w:t>poljskog jezika i obrada pragmatičkih tekstova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Upoznavanje studenata s leksikografskim radom na stvaranju pragmatičkoga rječnika pokazivanjem emotivno pozitivno ili negativno obilježenih riječi u poljskom i hrvatskom jeziku te osposobljavanje u prevo</w:t>
            </w:r>
            <w:r>
              <w:t>đenju i oprimjerenju takvih natuknica.</w:t>
            </w:r>
            <w:r>
              <w:br/>
              <w:t>Dobivanje kompetencije u odabiru i definiranju pragmemskih leksema za pragmatikon.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 xml:space="preserve">Leksikografska metoda izbora riječi </w:t>
            </w:r>
            <w:r>
              <w:br/>
              <w:t>Izrada leksikografske strukture leme (formalna gramatička struktura)</w:t>
            </w:r>
            <w:r>
              <w:br/>
              <w:t>Metoda p</w:t>
            </w:r>
            <w:r>
              <w:t>revođenja značenja pojedine natuknice s poljskog na hrvatski jezik.</w:t>
            </w:r>
            <w:r>
              <w:br/>
              <w:t>Stvaranje modela značenja preko oprimjerivanja natuknice</w:t>
            </w:r>
            <w:r>
              <w:br/>
              <w:t>Usporedba poljskih i hrvatskih pragmema i pragmafrazema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Ocjenjuje se zalaganje, kreativnosti i količina odabra</w:t>
            </w:r>
            <w:r>
              <w:t>nih i prevedenih natuknica tijekom semestralne nastave. Na kraju semestra student vrše evaluaciju naučenoga. Ocjena je brojčana.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Isplanirati strukturu pragmatičkoga rječnika i njegovih natuknica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Definirati značenje poljskoga </w:t>
                  </w:r>
                  <w:r>
                    <w:t>pragmema i oprimjeriti ga jednostavnim rečenicama iz svakodnevnoga jezika.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Prevoditi poljski pragmem hrvatskim ekvivalentom/ekvivalentima i odabirati primjere uporabe.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Razlikovati vrste riječi i morfološke kategorije relevantne za pojedinu natuknic</w:t>
                  </w:r>
                  <w:r>
                    <w:t>u (lemu).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Kritički vršiti odabir leksema relevantnih za pragmatički rječnik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Procijeniti vlastite kompetencije i odabrati prikladne oblike nastavka obrazovanja.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razumjeti sadržaj i intenciju svih vrsta napisanih ili izgovorenih tekstova na poljs</w:t>
                  </w:r>
                  <w:r>
                    <w:t>kom jeziku neovisno o tome radi li se o izravnom, indirektnom, aluzivnom, ironičnom ili šaljivom tipu teksta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usporediti obilježja verbalne i neverbalne komunikacije, samostalno formulirati verbalne znakove te specifičnosti kulturološki uvjetovanih neve</w:t>
                  </w:r>
                  <w:r>
                    <w:t>rbalnih znakova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prepoznati povijesne, društvene i kulturne poveznice između Hrvatske i Poljske te ih koristiti u različitim prevoditeljskim i komunikacijskim situacijama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Upoznavanje s pragmatičkom i leksikografskom terminologijom u </w:t>
                  </w:r>
                  <w:r>
                    <w:t>određivanju izbora lema za pragmatikon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Razlikovanje pragmema i pragmafrazema kao emotivnih jedinica pragmatikona i određivanje jednoga od svojstava kao što je: ekspresivnost, impresivnost, eksplicitnost, implicitnost, afektivnost, ikoničnost, </w:t>
                  </w:r>
                  <w:r>
                    <w:t>modalnost, metaforičnost, konotativnost, senzitivnost, imperativnost, pueritivnost ili njihova višeznačnost.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Određivanje kratica za gramatičku i pragmatičku klasifikaciju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Odabir poljskih i hrvatskih rječnika za izdvajanje pragmema i pragmafrazema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Određivanje broja značenja za pojedine poljske pragmeme i hrvatski prijevod.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Osmišljavanje primjera konkretnoga pragmema ili pragmafrazema u svakodnevnoj jezičnoj uporabi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Izrada pragmatikona započinje  od prvoga slova abecede, a završava posljed</w:t>
                  </w:r>
                  <w:r>
                    <w:t>njim slovom (A-Ž)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Izrada pragmatikona preko interneta vrši se svake godine do njegova završetka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Do sada je izrađeno slovo A i B, što služi kao model za izradu ostalih slova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U tijeku 2014./2015. je izrada slova C koja traje do kraja kolegija.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U tijeku je izrada sljedećih slova.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U tijeku je izrada sljedećih slova.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U tijeku je izrada sljedećih slova.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U tijeku je izrada sljedećih slova.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U tijeku je izrada sljedećih slova.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</w:tbl>
    <w:p w:rsidR="00340821" w:rsidRDefault="00340821"/>
    <w:p w:rsidR="00340821" w:rsidRDefault="00B03196">
      <w:r>
        <w:br w:type="page"/>
      </w:r>
    </w:p>
    <w:p w:rsidR="00340821" w:rsidRDefault="00B03196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Jezični svijet osjeta u poljskom i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hrvatskom jeziku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340821" w:rsidRDefault="00B03196">
            <w:r>
              <w:t>Jezični svijet osjeta u poljskom i hrvatskom jeziku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340821" w:rsidRDefault="00B03196">
            <w:r>
              <w:t>Katedra za poljski jezik i književnost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340821" w:rsidRDefault="00B03196">
            <w:r>
              <w:t>4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340821" w:rsidRDefault="00B03196">
            <w:r>
              <w:t>125607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340821" w:rsidRDefault="00B03196">
            <w:r>
              <w:t>Ljetni</w:t>
            </w:r>
          </w:p>
        </w:tc>
      </w:tr>
      <w:tr w:rsidR="00340821">
        <w:tc>
          <w:tcPr>
            <w:tcW w:w="2255" w:type="dxa"/>
          </w:tcPr>
          <w:p w:rsidR="00340821" w:rsidRDefault="00B03196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340821" w:rsidRDefault="00B03196">
            <w:r>
              <w:t>dr.sc. Neda Pintarić, red. prof. (nositelj)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340821">
              <w:tc>
                <w:tcPr>
                  <w:tcW w:w="2310" w:type="dxa"/>
                  <w:tcMar>
                    <w:left w:w="0" w:type="dxa"/>
                  </w:tcMar>
                </w:tcPr>
                <w:p w:rsidR="00340821" w:rsidRDefault="00B03196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340821" w:rsidRDefault="00B03196">
                  <w:r>
                    <w:t>30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r>
              <w:t>Nema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Pokazati kako u jeziku osvješćujemo poimanje svijeta kroz naša osnovna osjetila.</w:t>
            </w:r>
            <w:r>
              <w:br/>
              <w:t xml:space="preserve">Otkrivanje prirođenog, genetski naslijeđenog i naučenog (kulturološkog) ponašanja (verbalnog i neverbalnog) u različitim </w:t>
            </w:r>
            <w:r>
              <w:t>kulturama.</w:t>
            </w:r>
            <w:r>
              <w:br/>
              <w:t>Sličnosti i razlike u poljskoj i hrvatskoj kulturi verbalnog i neverbalnog ponašanja kroz spoznavanja osjetilima.</w:t>
            </w:r>
            <w:r>
              <w:br/>
              <w:t>Odgovoriti na pitanje zašto je današnja kultura temeljena na vizualnosti i čujnosti, dok su ostala osjetila još nedovoljno uključen</w:t>
            </w:r>
            <w:r>
              <w:t>a.</w:t>
            </w:r>
            <w:r>
              <w:br/>
              <w:t>Osvijestiti razlike između "toplih" i "hladnih" kultura te pokazati proksemičke i tacezičke elemente u slavenskim kulturama.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prepoznavanje osnovnih osjetilnih jedinica</w:t>
            </w:r>
            <w:r>
              <w:br/>
              <w:t>definiranje predmeta I pojmova u osjetilnoj komunikaciji</w:t>
            </w:r>
            <w:r>
              <w:br/>
            </w:r>
            <w:r>
              <w:t>razlikovanje osjeta, osjetila I osjetilnosti u jeziku</w:t>
            </w:r>
            <w:r>
              <w:br/>
              <w:t>ispisivanje  verbalnih osjeta iz književnoga djela</w:t>
            </w:r>
            <w:r>
              <w:br/>
              <w:t>usporedba prijevoda I originala u izražavanju verbalnih osjeta</w:t>
            </w:r>
            <w:r>
              <w:br/>
              <w:t>prikazba u slajdovima power-point prezentacije</w:t>
            </w:r>
            <w:r>
              <w:br/>
              <w:t>rad na rječniku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grup</w:t>
            </w:r>
            <w:r>
              <w:t>na evaluacija seminarskoga rada</w:t>
            </w:r>
            <w:r>
              <w:br/>
              <w:t>rasprava o sadržaju rada</w:t>
            </w:r>
            <w:r>
              <w:br/>
              <w:t>ocjenjivanje zalaganja na satu</w:t>
            </w:r>
            <w:r>
              <w:br/>
              <w:t>brojčana ocjena ispita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Usporediti odnos verbalnih i neverbalnih znakova u komunikaciji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Provesti preobliku neverbalnih znakova u verbalne </w:t>
                  </w:r>
                  <w:r>
                    <w:t>(ujezikovljenje neverbalne komunikacije)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Osvijestiti odnos naših osjetilnih organa u percipiranju svijeta te vezu doživljenih osjeta u formiranju jezične slike svijeta.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Odrediti razliku između percepcije, propriocepcije i subpercepcije u kreiranju </w:t>
                  </w:r>
                  <w:r>
                    <w:t>pragmema i pragmafrazema poljskoga i hrvatskoga jezika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Istražiti i komentirati razliku između prirođenih (genetskih) i stečenih (kulturnih) elemenata ponašanja u dvije srodne ali različite kulture kakva je poljska i hrvatska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Izdvojiti pojedine osje</w:t>
                  </w:r>
                  <w:r>
                    <w:t>tilne pragmeme i pragmafrazeme u poljskom i hrvatskom jeziku s obzirom na osjetilo kojim ih doživljujemo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Analizirati subperceptivne pragmeme i pragmafrazeme objašnjavanjem tabu tema, moći riječi i moći misli.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razumjeti sadržaj i intenciju svih vrst</w:t>
                  </w:r>
                  <w:r>
                    <w:t>a napisanih ili izgovorenih tekstova na poljskom jeziku neovisno o tome radi li se o izravnom, indirektnom, aluzivnom, ironičnom ili šaljivom tipu teksta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kreirati, strukturirati i redigirati različite tipove tekstova, uključujući i one koji zahtijevaju</w:t>
                  </w:r>
                  <w:r>
                    <w:t xml:space="preserve"> argumentacijsko utemeljenje, klasifikaciju ili komparativnu analizu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objasniti teorijske pretpostavke etnolingvistike kao spoja etnoloških i lingvističkih znanosti te prepoznati ishodište rasprostranjenih stereotipnih modela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Preoblika </w:t>
                  </w:r>
                  <w:r>
                    <w:t>neverbalnih znakova u verbalne - ujezikovljenje svijeta putem naših osjetila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Vizualni pragmemi i pragmafrazemi kao osjetilne verbalne jedinice komunikacije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Vizualni pragmemi i pragmafrazemi sa sastavnicom boje. Boje kao društveni simboli.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Vizua</w:t>
                  </w:r>
                  <w:r>
                    <w:t>lizacija prostora pomoću spacijalnih pragmema I pragmafrazema. Horizontalno I vertikalno kretanje prostorom izraženo prijedlozima. Pogled u prostor s pozicija govornika. Prostor kao vremenska kategorija. Sveprostornost ili omnispacijalnost.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Auditivni p</w:t>
                  </w:r>
                  <w:r>
                    <w:t>ragmemi i pragmafrazemi sa sastavnicama "uho". Auditivna realizacija plača I smijeha riječima.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Taktilni pragmemi i pragmafrazemi i njihova klasifikacija. Preoblika tacema (jedinica dodira) u verbalne geste dodira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Olfaktorni pragmemi i pragmafrazemi</w:t>
                  </w:r>
                  <w:r>
                    <w:t>. Neverbalni olfaktorni znakovi u hrvatskom I poljskom jeziku. Pragmemi I pragmafrazemi sa sastavnicom "nos". Poljska i hrvatska ekvivalencija olfaktornih pragmafrazema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Gustativni pragmemi i pragmafrazemi od neverbalnih do verbalnih jedinica. Vrste </w:t>
                  </w:r>
                  <w:r>
                    <w:t>okusa I njihovi jezični nazivi.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Proprioceptivni pragmemi i pragmafrazemi - tročlana klasifikacija. Ekstraceptivni pragmemi I pragmafrazemi sa sastavnicom "koža"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Kinemaceptivni proprioceptivni pragmemi i pragmafrazemi sa sastavnicom "grč" i "ravnot</w:t>
                  </w:r>
                  <w:r>
                    <w:t>eža"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Intraceptivni proprioceptivni pragmemi i pragmafrazemi sa sastavnicom "srce". Organi potrbušnice u pragmafrazemima s pozitivnim i negativnim emotivnim značenjem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Vrste intraceptivnoga osjeta za vrijeme: gramatičko, kulturološko, pragmatičko i</w:t>
                  </w:r>
                  <w:r>
                    <w:t xml:space="preserve"> semantičko vrijeme iskazano pragmemima I pragmafrazemima (realno, mjerljivo i individualno, nemjerljivo vrijeme)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Subperceptivnost doživljavanja svijeta: intuitivna spoznaja, imenovanje tabua u društvu, nadnaravna moć misli i riječi.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Subperceptivni pragmafrazemi sa sastavnicom "duša" i "duh"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Analiza osjetilnih jedinica u originalu i prijevodu kraćeg književnog oblika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</w:tbl>
    <w:p w:rsidR="00340821" w:rsidRDefault="00340821"/>
    <w:p w:rsidR="00340821" w:rsidRDefault="00B03196">
      <w:r>
        <w:br w:type="page"/>
      </w:r>
    </w:p>
    <w:p w:rsidR="00340821" w:rsidRDefault="00B03196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Metodologija jezikoslovnoga znanstvenog rada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340821" w:rsidRDefault="00B03196">
            <w:r>
              <w:t>Metodologija jezikoslovnoga znanstvenog rada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340821" w:rsidRDefault="00B03196">
            <w:r>
              <w:t>Katedra za poljski jezik i književnost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340821" w:rsidRDefault="00B03196">
            <w:r>
              <w:t>5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340821" w:rsidRDefault="00B03196">
            <w:r>
              <w:t>117649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340821" w:rsidRDefault="00B03196">
            <w:r>
              <w:t>Zimski</w:t>
            </w:r>
          </w:p>
        </w:tc>
      </w:tr>
      <w:tr w:rsidR="00340821">
        <w:tc>
          <w:tcPr>
            <w:tcW w:w="2255" w:type="dxa"/>
          </w:tcPr>
          <w:p w:rsidR="00340821" w:rsidRDefault="00B03196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340821" w:rsidRDefault="00B03196">
            <w:r>
              <w:t>dr.sc. Ivana Vidović Bolt, prof. (nositelj)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340821">
              <w:tc>
                <w:tcPr>
                  <w:tcW w:w="2310" w:type="dxa"/>
                  <w:tcMar>
                    <w:left w:w="0" w:type="dxa"/>
                  </w:tcMar>
                </w:tcPr>
                <w:p w:rsidR="00340821" w:rsidRDefault="00B03196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340821" w:rsidRDefault="00B03196">
                  <w:r>
                    <w:t>15</w:t>
                  </w:r>
                </w:p>
              </w:tc>
            </w:tr>
            <w:tr w:rsidR="00340821">
              <w:tc>
                <w:tcPr>
                  <w:tcW w:w="2310" w:type="dxa"/>
                  <w:tcMar>
                    <w:left w:w="0" w:type="dxa"/>
                  </w:tcMar>
                </w:tcPr>
                <w:p w:rsidR="00340821" w:rsidRDefault="00B03196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340821" w:rsidRDefault="00B03196">
                  <w:r>
                    <w:t>15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r>
              <w:t>Nema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 xml:space="preserve">Upoznavanje s </w:t>
            </w:r>
            <w:r>
              <w:t>metodologijom znanstvenog rada te pisanja znanstvenih radova.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Učenje i poučavanje ostvaruje se analizom radova poljskih lingvista, njihove strukture, jezika i sadržaja, te sastavljanjem planova, bibliografija i sinopsisa znanstvenih rad</w:t>
            </w:r>
            <w:r>
              <w:t>ova - učenje sastavljanja znanstvenog djela te spoznaja o jezičnim karakteristikama znanstvenog stila (struktura znanstvenog rada).</w:t>
            </w:r>
            <w:r>
              <w:br/>
              <w:t>Posebna se pozornost usmjerava na metode znanstvenog rada, istraživanje, ankete, rad s jezičnim korpusom, korištenje elektro</w:t>
            </w:r>
            <w:r>
              <w:t>nskih izvora.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Aktivnost studenata prati se i procjenjuje tijekom cijeloga nastavnoga procesa. Svaki se od</w:t>
            </w:r>
            <w:r>
              <w:br/>
              <w:t xml:space="preserve">￼predviđenih zadataka vrednuje i sastavni je dio konačne ocjene. </w:t>
            </w:r>
            <w:r>
              <w:br/>
              <w:t>￼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samostalno sastaviti različite ankete i </w:t>
                  </w:r>
                  <w:r>
                    <w:t>upitnike, provoditi terenska istraživanja te analizirati prikupljene podatke relevantne za izradu različitih vrsta radova (stručni radovi, prilozi za raznovrsne udžbenike, priručnike, rječnike i sl.)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pismeno i usmeno oblikovati vlastita istraživanja za</w:t>
                  </w:r>
                  <w:r>
                    <w:t xml:space="preserve"> potrebe diplomskoga rada, sudjelovanja na skupovima te objavljivanja radova u znanstvenim i stručnim časopisima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interdisciplinarno povezati i koristiti znanja i vještine stečene na preddiplomskom i diplomskom studiju polonistike sa svojim drugim studi</w:t>
                  </w:r>
                  <w:r>
                    <w:t>jskim programom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osmisliti temu diplomskog rada, napisati plan rada i priložiti popis literature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Uvod u kolegij. Upoznavanje s literaturom, razgovor o dosadašnjim iskustvima pisanja različitih seminarskih i inih radova.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Diplomski rad</w:t>
                  </w:r>
                  <w:r>
                    <w:t xml:space="preserve"> – cilj i svrha. Razgovor o interesima, mogućim temama. Nacrtak ideje.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Usmeno izlaganje o određenoj temi u okviru zadane minutaže. Predstavljanje sažetaka radova drugih autora.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Izrada bibliografije, bilježaka, ekscerpcija građe. Priprema izrade </w:t>
                  </w:r>
                  <w:r>
                    <w:t>nacrtka rada i usmeno izlaganje.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Terensko istraživanje, obrada građe.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Individualni rad sa studentima na pripremi diplomskog rada.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Individualni rad sa studentima na pripremi diplomskog rada.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Individualni rad sa studentima na pripremi diploms</w:t>
                  </w:r>
                  <w:r>
                    <w:t>kog rada.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Individualni rad sa studentima na pripremi diplomskog rada.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Individualni rad sa studentima na pripremi diplomskog rada.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Individualni rad sa studentima na pripremi diplomskog rada.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Individualni rad sa studentima na pripremi </w:t>
                  </w:r>
                  <w:r>
                    <w:t>diplomskog rada.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Individualni rad sa studentima na pripremi diplomskog rada.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Individualni rad sa studentima na pripremi diplomskog rada.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Individualni rad sa studentima na pripremi diplomskog rada.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</w:tbl>
    <w:p w:rsidR="00340821" w:rsidRDefault="00340821"/>
    <w:p w:rsidR="00340821" w:rsidRDefault="00B03196">
      <w:r>
        <w:br w:type="page"/>
      </w:r>
    </w:p>
    <w:p w:rsidR="00340821" w:rsidRDefault="00B03196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Opisna tvorba riječi s elementima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povijesti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340821" w:rsidRDefault="00B03196">
            <w:r>
              <w:t>Opisna tvorba riječi s elementima povijesti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340821" w:rsidRDefault="00B03196">
            <w:r>
              <w:t>Katedra za poljski jezik i književnost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340821" w:rsidRDefault="00B03196">
            <w:r>
              <w:t>5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340821" w:rsidRDefault="00B03196">
            <w:r>
              <w:t>66249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340821" w:rsidRDefault="00B03196">
            <w:r>
              <w:t>Zimski</w:t>
            </w:r>
          </w:p>
        </w:tc>
      </w:tr>
      <w:tr w:rsidR="00340821">
        <w:tc>
          <w:tcPr>
            <w:tcW w:w="2255" w:type="dxa"/>
          </w:tcPr>
          <w:p w:rsidR="00340821" w:rsidRDefault="00B03196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340821" w:rsidRDefault="00B03196">
            <w:r>
              <w:t>dr.sc. Neda Pintarić, red. prof. (nositelj)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340821">
              <w:tc>
                <w:tcPr>
                  <w:tcW w:w="2310" w:type="dxa"/>
                  <w:tcMar>
                    <w:left w:w="0" w:type="dxa"/>
                  </w:tcMar>
                </w:tcPr>
                <w:p w:rsidR="00340821" w:rsidRDefault="00B03196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340821" w:rsidRDefault="00B03196">
                  <w:r>
                    <w:t>30</w:t>
                  </w:r>
                </w:p>
              </w:tc>
            </w:tr>
            <w:tr w:rsidR="00340821">
              <w:tc>
                <w:tcPr>
                  <w:tcW w:w="2310" w:type="dxa"/>
                  <w:tcMar>
                    <w:left w:w="0" w:type="dxa"/>
                  </w:tcMar>
                </w:tcPr>
                <w:p w:rsidR="00340821" w:rsidRDefault="00B03196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340821" w:rsidRDefault="00B03196">
                  <w:r>
                    <w:t>15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r>
              <w:t>Za upis kolegija je potrebno položiti kolegij Fleksija i semantika vrsta riječi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Naučiti osnovne rječoslovne termine u poljskom I hrvatskom jeziku, moći samostalno izvoditi fleksijsku, morfološku I tvorbenu analizu riječi.</w:t>
            </w:r>
            <w:r>
              <w:br/>
              <w:t>Osvijestiti sličnost poljskih I hrvatskih tvorbenih postupaka radi lakšega učenja poljskih riječi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 xml:space="preserve">izlaganje, računalna prezentacija </w:t>
            </w:r>
            <w:r>
              <w:br/>
              <w:t>analiza primjera iz rječnika i udžbenika</w:t>
            </w:r>
            <w:r>
              <w:br/>
              <w:t>radionice</w:t>
            </w:r>
            <w:r>
              <w:br/>
              <w:t>pisanje seminarskoga rada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ocje</w:t>
            </w:r>
            <w:r>
              <w:t>njivanje testova (3 pisana kolokvija)</w:t>
            </w:r>
            <w:r>
              <w:br/>
              <w:t>zalaganje na satu</w:t>
            </w:r>
            <w:r>
              <w:br/>
              <w:t>poznavanje vokabulara I rada na rječniku</w:t>
            </w:r>
            <w:r>
              <w:br/>
              <w:t>brojčana ocjena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Objasniti osnovne rječotvorne termine za dijelove riječi na fleksijskoj, morfološkoj i tvorbenoj razini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Usporediti </w:t>
                  </w:r>
                  <w:r>
                    <w:t>poljske i hrvatske sufikse sa staroslavenskima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Prepoznati razliku morfemske i tvorbene analize riječi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Izdvojiti i usporediti poljske i hrvatske prefikse sa stranima.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Analizirati sastavnice kompozita u poljskom, hrvatskom i staroslavenskom jezik</w:t>
                  </w:r>
                  <w:r>
                    <w:t>u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Kritički prosuditi klasifikaciju imeničkih ekspresiva na deminutive i augmentative te izdvojiti njihovu funkciju u jeziku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kritički vrednovati dostupne i izdvojiti relevantne primjere te izvesti zaključak nakon provedenih višeaspektnih propitivanj</w:t>
                  </w:r>
                  <w:r>
                    <w:t>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služeći se metajezikom različitih lingvističkih disciplina u poljskom jeziku, predložiti adekvatne terminološke ekvivalente u hrvatskom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koristiti se mrežnim korpusima, leksikografskim radovima i računalnim pravopisima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Definiranje </w:t>
                  </w:r>
                  <w:r>
                    <w:t>rječotvorja u gramatikama poljskoga I hrvatskoga jezika, određivanje sličnosti I razlike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Prevođenje osnovnih poljskih rječoslovnih termina I navođenje hrvatskih primjera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Razlikovanje fleksijske strukture riječi (osnova I nastavak), morfološke </w:t>
                  </w:r>
                  <w:r>
                    <w:t>strukture riječi (korijen I afiksi) te tvorbene strukture riječi (tvorbena osnova, tvorbeni formant, gramatički formant).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Odnos motivacijske i motivirane riječi, uzajamna motivacija, tvorbeno gnijezdo, porodica riječi, derivacija i kompozicija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Tvor</w:t>
                  </w:r>
                  <w:r>
                    <w:t>beni tipovi i kategorije (formant i koformant, prefiks i sufiks kao formanti, polifunkcionalnost i sufunkcionalnost formanata.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Izvođenje novih riječi postupcima derivacije i kompozicije. Određivanje korjenitih riječi (etimona), leksikalizacija ili nedj</w:t>
                  </w:r>
                  <w:r>
                    <w:t>eljivost ranije podijeljenih riječi, gubitak prozirnosti riječi zbog alternacija i promjene značenja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Produktivnost formanata (plodni i neplodni sufiksi, alternacije u morfološkom čvoru, perintegracija i apsorpcija kao povijesne promjene, neologizmi, ko</w:t>
                  </w:r>
                  <w:r>
                    <w:t>ntaminacija kao jedan od modela nastajanja novih riječi)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Uloga sufikasa i prefikasa u odnosu na korijen riječi, morfofonemske funkcionalne alternacije, značenje postfiksa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Opća klasifikacija derivate od vrsta riječi (od imenica, pridjeva, zamjenica,</w:t>
                  </w:r>
                  <w:r>
                    <w:t xml:space="preserve"> brojeva i glagola, rjeđe od partikula i uzvika)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Imenske grupe prema staroj latinskoj podjeli na nomina actionis, essendi, agentis, instrumenti, patientis, obiecti, attributive, feminativa, expressive.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Istraživanje i dopunjavanje derivate iz </w:t>
                  </w:r>
                  <w:r>
                    <w:t>poljskoga rječnika i usporedba s hrvatskima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Usporedba poljskih i hrvatskih priložnih oblika (tvorba priloga-leksema i tvorba složenih priloga - prijedložnih izričaja)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Tvorba glagolskih derivate u poljskom jeziku s usporedbom hrvatskih i staroslav</w:t>
                  </w:r>
                  <w:r>
                    <w:t>enskih derivata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Zamjenički korijeni i tvorba različitih tipova zamjenica i brojeva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Obrada ispitnih pitanja i ponavljanje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</w:tbl>
    <w:p w:rsidR="00340821" w:rsidRDefault="00340821"/>
    <w:p w:rsidR="00340821" w:rsidRDefault="00B03196">
      <w:r>
        <w:br w:type="page"/>
      </w:r>
    </w:p>
    <w:p w:rsidR="00340821" w:rsidRDefault="00B03196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Osnova staroslavenskog za poloniste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340821" w:rsidRDefault="00B03196">
            <w:r>
              <w:t>Osnova staroslavenskog za poloniste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340821" w:rsidRDefault="00B03196">
            <w:r>
              <w:t xml:space="preserve">Katedra za </w:t>
            </w:r>
            <w:r>
              <w:t>poljski jezik i književnost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340821" w:rsidRDefault="00B03196">
            <w:r>
              <w:t>3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340821" w:rsidRDefault="00B03196">
            <w:r>
              <w:t>87084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340821" w:rsidRDefault="00B03196">
            <w:r>
              <w:t>Zimski</w:t>
            </w:r>
          </w:p>
        </w:tc>
      </w:tr>
      <w:tr w:rsidR="00340821">
        <w:tc>
          <w:tcPr>
            <w:tcW w:w="2255" w:type="dxa"/>
          </w:tcPr>
          <w:p w:rsidR="00340821" w:rsidRDefault="00B03196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340821" w:rsidRDefault="00B03196">
            <w:r>
              <w:t>dr.sc. Mateo Žagar, red. prof. (nositelj)</w:t>
            </w:r>
            <w:r>
              <w:br/>
              <w:t>dr.sc. Ivana Eterović, doc.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340821">
              <w:tc>
                <w:tcPr>
                  <w:tcW w:w="2310" w:type="dxa"/>
                  <w:tcMar>
                    <w:left w:w="0" w:type="dxa"/>
                  </w:tcMar>
                </w:tcPr>
                <w:p w:rsidR="00340821" w:rsidRDefault="00B03196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340821" w:rsidRDefault="00B03196">
                  <w:r>
                    <w:t>30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r>
              <w:t>Nema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 xml:space="preserve">Proširenim slavističkim vidokrugom (preko </w:t>
            </w:r>
            <w:r>
              <w:t>staroslavenskoga, kao etalona) kritički prosuđivati postojeća objašnjenja jezičnih pojava u hrvatskom i poljskom jeziku.</w:t>
            </w:r>
            <w:r>
              <w:br/>
              <w:t>Uloga kolegija u ukupnom kurikulumu: Ovladavanje osnovama staroslavenskog jezika omogućuje smještanje svakoga slavenskog jezika, pa tak</w:t>
            </w:r>
            <w:r>
              <w:t>o i poljskoga, u šire slavističke okvire, što pak daje mogućnost da se dani slavenski jezik uči s više razumijevanja, tj. uspješnije.</w:t>
            </w:r>
            <w:r>
              <w:br/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izlaganje, raspravljanje, uspoređivanje s hrvatskim i poljskim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usmeni ispit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Ish</w:t>
            </w:r>
            <w:r>
              <w:rPr>
                <w:b/>
              </w:rPr>
              <w:t>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Definirati staroslavenski jezik s obzirom na vrijeme, područje, razlog njegova nastanka i njegovu funkciju te s obzirom na njegov odnos prema živim slavenskim jezicima.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Navesti vokalne i konsonantske foneme staroslavenskoga jezika, s </w:t>
                  </w:r>
                  <w:r>
                    <w:t>jedne strane, i vokalne i konsonantske foneme suvremenoga hrvatskoga i poljskoga jezika, s druge.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Navesti i usporediti vrste riječi s kategorijama roda, broja i padeža u staroslavenskome jeziku, s jedne strane, i takve riječi u suvremenomu hrvatskome i</w:t>
                  </w:r>
                  <w:r>
                    <w:t xml:space="preserve"> poljskome jeziku, s druge.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Navesti sustav glagolskih oblika i izražavanje vremenā i načinā u staroslavenskomu jeziku, s jedne strane, i u suvremenomu hrvatskome i poljskome jeziku, s druge.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Umjeti se služiti staroslavenskim jezikom kao etalonom za</w:t>
                  </w:r>
                  <w:r>
                    <w:t xml:space="preserve"> objašnjavanje jezičnih pojava u suvremenomu hrvatskome i poljskome jeziku.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Opisati specifičnosti odabranih književnopovijesnih razdoblja, književnostilskih formacija i društveno-povijesnih srodnosti i razlika u razvoju poljske književnosti.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Povezivati znanja iz različitih lingvističkih disciplina i usporediti poljsko-hrvatske podudarnosti i različitosti.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Odnos: praindoeuropski / indoeuropski prajezik – baltoslavenska jezična zajednica – praslavenski – staroslavenski – </w:t>
                  </w:r>
                  <w:r>
                    <w:t>slavenski jezici. Konstantin i Metod. Glagoljica i ćirilica.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Azbuka. Odnos grafema i fonema.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Staroslavenski vokalizam i konsonantizam u odnosu prema vokalizmu i konsonantizmu u standardnom hrvatskom, s jedne strane, i poljskom jeziku, s druge.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Vrste riječi. Imenice muškoga roda – usporedba s imenicama muškoga roda u hrvatskom i poljskom jeziku.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Imenice srednjega roda – usporedba s imenicama srednjega roda u hrvatskom i poljskom jeziku.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Imenice ženskoga roda – usporeba s imenicama ženskog</w:t>
                  </w:r>
                  <w:r>
                    <w:t>a roda u hrvatskom i poljskom jeziku.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Zamjenice.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Zamjenice – usporedba sa zamjenicama u hrvatskom i poljskom jeziku.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Pridjevi – neodređeni i određeni oblik. Komparacija.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Participi. Usporedba s hrvatskim i poljskim jezikom.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Brojevi – </w:t>
                  </w:r>
                  <w:r>
                    <w:t>usporedba s hrvatskim i poljskim jezikom.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Glagoli: vremèna – usporedba s hrvatskim i poljskim jezikom.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Načini – usporedba s hrvatskim i poljskim jezikom.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Nepromjenljive vrste riječi – usporedba s hrvatskim i poljskim jezikom.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Opći pregl</w:t>
                  </w:r>
                  <w:r>
                    <w:t>ed prođenoga gradiva.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</w:tbl>
    <w:p w:rsidR="00340821" w:rsidRDefault="00340821"/>
    <w:p w:rsidR="00340821" w:rsidRDefault="00B03196">
      <w:r>
        <w:br w:type="page"/>
      </w:r>
    </w:p>
    <w:p w:rsidR="00340821" w:rsidRDefault="00B03196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Poljska drama i kazalište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340821" w:rsidRDefault="00B03196">
            <w:r>
              <w:t>Poljska drama i kazalište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340821" w:rsidRDefault="00B03196">
            <w:r>
              <w:t>Katedra za poljski jezik i književnost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340821" w:rsidRDefault="00B03196">
            <w:r>
              <w:t>4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340821" w:rsidRDefault="00B03196">
            <w:r>
              <w:t>117650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340821" w:rsidRDefault="00B03196">
            <w:r>
              <w:t>Ljetni</w:t>
            </w:r>
          </w:p>
        </w:tc>
      </w:tr>
      <w:tr w:rsidR="00340821">
        <w:tc>
          <w:tcPr>
            <w:tcW w:w="2255" w:type="dxa"/>
          </w:tcPr>
          <w:p w:rsidR="00340821" w:rsidRDefault="00B03196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340821" w:rsidRDefault="00B03196">
            <w:r>
              <w:t xml:space="preserve">dr.sc. Dalibor Blažina, red. prof. </w:t>
            </w:r>
            <w:r>
              <w:t>(nositelj)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340821">
              <w:tc>
                <w:tcPr>
                  <w:tcW w:w="2310" w:type="dxa"/>
                  <w:tcMar>
                    <w:left w:w="0" w:type="dxa"/>
                  </w:tcMar>
                </w:tcPr>
                <w:p w:rsidR="00340821" w:rsidRDefault="00B03196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340821" w:rsidRDefault="00B03196">
                  <w:r>
                    <w:t>15</w:t>
                  </w:r>
                </w:p>
              </w:tc>
            </w:tr>
            <w:tr w:rsidR="00340821">
              <w:tc>
                <w:tcPr>
                  <w:tcW w:w="2310" w:type="dxa"/>
                  <w:tcMar>
                    <w:left w:w="0" w:type="dxa"/>
                  </w:tcMar>
                </w:tcPr>
                <w:p w:rsidR="00340821" w:rsidRDefault="00B03196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340821" w:rsidRDefault="00B03196">
                  <w:r>
                    <w:t>15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r>
              <w:t>Nema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Kolegij upoznaje studente s osnovnim aspektima i fenomenima poljske drame i kazališta koji su u značajnoj mjeri reflektirali ili čak pokretali dubinske političko-ideološke ili, šire, svjetonazorne mijene unutar matičnog kulturnog konteksta, te im na taj na</w:t>
            </w:r>
            <w:r>
              <w:t xml:space="preserve">čin omogućava ne samo lakšu orijentaciju unutar te tradicije, već i općenito u razmijevanju poljskih kulturnih kodova. 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predavanje, rad na tekstovima, diskusije, video materijali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seminarski rad, usmeni ispit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Ishodi</w:t>
            </w:r>
            <w:r>
              <w:rPr>
                <w:b/>
              </w:rPr>
              <w:t xml:space="preserve">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kritički prosuđivati pojedine poljske kulturne i književne pojave u odnosu na društveno-povijesni kontekst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opisati specifičnosti odabranih književnopovijesnih razdoblja, književnostilskih formacija i društveno-povijesnih srodnosti i </w:t>
                  </w:r>
                  <w:r>
                    <w:t>razlika u razvoju poljske književnosti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primijeniti književnokritičku aparaturu i spoznaje o stilskim formacijama u analizi i tumačenju književnih djela iz bilo kojeg književnopovijesnog razdoblja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samostalno istražiti i usporediti različita razdoblj</w:t>
                  </w:r>
                  <w:r>
                    <w:t>a i elemente poljske kulturne i društvene povijesti služeći se povijesnom, lingvističkom i književnoteorijskom literaturom na poljskom i hrvatskom jeziku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Predavanje: Mjesto i uloga kazališta u poljskoj kulturi</w:t>
                  </w:r>
                  <w:r>
                    <w:br/>
                    <w:t xml:space="preserve">Seminar: osnovna literatura i </w:t>
                  </w:r>
                  <w:r>
                    <w:t>porblem materijala u teatrološkim istraživanjima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Predavanje: Liturgijske dramatizacije i teatralizacije, elegijska i humanistička komedija:</w:t>
                  </w:r>
                  <w:r>
                    <w:br/>
                    <w:t>Seminar: Visitatio sepulchri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Predavanje: Misterij i moralitet</w:t>
                  </w:r>
                  <w:r>
                    <w:br/>
                    <w:t>Seminar: Historia o chwalebnym zmartwychwstani</w:t>
                  </w:r>
                  <w:r>
                    <w:t>u Pańskim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Predavanje: Učena drama i kazalište renesanse</w:t>
                  </w:r>
                  <w:r>
                    <w:br/>
                    <w:t>Seminar: J. Kochanowski, Odprawa posłów greckich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Predavanje: Drama i kazalište u doba baroka</w:t>
                  </w:r>
                  <w:r>
                    <w:br/>
                    <w:t>Seminar: Komedia rybałtowska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Predavanje: Kazalište u službi prosvjetiteljstva</w:t>
                  </w:r>
                  <w:r>
                    <w:br/>
                    <w:t xml:space="preserve">Seminar: W. </w:t>
                  </w:r>
                  <w:r>
                    <w:t>Bogusławski, Krakowiacy i górale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Predavanje: Dramska misao romantizma: Dušni dan A. Mickiewicza i XVI.  "kazališno predavanje"</w:t>
                  </w:r>
                  <w:r>
                    <w:br/>
                    <w:t>Seminar: A. MIckiewicz, Dziady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Predavanje: Drame Zygmunta Krasińskog i Juliusza Słowackog</w:t>
                  </w:r>
                  <w:r>
                    <w:br/>
                    <w:t>Seminar: Z. Krasiński, Nie-bosk</w:t>
                  </w:r>
                  <w:r>
                    <w:t>a komedia i J. Słowacki, Kordian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Predavanje: Aleksander Fredro i poljska građanska dramaturgija,</w:t>
                  </w:r>
                  <w:r>
                    <w:br/>
                    <w:t>Seminar: A. Fredro, Zemsta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Predavanje: Kazališna misao Mlade Poljske. Simbolistički teatar S. Wyspiańskog</w:t>
                  </w:r>
                  <w:r>
                    <w:br/>
                    <w:t>Seminar: S. Wyspiański, Wesele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Predavan</w:t>
                  </w:r>
                  <w:r>
                    <w:t>je: Teatar «Čiste forme» Stanisława Ignacyja Witkiewicza</w:t>
                  </w:r>
                  <w:r>
                    <w:br/>
                    <w:t>Seminar: S. I. Witkiewicz, Szewcy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Predavanje: Kazališna forma Witolda Gombrowicza </w:t>
                  </w:r>
                  <w:r>
                    <w:br/>
                    <w:t>Seminar: W. Gombrowicz, Ślub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Predavanje: Egzistencijalizam i groteska: drama apsurda</w:t>
                  </w:r>
                  <w:r>
                    <w:br/>
                    <w:t xml:space="preserve">Seminar: S. Mrożek, </w:t>
                  </w:r>
                  <w:r>
                    <w:t>Tango, T. Różewicz, Kartoteka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Predavanje:«Siromašno kazalište» Jerzyja Grotowskog</w:t>
                  </w:r>
                  <w:r>
                    <w:br/>
                    <w:t>Seminar: Akropolis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Predavanje: «Teatar smrti» Tadeusza Kantora</w:t>
                  </w:r>
                  <w:r>
                    <w:br/>
                    <w:t>Seminar: Umarła klasa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</w:tbl>
    <w:p w:rsidR="00340821" w:rsidRDefault="00340821"/>
    <w:p w:rsidR="00340821" w:rsidRDefault="00B03196">
      <w:r>
        <w:br w:type="page"/>
      </w:r>
    </w:p>
    <w:p w:rsidR="00340821" w:rsidRDefault="00B03196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Poljska književna kritika i znanost o književnosti (metodologija)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340821" w:rsidRDefault="00B03196">
            <w:r>
              <w:t>Poljska književna kritika i znanost o književnosti (metodologija)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340821" w:rsidRDefault="00B03196">
            <w:r>
              <w:t>Katedra za poljski jezik i književnost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340821" w:rsidRDefault="00B03196">
            <w:r>
              <w:t>5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340821" w:rsidRDefault="00B03196">
            <w:r>
              <w:t>117651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340821" w:rsidRDefault="00B03196">
            <w:r>
              <w:t>Zimski</w:t>
            </w:r>
          </w:p>
        </w:tc>
      </w:tr>
      <w:tr w:rsidR="00340821">
        <w:tc>
          <w:tcPr>
            <w:tcW w:w="2255" w:type="dxa"/>
          </w:tcPr>
          <w:p w:rsidR="00340821" w:rsidRDefault="00B03196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340821" w:rsidRDefault="00B03196">
            <w:r>
              <w:t>dr.sc. Filip Kozina, doc. (nositelj)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340821">
              <w:tc>
                <w:tcPr>
                  <w:tcW w:w="2310" w:type="dxa"/>
                  <w:tcMar>
                    <w:left w:w="0" w:type="dxa"/>
                  </w:tcMar>
                </w:tcPr>
                <w:p w:rsidR="00340821" w:rsidRDefault="00B03196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340821" w:rsidRDefault="00B03196">
                  <w:r>
                    <w:t>15</w:t>
                  </w:r>
                </w:p>
              </w:tc>
            </w:tr>
            <w:tr w:rsidR="00340821">
              <w:tc>
                <w:tcPr>
                  <w:tcW w:w="2310" w:type="dxa"/>
                  <w:tcMar>
                    <w:left w:w="0" w:type="dxa"/>
                  </w:tcMar>
                </w:tcPr>
                <w:p w:rsidR="00340821" w:rsidRDefault="00B03196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340821" w:rsidRDefault="00B03196">
                  <w:r>
                    <w:t>15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r>
              <w:t>Nema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U teorijskom aspektu kolegij upoznaje studente s osnovnim paradigmama suvremene poljske književnokritičke i književnoznanstvene misli. U praktičnom dijelu bavi se mogućnostima implementacije navedenih metodologija u individualnom radu studenata koji se pri</w:t>
            </w:r>
            <w:r>
              <w:t xml:space="preserve">premaju za pisanje diplomskog rada iz područja poljske književnosti ili kulturoloških studija, te uvodi studente u organizaciju rada na pripremi i pisanju tog rada. 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predavanje, diskusije, rad na tekstovima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izrada i</w:t>
            </w:r>
            <w:r>
              <w:t xml:space="preserve">zvještaja o provedenim pripremama oko odabira teme, metodologije i koncepcije budućeg diplomskog rada (uvjet za izlazak na ispit) te usmeni ispit 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samostalno osmisliti teme istraživanja, prikupiti potrebnu građu i interpretirati je služ</w:t>
                  </w:r>
                  <w:r>
                    <w:t>eći se metodom povezivanja teorijskih znanja i novostečenih praktičnih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samostalno istražiti i usporediti različita razdoblja i elemente poljske kulturne i društvene povijesti služeći se povijesnom, lingvističkom i književnoteorijskom literaturom na </w:t>
                  </w:r>
                  <w:r>
                    <w:t>poljskom i hrvatskom jeziku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interdisciplinarno povezati i koristiti znanja i vještine stečene na preddiplomskom i diplomskom studiju polonistike sa svojim drugim studijskim programom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na temelju stečenih znanja nastaviti formalno i samostalno obrazo</w:t>
                  </w:r>
                  <w:r>
                    <w:t>vanje iz područja polonistike s posebnim osvrtom na kulturu i književnost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Svrha diplomskog rada: završnost u studiju ili uvod u istraživački rad?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Kratak pregled: suvremene književnoznanstvene episteme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Kratak pregled: suvremena </w:t>
                  </w:r>
                  <w:r>
                    <w:t>kritika i teorija književnosti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Pluralnost metodologija znanstvenog istraživanja: cilj opravdava sredstva?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Metodologija znanstvenog istraživanja na primjerima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Izbor teme diplomskog rada: primjerenost metoda i ciljeva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Tiplogija akademskog </w:t>
                  </w:r>
                  <w:r>
                    <w:t>pisanja: znanstveni, stručni i akademski radovi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Korištenje i bilježenje stručne i znanstvene literature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Organizacija rada, prikupljanje i selekcija materijala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Bilješke, sažeci, literatura, indeks, kazalo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Recenzija ili ocjena rada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Ind</w:t>
                  </w:r>
                  <w:r>
                    <w:t>ividualni rad sa studentima: odabir teme diplomskog rada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Individualni rad sa studentima: odabir  kritičke literature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Individualni rad sa studentima: odabir odgovarajuće metodologije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Obrana rada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</w:tbl>
    <w:p w:rsidR="00340821" w:rsidRDefault="00340821"/>
    <w:p w:rsidR="00340821" w:rsidRDefault="00B03196">
      <w:r>
        <w:br w:type="page"/>
      </w:r>
    </w:p>
    <w:p w:rsidR="00340821" w:rsidRDefault="00B03196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Poljska književnost do modernizma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340821" w:rsidRDefault="00B03196">
            <w:r>
              <w:t>Poljska književnost do modernizma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340821" w:rsidRDefault="00B03196">
            <w:r>
              <w:t>Katedra za poljski jezik i književnost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340821" w:rsidRDefault="00B03196">
            <w:r>
              <w:t>5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340821" w:rsidRDefault="00B03196">
            <w:r>
              <w:t>51444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340821" w:rsidRDefault="00B03196">
            <w:r>
              <w:t>Ljetni</w:t>
            </w:r>
          </w:p>
        </w:tc>
      </w:tr>
      <w:tr w:rsidR="00340821">
        <w:tc>
          <w:tcPr>
            <w:tcW w:w="2255" w:type="dxa"/>
          </w:tcPr>
          <w:p w:rsidR="00340821" w:rsidRDefault="00B03196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340821" w:rsidRDefault="00B03196">
            <w:r>
              <w:t>dr.sc. Dalibor Blažina, red. prof. (nositelj)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340821">
              <w:tc>
                <w:tcPr>
                  <w:tcW w:w="2310" w:type="dxa"/>
                  <w:tcMar>
                    <w:left w:w="0" w:type="dxa"/>
                  </w:tcMar>
                </w:tcPr>
                <w:p w:rsidR="00340821" w:rsidRDefault="00B03196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340821" w:rsidRDefault="00B03196">
                  <w:r>
                    <w:t>30</w:t>
                  </w:r>
                </w:p>
              </w:tc>
            </w:tr>
            <w:tr w:rsidR="00340821">
              <w:tc>
                <w:tcPr>
                  <w:tcW w:w="2310" w:type="dxa"/>
                  <w:tcMar>
                    <w:left w:w="0" w:type="dxa"/>
                  </w:tcMar>
                </w:tcPr>
                <w:p w:rsidR="00340821" w:rsidRDefault="00B03196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340821" w:rsidRDefault="00B03196">
                  <w:r>
                    <w:t>15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r>
              <w:t>Nema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Kolegij upoznaje studente s osnovnim problemima povijesti poljske književnosti od početaka do kraja 19. stoljeća: srednjeg vijeka, renesanse, baroka, prosvjetiteljstva, romantizma i pozitivizma, te mogućnostima primjene analitičko-interpretativnih postupak</w:t>
            </w:r>
            <w:r>
              <w:t xml:space="preserve">a na temeljnom korpusu književnih djela. </w:t>
            </w:r>
            <w:r>
              <w:br/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predavanje, analiza tekstova, video prezentacije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kontinuirano praćenje: tri kolokvija (testovi nakon svake dvije obrađene cjeline), seminarski rad, usmeni ispit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Ishodi uče</w:t>
            </w:r>
            <w:r>
              <w:rPr>
                <w:b/>
              </w:rPr>
              <w:t>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prepoznati i objasniti osnovne kulturne i književnopovijesne pojmove koji konstituiraju specifičnosti pojedinih razdoblja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prepoznati i opisati specifičnosti svakog pojedinog razdoblja, njegove idejne, stilske i estetske vrijednosti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usporediti i komentirati ključne književne pojave i kanonska djela iz različitih razdoblja poljske povijesti književnosti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primijeniti adekvatnu književno-kritičku literaturu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kritički prosuditi spoecifičnost pojedinih književno-povijesnih rzadoblja </w:t>
                  </w:r>
                  <w:r>
                    <w:t>u odnosu na europski književni i kulturni kontekst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prepoznati povijesne, društvene i kulturne sličnosti i razlike između književnopovijesnog procesa u hrvatskoj i poljskoj književnosti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prepoznati opsnovne sličnosti i razlike između književnopovijes</w:t>
                  </w:r>
                  <w:r>
                    <w:t>nog procesa u hrvatskoj i poljskoj književnosti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Predavanje: </w:t>
                  </w:r>
                  <w:r>
                    <w:br/>
                    <w:t xml:space="preserve">Srednji vijek: Povijesni, društveni i svjetonazorni kontekst razvoja pismenosti u Poljskoj od 10-15. stoljeća. Usmena tradicija. Pismenost na latinskom: godišnjaci, kronike, </w:t>
                  </w:r>
                  <w:r>
                    <w:t>hagiografije. Rana lirika. Liturgijska drama i kazalište. Počeci pismenosti na poljskom jeziku.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Renesansa I : Povijesni, društveni i svjetonazorni kontekst razvoja renesanse u Poljskoj 16. stoljeća. Periodizacija : od srednjeg vijeka do baroka. Humaniz</w:t>
                  </w:r>
                  <w:r>
                    <w:t xml:space="preserve">am, rana renesansa. Mikołaj Rej. </w:t>
                  </w:r>
                  <w:r>
                    <w:br/>
                    <w:t>Pjesnička i prozna djela na lat. i polj. jeziku (fragmenti).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Jan Kochanowski, život i stvaralaštvo. Jan Kochanowski, Epigrami (Fraszki) i druga djela.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Renesansa II: zrela renesansa i najava baroka. Sarmatizam. Pjesništvo i prijevodna djela. Elegije Kochanowskog, poezija Sępa Szarzyńskog. </w:t>
                  </w:r>
                  <w:r>
                    <w:br/>
                    <w:t>Jan Kochanowski, Elegije (Treny), poezija Sępa Szarzyńskog.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Barok I: Povijesni, društveni i svjetonazorni konteks</w:t>
                  </w:r>
                  <w:r>
                    <w:t xml:space="preserve">t razvoja baroka u Poljskoj 17. i 18. stoljeća. Periodizacija barokne književnosti. Pjesništvo ranog baroka. Ulenšpiglovska književnost (literatura sowizdrzalska). Razvoj epike: uloga prijevodne književnosti. </w:t>
                  </w:r>
                  <w:r>
                    <w:br/>
                    <w:t>Poezija Szymona Szymonowica. Ulenšpiglovska kn</w:t>
                  </w:r>
                  <w:r>
                    <w:t>jiževnost, dijačka komedija (komedia rybałtowska): izbor.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Barok II: Poezija punog baroka. Latinski pjesnici. Pjesništvo Jana Andrzeja Morszytna. Književnost kasnog baroka. Pjesništvo Wacława Potockog. Jan Chryzostom Pasek i barokna memoaristika. </w:t>
                  </w:r>
                  <w:r>
                    <w:br/>
                    <w:t>Pjesm</w:t>
                  </w:r>
                  <w:r>
                    <w:t>e Jana Andrzeja Morszytna i Wacława Potockog; Memoari (Pamiętniki) Jana Chryzostoma Paseka – fragmenti.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Prosvjetiteljstvo I: Povijesni, društveni i svjetonazorni kontekst razvoja prosvjetiteljstva u Poljskoj u drugoj pol. 18. stoljeća. Periodizacija pr</w:t>
                  </w:r>
                  <w:r>
                    <w:t xml:space="preserve">osvjetiteljstva. Književnost u službi reformi: Ignacy Krasicki. Kazalište i drama kao politička pozornica. </w:t>
                  </w:r>
                  <w:r>
                    <w:br/>
                    <w:t>Ignacy Krasicki, Satire (Satyry) i Basne i pouke (Bajki i przypowieści).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Prosvjetiteljstvo II: Propast poljske Plemićke republike i uloga knjiže</w:t>
                  </w:r>
                  <w:r>
                    <w:t>vosti u novim političkim uvjetima. Program književnosti u službi očuvanja nacionalnog identiteta. Pjesništvo Stanisława Trembeckog. Sentimentalizam. Komediografsko stvaralaštvo Aleksandra Fredra.</w:t>
                  </w:r>
                  <w:r>
                    <w:br/>
                    <w:t>A. Fredro, Osveta (Zemsta).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Romantizam I. Povijesni, dru</w:t>
                  </w:r>
                  <w:r>
                    <w:t>štveni i svjetonazorni kontekst razvoja romantizma u Poljskoj u prvoj pol. 19. stoljeća. Periodizacija romantizma. Sentimentalizam i rani romantizam. Ukrajinska škola.</w:t>
                  </w:r>
                  <w:r>
                    <w:br/>
                    <w:t xml:space="preserve"> A. Malczewski, Maria.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Adam Mickiewicz I: Biografija do 1830: Vilno, Kovno, rusko i</w:t>
                  </w:r>
                  <w:r>
                    <w:t xml:space="preserve">zgnanstvo, Rim. Europski utjecaji. Protiv klasicizma. Oblikovanje prvog programa romantizma: folklorizam, individualizam, osjećajnost, tajanstvo. Byronovski junak. </w:t>
                  </w:r>
                  <w:r>
                    <w:br/>
                    <w:t>Adam Mickiewicz, Balade i romance (Ballady i romanse), Dušni dan II, IV, (Dziady II, IV), K</w:t>
                  </w:r>
                  <w:r>
                    <w:t>rimski soneti (Sonety krymskie).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Adam Mickiewicz II: Biografija od 1831. do 1855: Drezden, Paris, Laussana, Rim, Konstantinopol. Novembarski ustanak i oblikovanje mesijanizma. Knjige poljskog naroda i poljskog hodočašća. Stvaranje «slavenske» drame i vrhunac romantizma: III. dio Dušnog da</w:t>
                  </w:r>
                  <w:r>
                    <w:t xml:space="preserve">na (Dziady III). Prema sentimentalizmu i realizmu: Gospodin Tadija (Pan Tadeusz). Lozanska lirika. Pariška predavanja. A. Mickiewicz – najveći polj. romantički mit.  </w:t>
                  </w:r>
                  <w:r>
                    <w:br/>
                    <w:t>Adam Mickiewicz, Dušni dan III. i Gospodin Tadija.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Juliusz Słowacki: Biografija i bi</w:t>
                  </w:r>
                  <w:r>
                    <w:t xml:space="preserve">ografske «faze». Protiv Mickiewicza. Od Shakesparea do Kralja-Duha. Osobitosti dramaturgije. </w:t>
                  </w:r>
                  <w:r>
                    <w:br/>
                    <w:t>Juliusz Słowacki, Kordian, U Švicarskoj (W Szwajcarii).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Zygmunt Krasiński: Biografija. Pokušaj pronalaženja „trećeg” puta: mesijanizam, katastrofizam i Kraljevstvo Božje na zemlji. </w:t>
                  </w:r>
                  <w:r>
                    <w:br/>
                    <w:t>Zygmunt Krasiński, Nebožanstvena komedija (Nie-boska komedia).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Pozitivizam I.: povijesni, društveni i svjetonazorni kontekst </w:t>
                  </w:r>
                  <w:r>
                    <w:t>razvoja pozitivizma u Poljskoj u drugoj pol. 19. stoljeća. Pokušaj periodizacije. Kriza romantizma i najava pozitivizma: Cyprian Kamil Norwid. Program pozitivizma. Siječanjski ustanak, tenedenciozna književnost: Eliza Orzeszkowa. Realizam i pokušaj sinteze</w:t>
                  </w:r>
                  <w:r>
                    <w:t xml:space="preserve">: Bolesław Prus.  </w:t>
                  </w:r>
                  <w:r>
                    <w:br/>
                    <w:t>Eliza Orzeszkowa, Na Njemenu (Nad Niemnem), Bolesław Prus, Lutka (Lalka) i Faraon.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Pozitivizam II: Kraj pozitivističkog programa: Henryk Sienkiewicz i književnost «u okrjepu duše». «Antipozitivistički prijelom»: naturalizam. Moderni</w:t>
                  </w:r>
                  <w:r>
                    <w:t xml:space="preserve">stičko odbacivanje Sienkiewicza: protiv «podjetinjele Poljske». Pokušaj sumiranja na pragu 20. stoljeća.  </w:t>
                  </w:r>
                  <w:r>
                    <w:br/>
                    <w:t>Henryk Sienkiewicz, Ognjem i mačem (Ogniem i mieczem) i Quo vadis.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</w:tbl>
    <w:p w:rsidR="00340821" w:rsidRDefault="00340821"/>
    <w:p w:rsidR="00340821" w:rsidRDefault="00B03196">
      <w:r>
        <w:br w:type="page"/>
      </w:r>
    </w:p>
    <w:p w:rsidR="00340821" w:rsidRDefault="00B03196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Poljska književnost od modernizma do postmodernizma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340821" w:rsidRDefault="00B03196">
            <w:r>
              <w:t xml:space="preserve">Poljska </w:t>
            </w:r>
            <w:r>
              <w:t>književnost od modernizma do postmodernizma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340821" w:rsidRDefault="00B03196">
            <w:r>
              <w:t>Katedra za poljski jezik i književnost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340821" w:rsidRDefault="00B03196">
            <w:r>
              <w:t>6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340821" w:rsidRDefault="00B03196">
            <w:r>
              <w:t>52585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340821" w:rsidRDefault="00B03196">
            <w:r>
              <w:t>Zimski</w:t>
            </w:r>
          </w:p>
        </w:tc>
      </w:tr>
      <w:tr w:rsidR="00340821">
        <w:tc>
          <w:tcPr>
            <w:tcW w:w="2255" w:type="dxa"/>
          </w:tcPr>
          <w:p w:rsidR="00340821" w:rsidRDefault="00B03196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340821" w:rsidRDefault="00B03196">
            <w:r>
              <w:t>dr.sc. Đurđica Čilić Škeljo, doc. (nositelj)</w:t>
            </w:r>
            <w:r>
              <w:br/>
              <w:t>dr.sc. Filip Kozina, doc. (nositelj)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340821">
              <w:tc>
                <w:tcPr>
                  <w:tcW w:w="2310" w:type="dxa"/>
                  <w:tcMar>
                    <w:left w:w="0" w:type="dxa"/>
                  </w:tcMar>
                </w:tcPr>
                <w:p w:rsidR="00340821" w:rsidRDefault="00B03196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340821" w:rsidRDefault="00B03196">
                  <w:r>
                    <w:t>30</w:t>
                  </w:r>
                </w:p>
              </w:tc>
            </w:tr>
            <w:tr w:rsidR="00340821">
              <w:tc>
                <w:tcPr>
                  <w:tcW w:w="2310" w:type="dxa"/>
                  <w:tcMar>
                    <w:left w:w="0" w:type="dxa"/>
                  </w:tcMar>
                </w:tcPr>
                <w:p w:rsidR="00340821" w:rsidRDefault="00B03196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340821" w:rsidRDefault="00B03196">
                  <w:r>
                    <w:t>30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r>
              <w:t>Nema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 xml:space="preserve">Kolegij će, nakon opisa uvjeta razvoja poljske književnosti krajem 19. i tijekom 20. stoljeća, studentima omogućiti uvid u književne pravce i najvažnije književne pojave te obuhvatiti osnovne </w:t>
            </w:r>
            <w:r>
              <w:t>analize i interpretacije najvažnijih djela poljske književnosti u tom razdoblju. Obrazlaganjem i problematiziranjem periodizacije poljske književnosti ovog razdoblja, tumačenjem specifičnih književnopovijesnih i poetičkih terma te promatranjem povijesti po</w:t>
            </w:r>
            <w:r>
              <w:t>ljske književnosti ovog razdoblja ne samo iz aspekta ključnih autora i njihovih opusa, nego i s genološkog motrišta, studenti će steći širi i cjelovitiji uvid u poljsku književnost. Seminarski radovi omogućit će samostalni rad u obliku analize odabranog kn</w:t>
            </w:r>
            <w:r>
              <w:t>jiževnog djela. Kolegij, dakle, pruža studentima temelje za intenzivnije i dublje proučavanje poljske književnosti na diplomskoj razini.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- predavanje.</w:t>
            </w:r>
            <w:r>
              <w:br/>
              <w:t>- seminarske rasprave,</w:t>
            </w:r>
            <w:r>
              <w:br/>
              <w:t>- prezentacije audio i vizualnih sadržaja.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ocjenjivanj</w:t>
            </w:r>
            <w:r>
              <w:rPr>
                <w:b/>
              </w:rPr>
              <w:t>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- dva pisana kolokvija (1. Mlada Poljska i međuraće, 2. Poljska književnost od 1939. do danas),</w:t>
            </w:r>
            <w:r>
              <w:br/>
              <w:t>- seminarsko izlaganje,</w:t>
            </w:r>
            <w:r>
              <w:br/>
              <w:t>- studentska aktivnost (dolasci i aktivnost na kolegiju),</w:t>
            </w:r>
            <w:r>
              <w:br/>
              <w:t>- preduvjeti za polaganje usmenog ispita: položena oba kolokvija, predan sem</w:t>
            </w:r>
            <w:r>
              <w:t>inarski rad, pročitano 12 književnih djela (moraju biti zastupljena sva razdoblja i sva tri književna roda, a na popisu mora biti minimalno osam djela s popisa osnovne (književne) literature),</w:t>
            </w:r>
            <w:r>
              <w:br/>
              <w:t>- usmeni ispit.</w:t>
            </w:r>
            <w:r>
              <w:br/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procijeniti vlastite inter</w:t>
                  </w:r>
                  <w:r>
                    <w:t>ese i kompetencije i odabrati odgovarajuća područja za nastavak obrazovanja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izdvojiti i analizirati relevantne specifičnosti književno-povijesnih razdoblja i individualnih književnih djela poljske književnosti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kritički prosuđivati pojedine poljske </w:t>
                  </w:r>
                  <w:r>
                    <w:t>književne pojavnosti u odnosu na društveno-povijesni kontekst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opisati specifičnosti odabranih književnopovijesnih razdoblja, književnostilskih formacija i društveno-povijesnih srodnosti i razlika u razvoju poljske književnosti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Uvodno </w:t>
                  </w:r>
                  <w:r>
                    <w:t>predavanje (opis kolegija i podjela seminarskih tema). Poljska književnost od 1890-1914. Terminološke dvojbe (modernizam, Mlada</w:t>
                  </w:r>
                  <w:r>
                    <w:br/>
                    <w:t>Poljska, neoromantizam). Svjetonazorne antinomije. Utjecaj naturalizma i dekadentizma. S. Przybyszewski i tragači apsoluta u ozr</w:t>
                  </w:r>
                  <w:r>
                    <w:t>ačju filozofije A. Schoppenhauera. Utjecaj F. Nietzschea i H. Bergsona. Seminar: poezija Mlade Poljske (J. Kasprowicz, T. Miciński, L. Staff).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Proza Mlade Poljske: između nacionalnog i socijalnog - S. Żeromski. Folklorizam Mlade Poljske. Seminar: W. S.</w:t>
                  </w:r>
                  <w:r>
                    <w:t xml:space="preserve"> Reymont (Seljaci).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Drama Mlade Poljske. G. Zapolska. Simbolistički prijelom i pojava S. Wyspiańskog. Revizija romantičkih mitova. Značenje kritike S. Brzozowskog (Legenda Mlade Poljske). Seminar: S. Wyspiański (Svadba).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Književnost u restituiranoj</w:t>
                  </w:r>
                  <w:r>
                    <w:t xml:space="preserve"> Poljskoj. Periodizacija razdoblja 1918-1939. Poezija između dva rata: nove funkcije. Futurizam, Skamandriti, formizam,</w:t>
                  </w:r>
                  <w:r>
                    <w:br/>
                    <w:t>ekspresionizam, Krakovska avangarda. Druga Avangarda. Seminar: Programi futurista, pjesme J. Lechońa, K. Wierzyńskog, J. Tuwima, J. Iwas</w:t>
                  </w:r>
                  <w:r>
                    <w:t>zkiewcza, M. Pawlikowske-Jasnorzewske, J. Czechowicza, Cz. Miłosza.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Između modernizma i avangarde: S. I Witkiewicz - Witkacy. Katastrofizam, teorija Čiste forme, drame i romani. Odjeci Prvog svjetskog rata i revolucije. Početci moderne drame. Seminar: </w:t>
                  </w:r>
                  <w:r>
                    <w:t>S. I. Witkiewicz - Witkacy (Šusteri).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Proza 1920-ih: od politike do psihologije (S. Żeromski, J. Kaden-Bandrowski, Z. Nałkowska, M. Dąbrowska). Proza 1930-ih: od psihologije do anatomije (J. Iwaszkiewicz, Z. Uniłowski, M. Choromański). Seminar: S. </w:t>
                  </w:r>
                  <w:r>
                    <w:t>Żeromski (Uoči proljeća), J. Iwaszkiewicz (Gospođice iz Wilka).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Bruno Schulz: poezija djetinjstva i zavičajna proza. Mitizacija stvarnosti.</w:t>
                  </w:r>
                  <w:r>
                    <w:br/>
                    <w:t>Seminar: B. Schultz (Dućani cimetne boje).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Witold Gombrowicz: antropologija Forme. Seminar: W. Gobrowicz (Fe</w:t>
                  </w:r>
                  <w:r>
                    <w:t>rdydurke).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Prvi kolokvij (Književnost Mlade Poljske i međuraća). Drugi svjetski rat i književnost. Povratak romantizmu i simbolizmu: poezija K. K. Baczyńskog. Logoraška proza T. Borowskog. Strategije očaja i nade: pjesništvo T. Różewicza i C. Miłosza. </w:t>
                  </w:r>
                  <w:r>
                    <w:t>Seminar: Poezja K. K. Baczyńskog, T. Różewicza (Nemir), C. Miłosza (Spas).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Periodizacija književnosti od 1945.-1989. Socijalistički realizam i postupna destrukcija dogme. Poljska poezija do 1989. Seminar: Poezija W. Szymborske, Z. Herberta, C. Miłosza</w:t>
                  </w:r>
                  <w:r>
                    <w:t>, T. Różewicza, A. Zagajewskog.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Poljska proza do 1989. Opis ratne i poratne te logorske stvarnosti (J. Andrzejewski, Herling Grudziński). Socijalistički realizam i književnost "otapanja" (M. Hłasko). Književnost o Holokaustu (Krall). Književna reporta</w:t>
                  </w:r>
                  <w:r>
                    <w:t>ža (Kapuściński). Strategije otklona (Konwicki). Književnost sela (Myśliwski). Seminar: J. Andrzejewski (Pepeo i dijamant), M. Hłasko (Osmi dan u tjednu), H. Krall (Stići prije Boga).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Poljska proza u emigraciji (uloga "Kulture" J. Giedroyća): dekonstr</w:t>
                  </w:r>
                  <w:r>
                    <w:t>ukcija poljske forme i nacionalne mitologije, pamćenje povijesti i prostora. Seminar: W. Gombrowicz (Trans-Atlantik i Pornografija), C. Milosz (Zasužnjeni um i Rodbinska Europa).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Poljska drama do 1989. Strategije kazališne diverzije: ready made</w:t>
                  </w:r>
                  <w:r>
                    <w:br/>
                    <w:t>M. Bia</w:t>
                  </w:r>
                  <w:r>
                    <w:t>łoszewskog, egzistencijalizam T. Różewicza, groteska S. Mrożeka. Seminar: T. Różewicz (Kartoteka), S. Mrożek (Tango).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Poljska književnost nakon 1989. Funkcioniranje književnosti u novim okolnostima. Postmodernizam i feminizam. Poezija u Trećoj </w:t>
                  </w:r>
                  <w:r>
                    <w:t>Republici. Seminar: O. Tokarczuk (Pravijek i druga vremena, Dom danji, dom noćni).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Magijski realizam (Huelle). Književnost malih domovina i suočavanje s "bijelim pjegama" (Chwin). Srednjoeuropski horizonti poljske književnosti (Stasiuk). Povijest u zr</w:t>
                  </w:r>
                  <w:r>
                    <w:t>calu obiteljskih i intimnih priča (Kuczok, Dehnel, Bator). Seminar: P. Huelle (Gdje je Dawid Weiser?), A. Stasiuk (Devet i Na putu za Babadag). Drugi kolokvij (Poljska književnost od 1939. do danas).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</w:tbl>
    <w:p w:rsidR="00340821" w:rsidRDefault="00340821"/>
    <w:p w:rsidR="00340821" w:rsidRDefault="00B03196">
      <w:r>
        <w:br w:type="page"/>
      </w:r>
    </w:p>
    <w:p w:rsidR="00340821" w:rsidRDefault="00B03196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Poljska kultura i civilizacija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340821" w:rsidRDefault="00B03196">
            <w:r>
              <w:t xml:space="preserve">Poljska </w:t>
            </w:r>
            <w:r>
              <w:t>kultura i civilizacija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340821" w:rsidRDefault="00B03196">
            <w:r>
              <w:t>Katedra za poljski jezik i književnost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340821" w:rsidRDefault="00B03196">
            <w:r>
              <w:t>4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340821" w:rsidRDefault="00B03196">
            <w:r>
              <w:t>35894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340821" w:rsidRDefault="00B03196">
            <w:r>
              <w:t>Zimski</w:t>
            </w:r>
          </w:p>
        </w:tc>
      </w:tr>
      <w:tr w:rsidR="00340821">
        <w:tc>
          <w:tcPr>
            <w:tcW w:w="2255" w:type="dxa"/>
          </w:tcPr>
          <w:p w:rsidR="00340821" w:rsidRDefault="00B03196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340821" w:rsidRDefault="00B03196">
            <w:r>
              <w:t>dr.sc. Filip Kozina, doc. (nositelj)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340821">
              <w:tc>
                <w:tcPr>
                  <w:tcW w:w="2310" w:type="dxa"/>
                  <w:tcMar>
                    <w:left w:w="0" w:type="dxa"/>
                  </w:tcMar>
                </w:tcPr>
                <w:p w:rsidR="00340821" w:rsidRDefault="00B03196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340821" w:rsidRDefault="00B03196">
                  <w:r>
                    <w:t>30</w:t>
                  </w:r>
                </w:p>
              </w:tc>
            </w:tr>
            <w:tr w:rsidR="00340821">
              <w:tc>
                <w:tcPr>
                  <w:tcW w:w="2310" w:type="dxa"/>
                  <w:tcMar>
                    <w:left w:w="0" w:type="dxa"/>
                  </w:tcMar>
                </w:tcPr>
                <w:p w:rsidR="00340821" w:rsidRDefault="00B03196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340821" w:rsidRDefault="00B03196">
                  <w:r>
                    <w:t>15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r>
              <w:t>Nema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Upoznavanje s poljskom političkom, društvenom te kulturnom (umjetničkom) poviješću uz stjecanje osnovnih znanja o ključnim događajima i ličnostima koji su ponajviše utjecali na formiranje suvremenog poljskog nacionalnog i kulturnog identiteta. Dobivena zna</w:t>
            </w:r>
            <w:r>
              <w:t>nja uvode studente u poljski kulturni kontekst i omogućuju bolje razumijevanje književnih i kulturoloških kolegija. Također, očekuje se stvaranje dublje zainteresiranosti za daljnji studij polonistike i za praćenje društveno-političkih i kulturnih događaja</w:t>
            </w:r>
            <w:r>
              <w:t xml:space="preserve"> u suvremenoj Poljskoj.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 xml:space="preserve">- predavanje </w:t>
            </w:r>
            <w:r>
              <w:br/>
              <w:t xml:space="preserve">- seminarska rasprava </w:t>
            </w:r>
            <w:r>
              <w:br/>
              <w:t>- prezentiranje audio i vizualnih materijala.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- četiri pisana kolokvija (nakon svake nastavne cjeline)</w:t>
            </w:r>
            <w:r>
              <w:br/>
              <w:t>- izlaganje seminarskog rada</w:t>
            </w:r>
            <w:r>
              <w:br/>
              <w:t>- aktivnost studenta (</w:t>
            </w:r>
            <w:r>
              <w:t>dolasci i sudjelovanje u nastavi)</w:t>
            </w:r>
            <w:r>
              <w:br/>
              <w:t>- konačna ocjena srednja je vrijednost navedenih triju elemenata</w:t>
            </w:r>
            <w:r>
              <w:br/>
              <w:t>- studenti koji polože sve kolokvije oslobođeni su usmenog ispita</w:t>
            </w:r>
            <w:r>
              <w:br/>
              <w:t>- studenti koji ne polože kolokvije, polažu usmeni ispit.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kritički pros</w:t>
                  </w:r>
                  <w:r>
                    <w:t>uđivati pojedine poljske književne pojavnosti u odnosu na društveno-povijesni kontekst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opisati specifičnosti odabranih književnopovijesnih razdoblja, književnostilskih formacija i društveno-povijesnih srodnosti i razlika u razvoju poljske književnosti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samostalno istražiti i usporediti različita razdoblja i elemente poljske kulture te iz komparirati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usporediti i komentirati kulturne, društvene i povijesne procese u Poljskoj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Uvodno predavanje (upoznavanje s kolegijem i literaturom;</w:t>
                  </w:r>
                  <w:r>
                    <w:t xml:space="preserve"> opće informacije o Poljskoj).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Poljska do 13. stoljeća (lužička, pomorska i keltska kultura; seoba naroda, poljska plemena; dinastija Piast, primanje kršćanstva i Mieszko I., razvoj kraljevstva, Boleslav Hrabri, Boleslav Smjeli, Boleslav Krivousti). Se</w:t>
                  </w:r>
                  <w:r>
                    <w:t>minar: Poljske legende.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Poljska od 13.-16. stoljeća (feudalna rascjepkanost, dolazak križara, tatarske provale; obnova kraljevstva, Vladislav Lokietek, Kazimir Veliki; Anžuvinci u Poljskoj; osnivanje Poljsko-Litavske Unije, dinastija  Jagelovića). Semi</w:t>
                  </w:r>
                  <w:r>
                    <w:t>nar: Poljska geografija i prirodna baština..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Poljsko društvo i kultura u srednjem vijeku (utjecaj zapadnoeuropske kulture preko svećeničkih redova, početci pismenosti, feudalni sustav, kolonizacija, razvoj sveučilišta i trgovine; romanička, gotička i h</w:t>
                  </w:r>
                  <w:r>
                    <w:t>umanistička kultura i umjetnost). Seminar: Poljsko-hrvatski povijesni i kulturni odnosi..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Poljska u 16. stoljeću (zlatno doba dinastije Jagelovića, učvršćivanje Poljsko-Litavske Unije kao plemićke republike; Stefan Batory, religijska tolerancija, napre</w:t>
                  </w:r>
                  <w:r>
                    <w:t>dak društva i razvoj trgovine; renesansna kultura i umjetnost). Prvi kolokvij: Srednji vijek u Poljskoj.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Poljska u 17. stoljeću (dinastija Waza, uspon i oligarhija magnata, ukrajinsko pitanje, ratovi s Turcima, kozacima, Švedskom i Moskvom, pad snage </w:t>
                  </w:r>
                  <w:r>
                    <w:t>Unije, Jan III Sobieski; sarmatizam te barokna kultura i umjetnost). Seminar: Poljski folklor i kuhinja..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Poljska u 18. stoljeću (saska dinastija Wettyn, utjecaj Rusije, Stanisław August Poniatowski, podjele Poljske, ustav 1791., Kościuszkov ustanak, n</w:t>
                  </w:r>
                  <w:r>
                    <w:t>estanak Poljske s političke karte Europe; prosvjetiteljstvo i klasicistička kultura i umjetnost). Seminar: Poljska glazba.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Podijeljena Poljska do 1850. (Napoleon, Poljske legije, Varšavsko Vojvodstvo, Studenački ustanak, Hotel Lambert i Adam Jerzy Czar</w:t>
                  </w:r>
                  <w:r>
                    <w:t>toryski, rusifikacija i germanizacija; važnost romantičarskog pokreta te kulture i umjetnosti). Drugi kolokvij: Poljska od 1492.-1795.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Podijeljena Poljska do 1918. (Siječanjski ustanak, život u trima okupacijskim zonama, razvoj građanskog društva i gos</w:t>
                  </w:r>
                  <w:r>
                    <w:t>podarstva, osnivanje političkih stranaka, Prvi svjetski rat; kultura i umjetnost pozitivizma i Mlade Poljske). Seminar: Poljska arhitektura..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Poljska u međuraću (povratak nezavisnosti i borba za granice, Józef Piłsudski i „sanacija“, razvoj države i d</w:t>
                  </w:r>
                  <w:r>
                    <w:t>ruštva prije i nakon velike svjetske krize, nacionalna pitanja u Drugoj Republici; kultura i umjetnost međuraća). Seminar: Poljsko slikarstvo..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Drugi svjetski rat u Poljskoj (Rujanska kampanja, nacistička i sovjetska okupacija, Katyń, život pod nacizm</w:t>
                  </w:r>
                  <w:r>
                    <w:t>om, podzemna država i pokret otpora (AK i AL), Władysław Sikorski, Władysław Anders, ustanak u Varšavskom getu). Drugi kolokvij: Poljska od 1795.-1939.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Kraj Drugoga svjetskog rata i komunistički totalitarizam (Varšavski ustanak, Jaltanski ugovor, prom</w:t>
                  </w:r>
                  <w:r>
                    <w:t>jene granica, komunistička PRL, staljinizam i Bolesław Bierut, Poznanj '56. i vladavina Władysława Gomułke, Stefan Wyszyński). Seminar: Holokaust u Poljskoj.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Poljska u Istočnom bloku (vladavina Edwarda Giereka, osnivanje KOR-a, Nezavisni sindikat „Sol</w:t>
                  </w:r>
                  <w:r>
                    <w:t>idarnost“ i Lech Wałęsa, Wojciech Jaruzelski i ratno stanje, Jerzy Popiełuszko, zasjedanja Okruglog stola i pad komunizma). Seminar: Istaknuti Poljaci.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Poljska nakon demokratskih promjena (prvi slobodni izbori, postkomunističko i tranzicijsko doba, </w:t>
                  </w:r>
                  <w:r>
                    <w:t>Lech Wałęsa, Aleksander Kwaśniewski, ulazak u NATO i Europsku Uniju, Lech Kaczyński, napredak ekonomije). Seminar: Poljski film..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Suvremena Poljska (geopolitički, geostrateški, gospodarski i kulturni položaj Poljske). Četvrti kolokvij: Poljska nakon 1</w:t>
                  </w:r>
                  <w:r>
                    <w:t>939.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</w:tbl>
    <w:p w:rsidR="00340821" w:rsidRDefault="00340821"/>
    <w:p w:rsidR="00340821" w:rsidRDefault="00B03196">
      <w:r>
        <w:br w:type="page"/>
      </w:r>
    </w:p>
    <w:p w:rsidR="00340821" w:rsidRDefault="00B03196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Poljska leksikologija i frazeologija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340821" w:rsidRDefault="00B03196">
            <w:r>
              <w:t>Poljska leksikologija i frazeologija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340821" w:rsidRDefault="00B03196">
            <w:r>
              <w:t>Katedra za poljski jezik i književnost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340821" w:rsidRDefault="00B03196">
            <w:r>
              <w:t>3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340821" w:rsidRDefault="00B03196">
            <w:r>
              <w:t>69720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340821" w:rsidRDefault="00B03196">
            <w:r>
              <w:t>Ljetni</w:t>
            </w:r>
          </w:p>
        </w:tc>
      </w:tr>
      <w:tr w:rsidR="00340821">
        <w:tc>
          <w:tcPr>
            <w:tcW w:w="2255" w:type="dxa"/>
          </w:tcPr>
          <w:p w:rsidR="00340821" w:rsidRDefault="00B03196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340821" w:rsidRDefault="00B03196">
            <w:r>
              <w:t xml:space="preserve">dr.sc. Ivana Vidović Bolt, </w:t>
            </w:r>
            <w:r>
              <w:t>prof. (nositelj)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340821">
              <w:tc>
                <w:tcPr>
                  <w:tcW w:w="2310" w:type="dxa"/>
                  <w:tcMar>
                    <w:left w:w="0" w:type="dxa"/>
                  </w:tcMar>
                </w:tcPr>
                <w:p w:rsidR="00340821" w:rsidRDefault="00B03196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340821" w:rsidRDefault="00B03196">
                  <w:r>
                    <w:t>15</w:t>
                  </w:r>
                </w:p>
              </w:tc>
            </w:tr>
            <w:tr w:rsidR="00340821">
              <w:tc>
                <w:tcPr>
                  <w:tcW w:w="2310" w:type="dxa"/>
                  <w:tcMar>
                    <w:left w:w="0" w:type="dxa"/>
                  </w:tcMar>
                </w:tcPr>
                <w:p w:rsidR="00340821" w:rsidRDefault="00B03196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340821" w:rsidRDefault="00B03196">
                  <w:r>
                    <w:t>15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r>
              <w:t>Nema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 xml:space="preserve">Studenti će se upoznati s osnovnim teorijskim leksikološkim i frazeološkim postavkama. Proširit će svoje znanje uporabom novih leksema i frazema s kojima se susreću u različitim </w:t>
            </w:r>
            <w:r>
              <w:t>tekstovima. Studenti se upoznaju i sa sličnostima i razlikama između poljskog i hrvatskog. Na primjeru objavljenih poljskih i hrvatskih frazeoloških rječnika studenti će se susresti s mogućnošću sudjelovanja u nastanku dvojezičnih frazeoloških rječnika.</w:t>
            </w:r>
            <w:r>
              <w:br/>
            </w:r>
            <w:r>
              <w:br/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Nastava je interaktivna, studenti stalno sudjeluju. Predavanja se izvode uz pomoć tehničkih pomagala i PPP dok na seminarima studenti sami izlažu svoje uratke pripremljene u dogovoru s nastavnikom.</w:t>
            </w:r>
            <w:r>
              <w:br/>
              <w:t>U okviru seminara detaljno se analizir</w:t>
            </w:r>
            <w:r>
              <w:t>aju različiti poljski i hrvatski rječnici.</w:t>
            </w:r>
            <w:r>
              <w:br/>
            </w:r>
            <w:r>
              <w:br/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RAD STUDENATA -  prati se rad studenata, prisutnost na nastavi, zalaganje, zanimanje za nastavne teme, sudjelovanje u osmišljavanju rječničkih članaka  i redovno obavljanje svih zadataka. St</w:t>
            </w:r>
            <w:r>
              <w:t>udenti pišu seminarski rad.</w:t>
            </w:r>
            <w:r>
              <w:br/>
            </w:r>
            <w:r>
              <w:br/>
              <w:t>KOLOKVIJI - studenti pišu tri kolokvija</w:t>
            </w:r>
            <w:r>
              <w:br/>
            </w:r>
            <w:r>
              <w:br/>
              <w:t>ISPIT - U konačnu ocjenu ulaze ocjene triju pismenih kolokvija i seminarskog rada. Kolegij završava ispitom.</w:t>
            </w:r>
            <w:r>
              <w:br/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objasniti mogućnosti izrade različitih tematskih rječnik</w:t>
                  </w:r>
                  <w:r>
                    <w:t>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opisati glavne specifičnosti poljske leksikologije i frazeologije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definirati leksem i odrediti njegova osnovna obilježja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definirati frazem i odrediti njegova osnovna obilježja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uočiti, prepoznati i objasniti značenje poljskih i hrvatskih </w:t>
                  </w:r>
                  <w:r>
                    <w:t>frazema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upotrijebiti poljske i hrvatske frazeme u različitim funkcionalnim stilovima obaju jezika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razumjeti pisani i govoreni tekst, interpretirati pročitani i odslušani sadržaj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prepoznati desemantizirane veze, identificirati njihovu motivirano</w:t>
                  </w:r>
                  <w:r>
                    <w:t>st, frazeološko značenje i pragmatičke funkcije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koristiti se mrežnim korpusima, leksikografskim radovima i računalnim pravopisima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prepoznati povijesne, društvene i kulturne poveznice između Hrvatske i Poljske te stečeno znanje primijeniti u </w:t>
                  </w:r>
                  <w:r>
                    <w:t>različitim translatološkim i komunikacijskim situacijama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Uvod u kolegij. Upoznavanje s literaturom i seminarskim temama.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Leksem, leksikologija. Leksikologija i semantika. Leksikologija i leksikografija.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Riječ, izraz, leksem (słowo, </w:t>
                  </w:r>
                  <w:r>
                    <w:t>wyraz, leksem). Leksem kao veza izraza i sadržaja.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Definicije značenja. Jednoznačnost i višeznačnost leksema.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Polisemija i homonimija. Sinonimija, tipovi sinonima. Antonimija.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Raslojavanje leksika – vremensko, prostorno, društveno.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Poljsko </w:t>
                  </w:r>
                  <w:r>
                    <w:t>frazeološko nazivlje u usporedbi s hrvatskim. Poljske frazeološke škole.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Frazeologija u užem i širem smislu. Definicije frazema. Aspekti analize frazema:</w:t>
                  </w:r>
                  <w:r>
                    <w:br/>
                    <w:t>strukturni (trostupanjska podjela frazema), sintaktički, semantički (konceptna</w:t>
                  </w:r>
                  <w:r>
                    <w:br/>
                    <w:t>analiza)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Frazeološka varijantnost, paradigmatičnost, sinonimičnost, ekvivalentnost.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Osnove poljske i hrvatske frazeografije.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Frazeološka ekvivalencija – kriteriji, uvjeti, rezultati istraživanja. Frazeološka</w:t>
                  </w:r>
                  <w:r>
                    <w:br/>
                    <w:t>varijantnost i tipovi varijanata.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Prisutno</w:t>
                  </w:r>
                  <w:r>
                    <w:t>st frazema u različitim funkcionalnim stilovima.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Obrada skupina frazema ovisno o podrijetlu i motiviranosti (biblijska, mitološka, nacionalna frazeologija u usporedbi s hrvatskom)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Prevođenje frazema (analiza frazema u poljskim književnim djelima </w:t>
                  </w:r>
                  <w:r>
                    <w:t>i njihovim prijevodima na hrvatski)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Ponavljanje. Priprema za ispit.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</w:tbl>
    <w:p w:rsidR="00340821" w:rsidRDefault="00340821"/>
    <w:p w:rsidR="00340821" w:rsidRDefault="00B03196">
      <w:r>
        <w:br w:type="page"/>
      </w:r>
    </w:p>
    <w:p w:rsidR="00340821" w:rsidRDefault="00B03196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Poljska poezija 20. stoljeća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340821" w:rsidRDefault="00B03196">
            <w:r>
              <w:t>Poljska poezija 20. stoljeća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340821" w:rsidRDefault="00B03196">
            <w:r>
              <w:t>Katedra za poljski jezik i književnost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340821" w:rsidRDefault="00B03196">
            <w:r>
              <w:t>4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340821" w:rsidRDefault="00B03196">
            <w:r>
              <w:t>118150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 xml:space="preserve">Semestri </w:t>
            </w:r>
            <w:r>
              <w:rPr>
                <w:b/>
              </w:rPr>
              <w:t>izvođenja</w:t>
            </w:r>
          </w:p>
        </w:tc>
        <w:tc>
          <w:tcPr>
            <w:tcW w:w="6765" w:type="dxa"/>
          </w:tcPr>
          <w:p w:rsidR="00340821" w:rsidRDefault="00B03196">
            <w:r>
              <w:t>Zimski</w:t>
            </w:r>
          </w:p>
        </w:tc>
      </w:tr>
      <w:tr w:rsidR="00340821">
        <w:tc>
          <w:tcPr>
            <w:tcW w:w="2255" w:type="dxa"/>
          </w:tcPr>
          <w:p w:rsidR="00340821" w:rsidRDefault="00B03196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340821" w:rsidRDefault="00B03196">
            <w:r>
              <w:t>dr.sc. Đurđica Čilić Škeljo, doc. (nositelj)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340821">
              <w:tc>
                <w:tcPr>
                  <w:tcW w:w="2310" w:type="dxa"/>
                  <w:tcMar>
                    <w:left w:w="0" w:type="dxa"/>
                  </w:tcMar>
                </w:tcPr>
                <w:p w:rsidR="00340821" w:rsidRDefault="00B03196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340821" w:rsidRDefault="00B03196">
                  <w:r>
                    <w:t>15</w:t>
                  </w:r>
                </w:p>
              </w:tc>
            </w:tr>
            <w:tr w:rsidR="00340821">
              <w:tc>
                <w:tcPr>
                  <w:tcW w:w="2310" w:type="dxa"/>
                  <w:tcMar>
                    <w:left w:w="0" w:type="dxa"/>
                  </w:tcMar>
                </w:tcPr>
                <w:p w:rsidR="00340821" w:rsidRDefault="00B03196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340821" w:rsidRDefault="00B03196">
                  <w:r>
                    <w:t>15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r>
              <w:t>Nema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 xml:space="preserve">Stjecanje kompetencije u analitičkom i interpretativnom čitanju poezije, te upoznavanje najvažnijih značajki i dometa </w:t>
            </w:r>
            <w:r>
              <w:t>poljske poezije 20. stoljeća.</w:t>
            </w:r>
            <w:r>
              <w:br/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Predavanje i rad na pjesničkim tekstovima. Analiza i interpretacija.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Seminarski rad.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Izdvojiti i analizirati relevantne obrasce književnopovijesnih razdoblja i </w:t>
                  </w:r>
                  <w:r>
                    <w:t>individualnih književnih djela poljske poezije 20. stoljeća.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Opisati i analizirati specifičnosti odabranih književnopovijesnih razdoblja i stilskih formacija poljske poezije 20. stoljeća u odnosu na europski književnopovijesni kontekst.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Kritički pr</w:t>
                  </w:r>
                  <w:r>
                    <w:t>osuđivati pojedine poljske književne pojave u odnosu na društveno-povijesni kontekst 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Samostalno analizirati i interpetirati poeziju služeći se književnokritičkim i književnoteorijskim aparatom.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Mlada Poljska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T. Miciński, K. </w:t>
                  </w:r>
                  <w:r>
                    <w:t>Przerwa Tetmajer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L. Staff, B. Leśmian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Međuraće. Skamandriti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Sateliti Skamandra; M. Pawlikowska-Jasnorzewska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Krakovska i druge avangarde; Futuristi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Generacija Kolumba; Tadeusz Różewicz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Socrealistička poezija; Jugovina 1956.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"Prokleti pjesnici": Bursa, Stachura, Wojaczek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Czesław Miłosz; Wisława Szymborska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Zbigniew Herbert i "nepredočeni svijet"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Novi val: Krynicki, Barańczak, Zagajewski, Lipska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Poezija drugog opticaja; Brulion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Poezija Treće republike: </w:t>
                  </w:r>
                  <w:r>
                    <w:t>gubitak i melankolija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Najnovija poljska poezija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</w:tbl>
    <w:p w:rsidR="00340821" w:rsidRDefault="00340821"/>
    <w:p w:rsidR="00340821" w:rsidRDefault="00B03196">
      <w:r>
        <w:br w:type="page"/>
      </w:r>
    </w:p>
    <w:p w:rsidR="00340821" w:rsidRDefault="00B03196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Poljske jezične vježbe 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340821" w:rsidRDefault="00B03196">
            <w:r>
              <w:t>Poljske jezične vježbe I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340821" w:rsidRDefault="00B03196">
            <w:r>
              <w:t>Katedra za poljski jezik i književnost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340821" w:rsidRDefault="00B03196">
            <w:r>
              <w:t>5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340821" w:rsidRDefault="00B03196">
            <w:r>
              <w:t>184263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340821" w:rsidRDefault="00B03196">
            <w:r>
              <w:t>Zimski</w:t>
            </w:r>
          </w:p>
        </w:tc>
      </w:tr>
      <w:tr w:rsidR="00340821">
        <w:tc>
          <w:tcPr>
            <w:tcW w:w="2255" w:type="dxa"/>
          </w:tcPr>
          <w:p w:rsidR="00340821" w:rsidRDefault="00B03196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340821" w:rsidRDefault="00B03196">
            <w:r>
              <w:t>Małgorzata Vražić, lekt. (nositelj)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340821">
              <w:tc>
                <w:tcPr>
                  <w:tcW w:w="2310" w:type="dxa"/>
                  <w:tcMar>
                    <w:left w:w="0" w:type="dxa"/>
                  </w:tcMar>
                </w:tcPr>
                <w:p w:rsidR="00340821" w:rsidRDefault="00B03196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340821" w:rsidRDefault="00B03196">
                  <w:r>
                    <w:t>60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r>
              <w:t>Nema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Usavršavanje znanja poljskog jezika s posebnim naglaskom na komunikaciju i upotrebu proširenoga specifičnog vokabulara.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>
            <w:pPr>
              <w:jc w:val="both"/>
            </w:pP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>
            <w:pPr>
              <w:jc w:val="both"/>
            </w:pP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Stjecanje jezičnih kompetencija propisanih međunarodnim standardima na nivou C1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Usavršavanje komunikacijskih sposobnosti.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Obogaćivanje leksika studenata u govornom i poslovnom jeziku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Prepoznavanje različitih tipova teksta na </w:t>
                  </w:r>
                  <w:r>
                    <w:t>poljskom jeziku.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Proširivanje znanja o poljskoj kulturi i pojavama iz današnjeg društvenog života.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Svaka od navedenih cjelina sadrži izbor tekstova (znanstvena literatura, popularno znanstveni tekstovi,poljski tisak, televizijske </w:t>
                  </w:r>
                  <w:r>
                    <w:t>emisije), koji služe kao materija za prevođenje, proširivanje vokabulara, vježbe konsekutivnog prevođenja na hrvatski jezik, upotrebu novonaučenih fraza u razgovoru , debatu i dijalog.Rad na svakoj od navedenih cjelina traje 2 do 3 tjedna 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Životinjski</w:t>
                  </w:r>
                  <w:r>
                    <w:t xml:space="preserve"> svijet – znanstvena i znanstveno popularna terminologija vezana uz životinjski svijet.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Temelji poljskog jezičnog bontona, kulturni kontekst, promjene u suvremenom svijetu. Upotreba određenih formi u raznim komunikacijskim situacijama i raznim </w:t>
                  </w:r>
                  <w:r>
                    <w:t>kulturnim kontekstima.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Jezik mladih, najnovije promijene i tendencije u govornom jeziku, promjene vezane uz amerikanizaciju kulture i utjecaj medija na svakodnevni jezik i ponašanje.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Jezik poslovnog svijeta:Državne institucije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Bankovne </w:t>
                  </w:r>
                  <w:r>
                    <w:t>operacije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Ekonomska izvješća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Osnivanje tvrtke. poslovanje tvrtke - poslovni plan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Zdravlje :Hipokratova zakletva (usporedba teksta na poljskom i hrvatskom jeziku, etička načela, analiza jezika - arhaizmi).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Smijeh i plač (fiziološki i psihol</w:t>
                  </w:r>
                  <w:r>
                    <w:t>oški aspekti , upotreba idioma ).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Opis simptoma bolesti – fiziološki aspekt i književni opis bolesti -Wewnątrz góry lodowej – J.Kapuściński 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Psihologija - Fobije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tekst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tekst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tekst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</w:tbl>
    <w:p w:rsidR="00340821" w:rsidRDefault="00340821"/>
    <w:p w:rsidR="00340821" w:rsidRDefault="00B03196">
      <w:r>
        <w:br w:type="page"/>
      </w:r>
    </w:p>
    <w:p w:rsidR="00340821" w:rsidRDefault="00B03196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Poljske jezične vježbe 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340821" w:rsidRDefault="00B03196">
            <w:r>
              <w:t xml:space="preserve">Poljske </w:t>
            </w:r>
            <w:r>
              <w:t>jezične vježbe I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340821" w:rsidRDefault="00B03196">
            <w:r>
              <w:t>Katedra za poljski jezik i književnost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340821" w:rsidRDefault="00B03196">
            <w:r>
              <w:t>6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340821" w:rsidRDefault="00B03196">
            <w:r>
              <w:t>188707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340821" w:rsidRDefault="00B03196">
            <w:r>
              <w:t>Zimski</w:t>
            </w:r>
          </w:p>
        </w:tc>
      </w:tr>
      <w:tr w:rsidR="00340821">
        <w:tc>
          <w:tcPr>
            <w:tcW w:w="2255" w:type="dxa"/>
          </w:tcPr>
          <w:p w:rsidR="00340821" w:rsidRDefault="00B03196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340821" w:rsidRDefault="00B03196">
            <w:r>
              <w:t>Katarzyna Kubiszowska, lekt. (nositelj)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340821">
              <w:tc>
                <w:tcPr>
                  <w:tcW w:w="2310" w:type="dxa"/>
                  <w:tcMar>
                    <w:left w:w="0" w:type="dxa"/>
                  </w:tcMar>
                </w:tcPr>
                <w:p w:rsidR="00340821" w:rsidRDefault="00B03196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340821" w:rsidRDefault="00B03196">
                  <w:r>
                    <w:t>90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r>
              <w:t>Nema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 xml:space="preserve">Stjecanje osnovne jezične kompetencije, što podrazumijeva sposobnost </w:t>
            </w:r>
            <w:r>
              <w:br/>
              <w:t xml:space="preserve">razumijevanja elementarnih sadržaja i intencija u pisanom i govornom iskazu vezanom uz </w:t>
            </w:r>
            <w:r>
              <w:br/>
              <w:t xml:space="preserve">tipične komunikacijske situacije. 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Metode izravnog podučavanja:</w:t>
            </w:r>
            <w:r>
              <w:br/>
              <w:t>•</w:t>
            </w:r>
            <w:r>
              <w:tab/>
              <w:t xml:space="preserve">Sastavni </w:t>
            </w:r>
            <w:r>
              <w:t>dijelovi predavanja (multimedijska prezentacija)</w:t>
            </w:r>
            <w:r>
              <w:br/>
              <w:t>•</w:t>
            </w:r>
            <w:r>
              <w:tab/>
              <w:t>Nastava</w:t>
            </w:r>
            <w:r>
              <w:br/>
            </w:r>
            <w:r>
              <w:br/>
              <w:t xml:space="preserve">Aktivirajuće (simulativne) metode: </w:t>
            </w:r>
            <w:r>
              <w:br/>
              <w:t>•</w:t>
            </w:r>
            <w:r>
              <w:tab/>
              <w:t>Didaktične igre (simulativne)</w:t>
            </w:r>
            <w:r>
              <w:br/>
              <w:t>•</w:t>
            </w:r>
            <w:r>
              <w:tab/>
              <w:t>Uprizorenja</w:t>
            </w:r>
            <w:r>
              <w:br/>
              <w:t>•</w:t>
            </w:r>
            <w:r>
              <w:tab/>
              <w:t>Iskazivanje ideja (brainstorming)</w:t>
            </w:r>
            <w:r>
              <w:br/>
              <w:t>•</w:t>
            </w:r>
            <w:r>
              <w:tab/>
              <w:t>Mentalna mapa</w:t>
            </w:r>
            <w:r>
              <w:br/>
            </w:r>
            <w:r>
              <w:br/>
              <w:t>Metode izlaganja:</w:t>
            </w:r>
            <w:r>
              <w:br/>
              <w:t>•</w:t>
            </w:r>
            <w:r>
              <w:tab/>
              <w:t>Film (serija)</w:t>
            </w:r>
            <w:r>
              <w:br/>
              <w:t>•</w:t>
            </w:r>
            <w:r>
              <w:tab/>
              <w:t>Izlaganje</w:t>
            </w:r>
            <w:r>
              <w:br/>
            </w:r>
            <w:r>
              <w:br/>
              <w:t>Programske met</w:t>
            </w:r>
            <w:r>
              <w:t xml:space="preserve">ode: </w:t>
            </w:r>
            <w:r>
              <w:br/>
              <w:t>korištenje programskoga priručnika Krok po kroku 1</w:t>
            </w:r>
            <w:r>
              <w:br/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Kolokvij tokom semestra (vokabular + gramatika), usmeno odgovaranje, domaće zadaće.</w:t>
            </w:r>
            <w:r>
              <w:br/>
              <w:t>Ljestvica ocjenjivanja 1 – 5</w:t>
            </w:r>
            <w:r>
              <w:br/>
              <w:t>65% - 70% - 2</w:t>
            </w:r>
            <w:r>
              <w:br/>
              <w:t>71% - 80% - 3</w:t>
            </w:r>
            <w:r>
              <w:br/>
              <w:t>81% - 90% - 4</w:t>
            </w:r>
            <w:r>
              <w:br/>
              <w:t>91% - 100% - 5</w:t>
            </w:r>
            <w:r>
              <w:br/>
              <w:t>Obavlja</w:t>
            </w:r>
            <w:r>
              <w:t>nje studentskih obveza (dozvola izlaska na ispit) – prisutnosti na nastavi, položeni kolokviji, pozitivne ocijene iz usmenog odgovaranja, pozitivne ocijene iz domaćih zadaća.</w:t>
            </w:r>
            <w:r>
              <w:br/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opisati razlicite situacije važne za neometanu komunikaciju </w:t>
                  </w:r>
                  <w:r>
                    <w:t>i istodobno intervjuirati sugovornike na poljskom jeziku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razumjeti pisani i govoreni tekst, interpretirati procitani i odslušani sadržaj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uociti vlastite jezicne (govorene i pisane) nesigurnosti i stvoriti uvjete za njihovo uklanjanje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polski alfabet; odmiana czasownika być;narzędnik l. poj. i l.mn. rzeczownika; odmiana: mieć na imię, nazywać się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konstrukcje składniowe typu: On jest + narzędnik, To jest + mianownik; rodzaj gramatyczny;zaimki ten, tamten; odmiana czasownika mieć; </w:t>
                  </w:r>
                  <w:r>
                    <w:t>biernik l. poj. rzeczownika i przymiotnika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koniugacja -ę, isz (II), -m, -sz (III); koniugacja -ę, -esz (I); przysłówki częstotliwości: nigdy, czasami, często; narzędnik l. poj. i l. mn. przymiotników;biernik zaimków osobowych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odmiana czasowników ty</w:t>
                  </w:r>
                  <w:r>
                    <w:t>pu: nosić; konstrukcje składniowe typu: jechać + narzędnik; odmiana czasowników: jechać, iść; dopełniacz l. poj. Rzeczowników; czasownik być w przeczeniach; dopełniacz zaimków osobowych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dopełniacz l. poj. przymiotników, zamiana formy biernikowej na dop</w:t>
                  </w:r>
                  <w:r>
                    <w:t>ełniaczową przy czasownikach zaprzeczonych; dopełniacz posesywny; zaimki dzierżawcze;czasowniki z rekcją dopełniaczową: słuchać, bać się, potrzebować, uczyć się, szukać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odmiana czasownika móc; czasowniki modalne + bezokolicznik; liczebniki do 100; dope</w:t>
                  </w:r>
                  <w:r>
                    <w:t>łniaczowe i biernikowe formy zaimków osobowych po przyimkach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czasowniki z rekcją narzędnikową: bawić się, interesować się, opiekować się; narzędnik zaimków osobowych; określanie czasu – godziny; określanie czasu - pytanie: O której godzinie?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koniug</w:t>
                  </w:r>
                  <w:r>
                    <w:t>acje – powtórzenie; strona zwrotna czasowników; czas przeszły; mianownik i biernik l. mn rzeczowników i przymiotników niemęskoosobowych; odmiana czasownika jeść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czas przeszły czasowników na -eć; dopełniacz l. mn. rzeczowników i przymiotników; formy </w:t>
                  </w:r>
                  <w:r>
                    <w:t>czasu przeszłego czasownika być w zdaniach zaprzeczonych typu: Nie było tutaj Piotra.; czas przeszły czasownika iść; Przyimki na i do jako określenia kierunku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określania czasu - dni tygodnia; odmiana rzeczownika: tydzień; miejscownik l. poj. i mn. rze</w:t>
                  </w:r>
                  <w:r>
                    <w:t>czowników; miejscownik l. poj. i mn. zaimków i przymiotników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pytania typu: O kim (o czym) rozmawiacie?; rekcja przyimków; aspekt, czas przyszły czasowników dokonanych i niedokonanych (typu: będę mówić); aspekt – czasowniki nieregularne; czas przyszły </w:t>
                  </w:r>
                  <w:r>
                    <w:t>typu: będę mówił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użycie form dokonanych i niedokonanych czasowników; czasowniki fazowe zaczynać, kończyć + czasowniki niedokonane; określenia czasu: nagle, za chwilę + czasowniki dokonane; zaimki nieokreślone typu: ktoś, coś, jakiś; formy grzecznościo</w:t>
                  </w:r>
                  <w:r>
                    <w:t>we: Czy możesz podać mi cukier?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rekcja liczebników ; określenia miary z dopełniaczem ; określenia czasu – nazwy miesięcy; celownik l. poj. i l. mn. rzeczowników i zaimków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przymiotniki a przysłówki: mało – mały, dużo – duży; zdania okolicznikowe; </w:t>
                  </w:r>
                  <w:r>
                    <w:t>mianownik l. mn. rzeczowników męskoosobowych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przymiotnik przy rzeczownikach męskoosobowych w mianowniku; liczebniki od 100 do 1000; dopełniacz i biernik l. mn. rzeczowników i przymiotników męskoosobowych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</w:tbl>
    <w:p w:rsidR="00340821" w:rsidRDefault="00340821"/>
    <w:p w:rsidR="00340821" w:rsidRDefault="00B03196">
      <w:r>
        <w:br w:type="page"/>
      </w:r>
    </w:p>
    <w:p w:rsidR="00340821" w:rsidRDefault="00B03196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Poljske jezične vježbe II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340821" w:rsidRDefault="00B03196">
            <w:r>
              <w:t>Poljske jezične vježbe II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340821" w:rsidRDefault="00B03196">
            <w:r>
              <w:t>Katedra za poljski jezik i književnost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340821" w:rsidRDefault="00B03196">
            <w:r>
              <w:t>5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340821" w:rsidRDefault="00B03196">
            <w:r>
              <w:t>124392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340821" w:rsidRDefault="00B03196">
            <w:r>
              <w:t>Ljetni</w:t>
            </w:r>
          </w:p>
        </w:tc>
      </w:tr>
      <w:tr w:rsidR="00340821">
        <w:tc>
          <w:tcPr>
            <w:tcW w:w="2255" w:type="dxa"/>
          </w:tcPr>
          <w:p w:rsidR="00340821" w:rsidRDefault="00B03196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340821" w:rsidRDefault="00B03196">
            <w:r>
              <w:t>Małgorzata Vražić, lekt. (nositelj)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340821">
              <w:tc>
                <w:tcPr>
                  <w:tcW w:w="2310" w:type="dxa"/>
                  <w:tcMar>
                    <w:left w:w="0" w:type="dxa"/>
                  </w:tcMar>
                </w:tcPr>
                <w:p w:rsidR="00340821" w:rsidRDefault="00B03196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340821" w:rsidRDefault="00B03196">
                  <w:r>
                    <w:t>60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r>
              <w:t>Za upis kolegija je</w:t>
            </w:r>
            <w:r>
              <w:t xml:space="preserve"> potrebno položiti kolegij Poljske jezične vježbe I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 xml:space="preserve"> Usavršavanje znanja poljskog jezika s posebnim naglaskom na komunikaciju  i upotrebu proširenoga specifičnog vokabulara.</w:t>
            </w:r>
            <w:r>
              <w:br/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Vježbe poprimaju oblik konverzacije, razvijaju prije sv</w:t>
            </w:r>
            <w:r>
              <w:t>ega jezičnu kompetenciju vezanu uz govor. Studenti pripremaju izlaganja i rasprave na zadane teme, kao i teme vezane uz različita područja vezana uz poljsku kulturu i razne sfere društvenog života. Uče prevoditi tekstove koje sadrže specifičnu terminologij</w:t>
            </w:r>
            <w:r>
              <w:t xml:space="preserve">u raznih područja, vježbaju tečnost izgovora i spontanost reakcije u složenim komunikacijskim situacijama, uče prepoznavati standardni i govorni jezik te koristiti oba - ovisno o situaciji. 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Tijekom semestra studenti pišu nekoliko pism</w:t>
            </w:r>
            <w:r>
              <w:t>enih radova, usmeno odgovaraju prepričavanje i razgovor na obrađene teme uz posebnu provjeru praktične primjene novog vokabulara i fraza, te pišu dva kolokvija - provjere stečenog znanja gramatike.</w:t>
            </w:r>
            <w:r>
              <w:br/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Stjecanje jezičnih kompetencija propi</w:t>
                  </w:r>
                  <w:r>
                    <w:t>sanih međunarodnim standardima na nivou C1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Proširivanje kompetencija u području osnovne komunikacije i poslovne komunikacije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Usavršavanje upotrebe poznatih gramatičkih i sintaktičkih konstrukcija poljskog jezika u usmenoj i pisanoj komunikaciji.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Sposobnost samostalnog prevođenja složenih  stručnih tekstova iz različitih područja .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Svaka od navedenih cjelina sadrži izbor  tekstova  (znanstvena literatura, popularno  znanstveni  tekstovi,poljski tisak, televizijske emisije), koji </w:t>
                  </w:r>
                  <w:r>
                    <w:t>služe kao materija za prevođenje, proširivanje vokabulara, vježbe konsekutivnog prevođenja na hrvatski jezik, upotrebu novo  naučenih fraza u razgovoru , debatu i dijalog.Rad na svakoj od navedenih cjelina traje 2   tjedna 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Poljske državne institucije</w:t>
                  </w:r>
                  <w:r>
                    <w:t>. Terminološke usporedbene vježbe prevođenja.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Poljski Ustav i himna –povijest, kulturološke poveznice,  jezik i terminologija 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Europski Parlament. Terminološke usporedbene vježbe prevođenja.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Europska Unija – aktualna pitanja. Dokumenti. prevođ</w:t>
                  </w:r>
                  <w:r>
                    <w:t>enje tekstova.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Wieliczka – rudnik i spomenik kulture ( tehnička terminologija vezana uz rudnik i pridobivanje mineralnih sirovina).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Uloga medija u suvremenom svijetu. Novinarski stilovi i tipovi reportaže, jezik i stil novinarskog teksta na </w:t>
                  </w:r>
                  <w:r>
                    <w:t>primjerima najpoznatijih poljskih autora . ( pisani tekstovi i televizijska reportaža).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Studenti predstavljaju svoje prezentacije na teme koju su izabrali u dogovoru s nastavnikom. Diskusije i debate o izloženim temama. ( Sve teme moraju biti vezane uz</w:t>
                  </w:r>
                  <w:r>
                    <w:t xml:space="preserve"> poljsku kulturu ili poljski društveni i politički život).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</w:tbl>
    <w:p w:rsidR="00340821" w:rsidRDefault="00340821"/>
    <w:p w:rsidR="00340821" w:rsidRDefault="00B03196">
      <w:r>
        <w:br w:type="page"/>
      </w:r>
    </w:p>
    <w:p w:rsidR="00340821" w:rsidRDefault="00B03196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Poljske jezične vježbe II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340821" w:rsidRDefault="00B03196">
            <w:r>
              <w:t>Poljske jezične vježbe II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340821" w:rsidRDefault="00B03196">
            <w:r>
              <w:t>Katedra za poljski jezik i književnost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340821" w:rsidRDefault="00B03196">
            <w:r>
              <w:t>6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340821" w:rsidRDefault="00B03196">
            <w:r>
              <w:t>35896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340821" w:rsidRDefault="00B03196">
            <w:r>
              <w:t>Ljetni</w:t>
            </w:r>
          </w:p>
        </w:tc>
      </w:tr>
      <w:tr w:rsidR="00340821">
        <w:tc>
          <w:tcPr>
            <w:tcW w:w="2255" w:type="dxa"/>
          </w:tcPr>
          <w:p w:rsidR="00340821" w:rsidRDefault="00B03196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340821" w:rsidRDefault="00B03196">
            <w:r>
              <w:t>Katarzyna Kubiszowska, lekt. (nositelj)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340821">
              <w:tc>
                <w:tcPr>
                  <w:tcW w:w="2310" w:type="dxa"/>
                  <w:tcMar>
                    <w:left w:w="0" w:type="dxa"/>
                  </w:tcMar>
                </w:tcPr>
                <w:p w:rsidR="00340821" w:rsidRDefault="00B03196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340821" w:rsidRDefault="00B03196">
                  <w:r>
                    <w:t>90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r>
              <w:t>Za upis kolegija je potrebno položiti kolegij Poljske jezične vježbe I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 xml:space="preserve">Stjecanje osnovne jezične kompetencije, što podrazumijeva sposobnost </w:t>
            </w:r>
            <w:r>
              <w:br/>
            </w:r>
            <w:r>
              <w:t xml:space="preserve">razumijevanja elementarnih sadržaja i intencija u pisanom i govornom iskazu vezanom uz </w:t>
            </w:r>
            <w:r>
              <w:br/>
              <w:t xml:space="preserve">tipične komunikacijske situacije. </w:t>
            </w:r>
            <w:r>
              <w:br/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Metode izravnog podučavanja:</w:t>
            </w:r>
            <w:r>
              <w:br/>
              <w:t>•</w:t>
            </w:r>
            <w:r>
              <w:tab/>
              <w:t>Sastavni dijelovi predavanja (multimedijska prezentacija)</w:t>
            </w:r>
            <w:r>
              <w:br/>
              <w:t>•</w:t>
            </w:r>
            <w:r>
              <w:tab/>
              <w:t>Nastava</w:t>
            </w:r>
            <w:r>
              <w:br/>
            </w:r>
            <w:r>
              <w:br/>
            </w:r>
            <w:r>
              <w:t xml:space="preserve">Aktivirajuće (simulativne) metode: </w:t>
            </w:r>
            <w:r>
              <w:br/>
              <w:t>•</w:t>
            </w:r>
            <w:r>
              <w:tab/>
              <w:t>Didaktične igre (simulativne)</w:t>
            </w:r>
            <w:r>
              <w:br/>
              <w:t>•</w:t>
            </w:r>
            <w:r>
              <w:tab/>
              <w:t>Uprizorenja</w:t>
            </w:r>
            <w:r>
              <w:br/>
              <w:t>•</w:t>
            </w:r>
            <w:r>
              <w:tab/>
              <w:t>Iskazivanje ideja (brainstorming)</w:t>
            </w:r>
            <w:r>
              <w:br/>
              <w:t>•</w:t>
            </w:r>
            <w:r>
              <w:tab/>
              <w:t>Mentalna mapa</w:t>
            </w:r>
            <w:r>
              <w:br/>
            </w:r>
            <w:r>
              <w:br/>
              <w:t>Metode izlaganja:</w:t>
            </w:r>
            <w:r>
              <w:br/>
              <w:t>•</w:t>
            </w:r>
            <w:r>
              <w:tab/>
              <w:t>Film (serija)</w:t>
            </w:r>
            <w:r>
              <w:br/>
              <w:t>•</w:t>
            </w:r>
            <w:r>
              <w:tab/>
              <w:t>Izlaganje</w:t>
            </w:r>
            <w:r>
              <w:br/>
            </w:r>
            <w:r>
              <w:br/>
              <w:t xml:space="preserve">Programske metode: </w:t>
            </w:r>
            <w:r>
              <w:br/>
              <w:t>korištenje programskoga priručnika Krok po kroku 1</w:t>
            </w:r>
            <w:r>
              <w:br/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</w:t>
            </w:r>
            <w:r>
              <w:rPr>
                <w:b/>
              </w:rPr>
              <w:t>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 xml:space="preserve">Pismeni ispit obuhvaća gramatičko gradivo i vokabular, </w:t>
            </w:r>
            <w:r>
              <w:br/>
              <w:t xml:space="preserve">usmeni dio ispita nakon položenog pismenog ispita provjerava sposobnost komunikacije u </w:t>
            </w:r>
            <w:r>
              <w:br/>
              <w:t xml:space="preserve">svakodnevnim situacijama. </w:t>
            </w:r>
            <w:r>
              <w:br/>
            </w:r>
            <w:r>
              <w:br/>
              <w:t>Kolokvij tokom semestra (vokabular + gramatika), usmeno odgovaran</w:t>
            </w:r>
            <w:r>
              <w:t>je, domaće zadaće.</w:t>
            </w:r>
            <w:r>
              <w:br/>
              <w:t>Ljestvica ocjenjivanja 1 – 5</w:t>
            </w:r>
            <w:r>
              <w:br/>
              <w:t>65% - 70% - 2</w:t>
            </w:r>
            <w:r>
              <w:br/>
              <w:t>71% - 80% - 3</w:t>
            </w:r>
            <w:r>
              <w:br/>
              <w:t>81% - 90% - 4</w:t>
            </w:r>
            <w:r>
              <w:br/>
              <w:t>91% - 100% - 5</w:t>
            </w:r>
            <w:r>
              <w:br/>
              <w:t>Obavljanje studentskih obveza (dozvola izlaska na ispit) – prisutnosti na nastavi, položeni kolokviji, pozitivne ocijene iz usmenog odgovaranja, poziti</w:t>
            </w:r>
            <w:r>
              <w:t>vne ocijene iz domaćih zadaća.</w:t>
            </w:r>
            <w:r>
              <w:br/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opisati razlicite situacije važne za neometanu komunikaciju i istodobno intervjuirati sugovornike na poljskom jeziku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razumjeti pisani i govoreni tekst, interpretirati procitani i odslušani sadržaj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uociti vlastite jezicne (govorene i pisane) nesigurnosti i stvoriti uvjete za njihovo uklanjanje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konstrukcje porównawcze typu: tak ... jak …; stopniowanie przymiotników; konstrukcje składniowe typu: jeden z największych ......; odmiana rze</w:t>
                  </w:r>
                  <w:r>
                    <w:t>czowników typu: muzeum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tworzenie przysłówków; stopniowanie przysłówków; biernik w konstrukcjach składniowych wyrażających ruch typu: jadę nad jezioro; miejscownik i narzędnik w konstrukcjach składniowych wyrażających umiejscowienie w przestrzeni typu: </w:t>
                  </w:r>
                  <w:r>
                    <w:t>mieszkam nad jeziorem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spójniki wprowadzające zdania współrzędne; określenia czasu typu pracuję przez godzinę, pracuję godzinę; konstrukcje składniowe ze spójnikiem ani; zdania warunkowe typu: jeżeli ... to …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tryb przypuszczający; tryb przypuszczają</w:t>
                  </w:r>
                  <w:r>
                    <w:t>cy: zdania typu: gdybym był bogaty, kupiłbym ci samochód; rekcja czasowników pamiętać, przypomnieć, zapomnieć; czasowniki niefleksyjne trzeba , warto, należy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odmiana zaimka swój; rzeczowniki odczasownikowe na -anie, -enie, -cie; zdania podrzędne z zaim</w:t>
                  </w:r>
                  <w:r>
                    <w:t>kiem względnym który; mowa zależna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znaczenia prefiksów przy czasownikach ruchu; powtórzenie określeń przestrzennych typu: pojechał do .....; był w .....; wrócił z .....; zdania typu boli mnie; jest mi duszno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przymiotniki odrzeczownikowe; odmiana rz</w:t>
                  </w:r>
                  <w:r>
                    <w:t>eczowników żeńskich spółgłoskowych typu noc; odmiana powinien; zdrobnienia rzeczowników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powtórzenie określeń czasowych oraz konstrukcje typu: po dwóch dniach, za dwa dni, 100 lat temu; zdania podrzędne wprowadzane zaimkami względnymi kiedy, gdzie; </w:t>
                  </w:r>
                  <w:r>
                    <w:t>pytania o okolicznik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odmiana rzeczownika zwierzę; tryb rozkazujący; formy trybu rozkazującego z rozszerzeniem o cząstkę -ij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formy grzecznościowe; rozkazy i prośby; formy nieosobowe typu: chodzi się, chodzono; zdania celowe ze spójnikami Ŝeby, aby </w:t>
                  </w:r>
                  <w:r>
                    <w:t>z orzeczeniem w bezokoliczniku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zdania celowe ze spójnikami żeby, aby z orzeczeniem wyrażonym formą osobowączasownika; konstrukcje składniowe mieć + bezokolicznik; określenia czasowe typu: zrobić coś do soboty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prefiksy o znaczeniu wertykalnym dołą</w:t>
                  </w:r>
                  <w:r>
                    <w:t>czane do czasowników ruchu; odmiana zaimka się; odmiana zaimków ten, ta, to – powtórzenie; użycie czasowników o fleksji defektywnej: brakować, starczyć, przybyć, ubyć, udać się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zdania podrzędne tworzone zaimkiem względnym który w przypadkach zależnych</w:t>
                  </w:r>
                  <w:r>
                    <w:t>; zwroty i wyrażenia związane z pisaniem listu; wypowiedzenia eliptyczne; odmiana zaimków wszystko, nikt, nic, każdy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rzeczowniki odczasownikowe typu: podróżforma orzeczenia w zdaniach przy podmiocie wyraŜonym konstrukcja liczebnikową typu: pięćkrzeseł</w:t>
                  </w:r>
                  <w:r>
                    <w:t xml:space="preserve"> stoi;imiesłów bierny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powtórzenie materiału gramatycznego, przygotowanie do egzaminu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</w:tbl>
    <w:p w:rsidR="00340821" w:rsidRDefault="00340821"/>
    <w:p w:rsidR="00340821" w:rsidRDefault="00B03196">
      <w:r>
        <w:br w:type="page"/>
      </w:r>
    </w:p>
    <w:p w:rsidR="00340821" w:rsidRDefault="00B03196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Poljske jezične vježbe III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340821" w:rsidRDefault="00B03196">
            <w:r>
              <w:t>Poljske jezične vježbe III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340821" w:rsidRDefault="00B03196">
            <w:r>
              <w:t>Katedra za poljski jezik i književnost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340821" w:rsidRDefault="00B03196">
            <w:r>
              <w:t>6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340821" w:rsidRDefault="00B03196">
            <w:r>
              <w:t>184264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340821" w:rsidRDefault="00B03196">
            <w:r>
              <w:t>Zimski</w:t>
            </w:r>
          </w:p>
        </w:tc>
      </w:tr>
      <w:tr w:rsidR="00340821">
        <w:tc>
          <w:tcPr>
            <w:tcW w:w="2255" w:type="dxa"/>
          </w:tcPr>
          <w:p w:rsidR="00340821" w:rsidRDefault="00B03196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340821" w:rsidRDefault="00B03196">
            <w:r>
              <w:t>Ivana Maslač, v. lekt. (nositelj)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340821">
              <w:tc>
                <w:tcPr>
                  <w:tcW w:w="2310" w:type="dxa"/>
                  <w:tcMar>
                    <w:left w:w="0" w:type="dxa"/>
                  </w:tcMar>
                </w:tcPr>
                <w:p w:rsidR="00340821" w:rsidRDefault="00B03196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340821" w:rsidRDefault="00B03196">
                  <w:r>
                    <w:t>90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r>
              <w:t>Za upis kolegija je potrebno položiti kolegij Poljske jezične vježbe II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 xml:space="preserve">Stjecanje jezičnih komunikacijskih kompetencija na poljskome </w:t>
            </w:r>
            <w:r>
              <w:t>jeziku na razini A2/B1 prema Zajedničkom europskom referentnom okviru za jezike Vijeća Europe.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Usmeno predstavljanje nastavnog materijala, korištenje priručnika, korištenje audio i vizualnih materijala. Nastava je bazirana prije svega n</w:t>
            </w:r>
            <w:r>
              <w:t xml:space="preserve">a konverzacijama (rad u paru, grupni rad) i drugim aktivnim oblicima vježbi. Tijekom semestra studenti čitaju zadanu literaturu (kratke forme), redovito pripremaju kraća usmena izlaganja, rješavaju zadatke iz gramatike, pišu diktate i kratke sastave. Radi </w:t>
            </w:r>
            <w:r>
              <w:t>se na razvijanju svih jezičnih kompetencija: razumijevanje pisanog teksta, razumijevanje govorenog teksta, gramatička i ortografska ispravnost, govor, pisanje.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Pismeni ispit;  Uvjeti za pristupanje završnom ispitu: 1. redovito pohađanj</w:t>
            </w:r>
            <w:r>
              <w:t xml:space="preserve">e nastave te aktivno sudjelovanje u nastavi, 2. redovito izvršavanje pismenih i usmenih zadataka, 3. položena tri kolokvija tijekom semestra. 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opisati različite situacije važne za neometanu komunikaciju i istodobno intervjuirati sugovor</w:t>
                  </w:r>
                  <w:r>
                    <w:t>nike na poljskom jeziku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razumjeti pisani i govoreni tekst, interpretirati pročitani i odslušani sadržaj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uočiti vlastite jezične (govorene i pisane) nesigurnosti i stvoriti uvjete za njihovo uklanjanje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Nominativ množine muškoosobnih </w:t>
                  </w:r>
                  <w:r>
                    <w:t>imenica i pridjeva. Osobnost: karakterne osobine, izražavanje mišljenja o bliskim i javnim osobama, uspoređivanje.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Perfekt. Opisivanje situacija i događaja u prošlom vremenu. Čitanje i pisanje glavnih i rednih brojeva, navođenje datuma. Leksik vezan uz</w:t>
                  </w:r>
                  <w:r>
                    <w:t xml:space="preserve"> razdoblja čovjekova života od rođenja do smrti.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Upotreba instrumentala u rečenici. Obiteljski odnosi. Izražavanje uvjerenja, želja, molbi i očekivanja – rečenice s veznicima że i żeby i glagol powinien.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Nominativ množine nemuškoosobnih imenica i p</w:t>
                  </w:r>
                  <w:r>
                    <w:t>ridjeva. Nazivi prostorija u kući, namještaja i uređaja. Glagolske imenice. Kućanski poslovi i namjena predmeta iz najbližeg okruženja.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Ponavljanje i kolokvij.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Sadašnje vrijeme. Dnevna rutina: svakodnevne radnje kod kuće, na fakultetu i prilikom </w:t>
                  </w:r>
                  <w:r>
                    <w:t>korištenja prijevoznih sredstava. Uvod u glagole kretanja.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Akuzativ – tvorba i upotreba u rečenici. Stupnjevanje pridjeva. Izgled, odijevanje i moda.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Osobne zamjenice u akuzativu. Posao: zanimanja, traženje posla i radni uvjeti. Izražavanje mišljen</w:t>
                  </w:r>
                  <w:r>
                    <w:t>ja o poslu, zadovoljstva i nezadovoljstva.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Sadašnje vrijeme – ponavljanje i proširivanje. Godišnja doba i vremenske prilike. Sati u razgovornom jeziku.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Ponavljanje i kolokvij.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Lokativ – tvorba i upotreba u rečenici. Život u gradu: arhitektura</w:t>
                  </w:r>
                  <w:r>
                    <w:t>, institucije, trgovine, zabava. Opisivanje prostornih odnosa.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Dativ – tvorba i upotreba u rečenici. Prijateljstvo i osobni odnosi. Opisivanje unutarnjih stanja i odnosa s drugim ljudima, izražavanje simpatije i antipatije.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Kako se osjećamo? – op</w:t>
                  </w:r>
                  <w:r>
                    <w:t>isivanje raspoloženja, zdravstvenog stanja i životnog stila. Molba za savjet i davanje savjeta.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Tvorba i upotreba zapovjednog načina. Leksik vezan uz posjet liječniku. Prepričavanje lektire.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Ponavljanje i kolokvij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</w:tbl>
    <w:p w:rsidR="00340821" w:rsidRDefault="00340821"/>
    <w:p w:rsidR="00340821" w:rsidRDefault="00B03196">
      <w:r>
        <w:br w:type="page"/>
      </w:r>
    </w:p>
    <w:p w:rsidR="00340821" w:rsidRDefault="00B03196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Poljske jezične vježbe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III i prevođenje poljskih književnih tekstova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340821" w:rsidRDefault="00B03196">
            <w:r>
              <w:t>Poljske jezične vježbe III i prevođenje poljskih književnih tekstova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340821" w:rsidRDefault="00B03196">
            <w:r>
              <w:t>Katedra za poljski jezik i književnost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340821" w:rsidRDefault="00B03196">
            <w:r>
              <w:t>5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340821" w:rsidRDefault="00B03196">
            <w:r>
              <w:t>184265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340821" w:rsidRDefault="00B03196">
            <w:r>
              <w:t>Zimski</w:t>
            </w:r>
          </w:p>
        </w:tc>
      </w:tr>
      <w:tr w:rsidR="00340821">
        <w:tc>
          <w:tcPr>
            <w:tcW w:w="2255" w:type="dxa"/>
          </w:tcPr>
          <w:p w:rsidR="00340821" w:rsidRDefault="00B03196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340821" w:rsidRDefault="00B03196">
            <w:r>
              <w:t>Małgorzata Vražić, lekt. (nositelj)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340821">
              <w:tc>
                <w:tcPr>
                  <w:tcW w:w="2310" w:type="dxa"/>
                  <w:tcMar>
                    <w:left w:w="0" w:type="dxa"/>
                  </w:tcMar>
                </w:tcPr>
                <w:p w:rsidR="00340821" w:rsidRDefault="00B03196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340821" w:rsidRDefault="00B03196">
                  <w:r>
                    <w:t>60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r>
              <w:t>Za upis kolegija je potrebno položiti kolegij Poljske jezične vježbe II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 xml:space="preserve">Praktično učenje poljskog jezika na razini C1 prema pravilima certifikacije poljskog jezika. Cilj </w:t>
            </w:r>
            <w:r>
              <w:t>nastave je stjecanje sposobnosti pripreme izlaganja i rasprave na zadane teme, kao i teme vezane uz različita područja vezana uz poljsku kulturu i razne sfere društvenog života, sposobnost prevođenja tekstova koji sadrže specifičnu terminologiju raznih pod</w:t>
            </w:r>
            <w:r>
              <w:t>ručja kao i umjetničkih tekstova, osnove konsekutivnog prevođenja, prepoznavanje različitih stilističkih strategija i funkcionalnih stilova.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>
            <w:pPr>
              <w:jc w:val="both"/>
            </w:pP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>
            <w:pPr>
              <w:jc w:val="both"/>
            </w:pP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Stjecanje jezičnih kompetencija propisanih </w:t>
                  </w:r>
                  <w:r>
                    <w:t>međunarodnim standardima na nivou C1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Obogaćivanje leksika studenata u govornom i poslovnom jeziku.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Sposobnost prepoznavanja i upotrebe različitih stilova izražavanja.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Prevođenje odlomaka književnih tekstova koji sadržavaju složene </w:t>
                  </w:r>
                  <w:r>
                    <w:t>prevoditeljske zadatke i različite stilove.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Raspored po tjednima (svaka od navedenih cjelina predviđena je za 6 nastavnih sati. Svaka od navedenih cjelina sadrži izbor tekstova (znanstvena literatura,dokumenti, popularno znanstveni </w:t>
                  </w:r>
                  <w:r>
                    <w:t>tekstovi,poljski tisak, televizijske emisije), koji služe kao materija za prevođenje, proširivanje vokabulara, vježbe konsekutivnog prevođenja na hrvatski jezik, upotrebu novo naučenih fraza u razgovoru.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Recenzija – struktura teksta, terminologija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Reportaža – tipovi, jezik, najpoznatiji poljski suvremeni autori. Televizijska raportaža.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Pravna terminologija (Kazneni zakon – osnovni termini i fraze, izrada malog rječnika pravnih termina)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Ugovor o radu i drugi slični dokumenti – prevođenje i in</w:t>
                  </w:r>
                  <w:r>
                    <w:t>terpretacija pojedinih odredbi.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Televizijske vijesti (informacijski prilog, prognoza ).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Turistički vodič – terminologija, struktura, fraze (nacionalni specjaliteti – prevoditeljske zamke).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Seminar –Prevođenje poljskih književnih </w:t>
                  </w:r>
                  <w:r>
                    <w:t xml:space="preserve">tekstovaStudenti tijekom nastave prevode na hrvatski jezik posebno odabrane odlomke djela poljskih suvremenih pisaca .Seminar predviđa diskusiju o mogućim rješenjima i o mogućnosti izbora različitih prevoditeljskih strategija prikladnih za određeni tekst. </w:t>
                  </w:r>
                  <w:r>
                    <w:t>Zatim svaki od studenata priprema svoj prijedlog prijevoda.Autori odabranih tekstova :1.Czesław Miłosz,2.Andrzej Stasiuk,3.Jacek.Hugo-Bader4.Wojciech Kuczok5.Mariusz Sieniewicz6.Paweł Huelle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tekst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tekst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tekst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tekst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tekst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tekst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tekst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</w:tbl>
    <w:p w:rsidR="00340821" w:rsidRDefault="00340821"/>
    <w:p w:rsidR="00340821" w:rsidRDefault="00B03196">
      <w:r>
        <w:br w:type="page"/>
      </w:r>
    </w:p>
    <w:p w:rsidR="00340821" w:rsidRDefault="00B03196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Poljske jezične vježbe IV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340821" w:rsidRDefault="00B03196">
            <w:r>
              <w:t>Poljske jezične vježbe IV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340821" w:rsidRDefault="00B03196">
            <w:r>
              <w:t>Katedra za poljski jezik i književnost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340821" w:rsidRDefault="00B03196">
            <w:r>
              <w:t>6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340821" w:rsidRDefault="00B03196">
            <w:r>
              <w:t>51443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340821" w:rsidRDefault="00B03196">
            <w:r>
              <w:t>Ljetni</w:t>
            </w:r>
          </w:p>
        </w:tc>
      </w:tr>
      <w:tr w:rsidR="00340821">
        <w:tc>
          <w:tcPr>
            <w:tcW w:w="2255" w:type="dxa"/>
          </w:tcPr>
          <w:p w:rsidR="00340821" w:rsidRDefault="00B03196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340821" w:rsidRDefault="00B03196">
            <w:r>
              <w:t>Ivana Maslač, v. lekt. (nositelj)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340821">
              <w:tc>
                <w:tcPr>
                  <w:tcW w:w="2310" w:type="dxa"/>
                  <w:tcMar>
                    <w:left w:w="0" w:type="dxa"/>
                  </w:tcMar>
                </w:tcPr>
                <w:p w:rsidR="00340821" w:rsidRDefault="00B03196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340821" w:rsidRDefault="00B03196">
                  <w:r>
                    <w:t>90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r>
              <w:t>Za upis kolegija je potrebno položiti kolegij Poljske jezične vježbe III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 xml:space="preserve">Stjecanje jezičnih komunikacijskih kompetencija na poljskome jeziku na razini B1 prema Zajedničkom europskom referentnom okviru za jezike </w:t>
            </w:r>
            <w:r>
              <w:t>Vijeća Europe.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Usmeno predstavljanje nastavnog materijala, korištenje priručnika, korištenje audio i vizualnih materijala. Nastava je bazirana prije svega na konverzacijama (rad u paru, grupni rad) i drugim aktivnim oblicima vježbi. Tij</w:t>
            </w:r>
            <w:r>
              <w:t>ekom semestra studenti čitaju zadanu literaturu (kratke forme), redovito pripremaju kraća usmena izlaganja, rješavaju zadatke iz gramatike, pišu diktate i kratke sastave. Radi se na razvijanju svih jezičnih kompetencija: razumijevanje pisanog teksta, razum</w:t>
            </w:r>
            <w:r>
              <w:t xml:space="preserve">ijevanje govorenog teksta, gramatička i ortografska ispravnost, govor, pisanje. </w:t>
            </w:r>
            <w:r>
              <w:br/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Završni ispit sastoji se od pismenog dijela, koji obuhvaća gramatičko gradivo, i usmenog dijela, kojim se provjerava sposobnost komunikacije u svakodnevn</w:t>
            </w:r>
            <w:r>
              <w:t>im situacijama.</w:t>
            </w:r>
            <w:r>
              <w:br/>
            </w:r>
            <w:r>
              <w:br/>
              <w:t>Uvjeti za pristupanje završnom ispitu:</w:t>
            </w:r>
            <w:r>
              <w:br/>
              <w:t>- redovito pohađanje nastave,</w:t>
            </w:r>
            <w:r>
              <w:br/>
              <w:t>- redovito izvršavanje pismenih i usmenih zadataka,</w:t>
            </w:r>
            <w:r>
              <w:br/>
              <w:t>- 50% pozitivno ocijenjenih diktata,</w:t>
            </w:r>
            <w:r>
              <w:br/>
              <w:t>- 3 položena kolokvija tijekom semestra.</w:t>
            </w:r>
            <w:r>
              <w:br/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razumjeti pisani i </w:t>
                  </w:r>
                  <w:r>
                    <w:t>govoreni tekst, interpretirati pročitani i odslušani sadržaj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opisati različite situacije važne za neometanu komunikaciju i istodobno intervjuirati sugovornike na poljskom jeziku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uočiti vlastite jezične (govorene i pisane) nesigurnosti i stvoriti uv</w:t>
                  </w:r>
                  <w:r>
                    <w:t>jete za njihovo uklanjanje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Futur nesvršenih i svršenih glagola. Planovi za budućnost, opisivanje situacija i događaja u budućnosti. Izražavanje nade, zabrinutosti, bojazni.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Stupnjevanje priloga i upotreba komparativa i superlativa </w:t>
                  </w:r>
                  <w:r>
                    <w:t>priloga u rečenici. Leksik vezan uz prirodu i život na selu. Izražavanje preferencija i obrazlaganje odluka.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Upotreba naglašenih i nenaglašenih oblika osobnih zamjenica u rečenici.  Ortografija: Poljsko rz ili ż? Prepričavanje zadanog teksta.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Genit</w:t>
                  </w:r>
                  <w:r>
                    <w:t>iv imenica i pridjeva – tvorba i upotreba u rečenici. Poljska kuhinja –tradicionalna jela, recepti. Opisivanje prehrambenih navika.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Ponavljanje i kolokvij.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Aspekt glagola – tvorba svršenih glagola u poljskome jeziku. Uslužne djelatnosti – vrste </w:t>
                  </w:r>
                  <w:r>
                    <w:t>usluga, izražavanje zadovoljstva i nezadovoljstva, žalbe i reklamacije.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Niječne rečenice s imperativom. Institucije, dokumenti, obavljanje formalnosti. Iskazivanje nužnosti, molba za dopuštenje.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Vokativ. Vjerski i državni blagdani, obiteljske sveča</w:t>
                  </w:r>
                  <w:r>
                    <w:t>nosti i obljetnice. Čestitanje, izražavanje radosti, žaljenja, tuge i suosjećanja. Prepričavanje zadanog teksta.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Pogodbeni način. Izražavanje pretpostavke, uvjeta, želje. Ortografija: Sastavljeno i rastavljeno pisanje oblika bym, byś, by, byśmy, byście</w:t>
                  </w:r>
                  <w:r>
                    <w:t>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Ponavljanje i kolokvij.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Deklinacija brojeva od 2 do 4. Obrazovanje – leksik vezan uz školu i studij. Obrazovni sustav u Poljskoj. Ortografija: Poljsko ó ili u?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Glagoli kretanja. Putovanja i turizam. Nazivi država, gradova i njihovih </w:t>
                  </w:r>
                  <w:r>
                    <w:t>stanovnika. Prepričavanje zadanog teksta.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Bez straha na ispit! – Vrste ispita, pripreme za ispit, stilovi učenja. Započinjanje i završavanje razgovora, podržavanje kontakta, uvjeravanje.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Glagolski pridjevi i prilozi – Tvorba i upotreba u rečenici</w:t>
                  </w:r>
                  <w:r>
                    <w:t>. Poljaci u inozemstvu i stranci u Poljskoj.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Ponavljanje i kolokvij.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</w:tbl>
    <w:p w:rsidR="00340821" w:rsidRDefault="00340821"/>
    <w:p w:rsidR="00340821" w:rsidRDefault="00B03196">
      <w:r>
        <w:br w:type="page"/>
      </w:r>
    </w:p>
    <w:p w:rsidR="00340821" w:rsidRDefault="00B03196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Poljske jezične vježbe IV i prevođenje poljskih književnih tekstova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340821" w:rsidRDefault="00B03196">
            <w:r>
              <w:t>Poljske jezične vježbe IV i prevođenje poljskih književnih tekstova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340821" w:rsidRDefault="00B03196">
            <w:r>
              <w:t>Katedra za poljski jezik i književnost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340821" w:rsidRDefault="00B03196">
            <w:r>
              <w:t>5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340821" w:rsidRDefault="00B03196">
            <w:r>
              <w:t>124393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340821" w:rsidRDefault="00B03196">
            <w:r>
              <w:t>Ljetni</w:t>
            </w:r>
          </w:p>
        </w:tc>
      </w:tr>
      <w:tr w:rsidR="00340821">
        <w:tc>
          <w:tcPr>
            <w:tcW w:w="2255" w:type="dxa"/>
          </w:tcPr>
          <w:p w:rsidR="00340821" w:rsidRDefault="00B03196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340821" w:rsidRDefault="00B03196">
            <w:r>
              <w:t>Małgorzata Vražić, lekt. (nositelj)</w:t>
            </w:r>
            <w:r>
              <w:br/>
              <w:t>dr.sc. Đurđica Čilić Škeljo, doc.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340821">
              <w:tc>
                <w:tcPr>
                  <w:tcW w:w="2310" w:type="dxa"/>
                  <w:tcMar>
                    <w:left w:w="0" w:type="dxa"/>
                  </w:tcMar>
                </w:tcPr>
                <w:p w:rsidR="00340821" w:rsidRDefault="00B03196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340821" w:rsidRDefault="00B03196">
                  <w:r>
                    <w:t>60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r>
              <w:t xml:space="preserve">Za upis kolegija je potrebno </w:t>
            </w:r>
            <w:r>
              <w:t>položiti kolegij Poljske jezične vježbe III i prevođenje poljskih književnih tekstova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 xml:space="preserve">Praktično učenje poljskog jezika na razini C1 prema pravilima certifikacije poljskog jezika.  </w:t>
            </w:r>
            <w:r>
              <w:br/>
              <w:t xml:space="preserve">Cilj nastave je stjecanje sposobnosti  pripreme izlaganja i rasprave </w:t>
            </w:r>
            <w:r>
              <w:t>na zadane teme, kao i teme vezane uz različita područja vezana uz poljsku kulturu i razne sfere društvenog života, sposobnost prevođenja tekstova koji sadrže specifičnu terminologiju raznih područja kao i umjetničkih tekstova, osnove   konsekutivnog prevođ</w:t>
            </w:r>
            <w:r>
              <w:t xml:space="preserve">enja, prepoznavanje različitih stilističkih strategija i funkcionalnih stilova. 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Studenti pripremaju izlaganja i rasprave na zadane teme, kao i teme vezane uz različita područja vezana uz poljsku kulturu i razne sfere društvenog života. Uče prevoditi tekstove koje sadrže specifičnu terminologiju raznih područja te vježbaju konsekutivno</w:t>
            </w:r>
            <w:r>
              <w:t xml:space="preserve"> prevođenje, uče prepoznavati različite stilističke strategije i funkcionalne stilove. 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 xml:space="preserve">Tijekom semestra studenti pišu nekoliko pismenih radova, usmeno odgovaraju prepričavanje i razgovor na obrađene teme uz posebnu provjeru praktične </w:t>
            </w:r>
            <w:r>
              <w:t>primjene novog vokabulara i fraza, te pišu dva kolokvija.</w:t>
            </w:r>
            <w:r>
              <w:br/>
              <w:t>Nastava završava ispitom pismenim i usmenim koji provjerava znanje prema propisanim uvijetima međunarodne certifikacije na nivou C1</w:t>
            </w:r>
            <w:r>
              <w:br/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Stjecanje jezičnih kompetencija propisanih </w:t>
                  </w:r>
                  <w:r>
                    <w:t>međunarodnim standardima na nivou C1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Studenti sposobni su ovisno o komunikacijskoj situaciji primijeniti varijante službenog i neslužbenog jezičnog registra te odgovarajuće stilske i ortografske konvencije.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Studenti mogu samostalno prevoditi s </w:t>
                  </w:r>
                  <w:r>
                    <w:t>poljskog jezika na hrvatski jezik tekstove za koje nisu potrebna specifična stručna znanja kao i prevoditi određene književne tekstove.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Raspored po tjednima (svaka od navedenih cjelina predviđena je za  6 nastavnih sati. Svaka od navedenih </w:t>
                  </w:r>
                  <w:r>
                    <w:t>cjelina sadrži izbor  tekstova  (znanstvena literatura,dokumenti,  popularno  znanstveni  tekstovi,poljski tisak, televizijske emisije), koji služe kao materija za prevođenje, proširivanje vokabulara, vježbe konsekutivnog prevođenja na hrvatski jezik, upot</w:t>
                  </w:r>
                  <w:r>
                    <w:t>rebu novo  naučenih fraza u razgovoru 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Opis umjetničke slike (terminologija-  tehnike, boje, povijesna i kulturna pozadina – Olga Boznanska i historijsko slikarstvo J. Matejko.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Poljska suvremena muzika – J. Penderecki.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Letak za lijek  (reklame</w:t>
                  </w:r>
                  <w:r>
                    <w:t xml:space="preserve"> medicinskih pripravaka).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Instrukcija upotrebe uređaja tehničke namjene.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Prijava za posao, pismo namjere, biografija.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Studentske prezentacije na teme vezane iz kulturnog, društvenog i političkog života Poljske. Diskusije.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</w:tbl>
    <w:p w:rsidR="00340821" w:rsidRDefault="00340821"/>
    <w:p w:rsidR="00340821" w:rsidRDefault="00B03196">
      <w:r>
        <w:br w:type="page"/>
      </w:r>
    </w:p>
    <w:p w:rsidR="00340821" w:rsidRDefault="00B03196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Poljske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jezične vježbe V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340821" w:rsidRDefault="00B03196">
            <w:r>
              <w:t>Poljske jezične vježbe V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340821" w:rsidRDefault="00B03196">
            <w:r>
              <w:t>Katedra za poljski jezik i književnost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340821" w:rsidRDefault="00B03196">
            <w:r>
              <w:t>6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340821" w:rsidRDefault="00B03196">
            <w:r>
              <w:t>184266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340821" w:rsidRDefault="00B03196">
            <w:r>
              <w:t>Zimski</w:t>
            </w:r>
          </w:p>
        </w:tc>
      </w:tr>
      <w:tr w:rsidR="00340821">
        <w:tc>
          <w:tcPr>
            <w:tcW w:w="2255" w:type="dxa"/>
          </w:tcPr>
          <w:p w:rsidR="00340821" w:rsidRDefault="00B03196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340821" w:rsidRDefault="00B03196">
            <w:r>
              <w:t>Małgorzata Vražić, lekt. (nositelj)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340821">
              <w:tc>
                <w:tcPr>
                  <w:tcW w:w="2310" w:type="dxa"/>
                  <w:tcMar>
                    <w:left w:w="0" w:type="dxa"/>
                  </w:tcMar>
                </w:tcPr>
                <w:p w:rsidR="00340821" w:rsidRDefault="00B03196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340821" w:rsidRDefault="00B03196">
                  <w:r>
                    <w:t>90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r>
              <w:t>Za upis kolegija je potrebno položiti kolegij Poljske jezične vježbe IV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Usavršavanje znanja poljskog jezika i pravilna upotreba pismenih oblika, kao i funkcionalnih stilova. Praktično učenje jezika na razini B2 (prema svim međunarodno priz</w:t>
            </w:r>
            <w:r>
              <w:t>natim pravilima certifikacije poljskog jezika).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>
            <w:pPr>
              <w:jc w:val="both"/>
            </w:pP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>
            <w:pPr>
              <w:jc w:val="both"/>
            </w:pP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Stjecanje jezičnih kompetencija propisanih međunarodnim standardima na nivou B2.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Usavršavanje gramatičkih i komunikacijskih sposobnosti.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Obogaćivanje leksika u govornom jeziku s posebnim naglaskom na idiome i fraze.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Proširivanje znanja o poljskoj kulturi i pojavama iz današnjeg društvenog života.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Svaka od navedenih cjelina sadrži izbor tekstova (poljski tisak), koji </w:t>
                  </w:r>
                  <w:r>
                    <w:t>služe kao materija za prevođenje, proširivanje vokabulara, vježbe konsekutivnog prevođenja na hrvatski jezik, upotrebu novo naučenih fraza u razgovoru .Neke od navedenih tema nadopunjuju se aktualnim tekstovima i audiovizualnim materialom te ovisno o potre</w:t>
                  </w:r>
                  <w:r>
                    <w:t>bama mogu se produžiti.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Wyrażanie własnej opinii. Idiomy : dom, kąt, powietrze. Gramatyka – negacja podwójna i wielokrotna; trzeba można, warto.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Kobieta, białogłowa, żona .... – tekst dotyczący historii i zastosowania tych pojęć we współczesnym jęz</w:t>
                  </w:r>
                  <w:r>
                    <w:t>yku polskim ( porównanie z językiem chorwackim)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Oburzenie i protest. Idiomy: bajka, kąt, nuda. Gramatyka – państwo, nazwiska, nazwy deminutywne, powinien, tryb rozkazujący.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Komplementy, Idiomy: ulica, moda, but, pantofel. gramatyka – Formy męskooso</w:t>
                  </w:r>
                  <w:r>
                    <w:t>bowe i rzeczowe czasownika, aspekt czasowników, nazwy czynności.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Prośba o radę. Idiomy: jeść, słodki, ryba. gramatyka Imiesłów przymiotnikowy czynny, Tryb warunkowy.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Zleksykalizowane wyrażenia i zwroty zawierające przymiotniki i przysłówki </w:t>
                  </w:r>
                  <w:r>
                    <w:t>utworzone od nazw narodowości.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Argumentacja. Idiomy: historia, mur. Gramatyka Imiesłów przymiotnikowy bierny, strona bierna, przymiotniki odrzeczownikowe.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Strach, niepokój, obojętność, fascynacja. Idiomy : słowo. Gramatyka - składnia liczebników, d</w:t>
                  </w:r>
                  <w:r>
                    <w:t>eklinacja liczebników głównych, wyrazy złożone.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tekst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tekst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tekst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tekst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tekst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tekst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</w:tbl>
    <w:p w:rsidR="00340821" w:rsidRDefault="00340821"/>
    <w:p w:rsidR="00340821" w:rsidRDefault="00B03196">
      <w:r>
        <w:br w:type="page"/>
      </w:r>
    </w:p>
    <w:p w:rsidR="00340821" w:rsidRDefault="00B03196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Poljske jezične vježbe VI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340821" w:rsidRDefault="00B03196">
            <w:r>
              <w:t>Poljske jezične vježbe VI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340821" w:rsidRDefault="00B03196">
            <w:r>
              <w:t>Katedra za poljski jezik i književnost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 xml:space="preserve">ECTS </w:t>
            </w:r>
            <w:r>
              <w:rPr>
                <w:b/>
              </w:rPr>
              <w:t>bodovi</w:t>
            </w:r>
          </w:p>
        </w:tc>
        <w:tc>
          <w:tcPr>
            <w:tcW w:w="6765" w:type="dxa"/>
          </w:tcPr>
          <w:p w:rsidR="00340821" w:rsidRDefault="00B03196">
            <w:r>
              <w:t>6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340821" w:rsidRDefault="00B03196">
            <w:r>
              <w:t>52591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340821" w:rsidRDefault="00B03196">
            <w:r>
              <w:t>Ljetni</w:t>
            </w:r>
          </w:p>
        </w:tc>
      </w:tr>
      <w:tr w:rsidR="00340821">
        <w:tc>
          <w:tcPr>
            <w:tcW w:w="2255" w:type="dxa"/>
          </w:tcPr>
          <w:p w:rsidR="00340821" w:rsidRDefault="00B03196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340821" w:rsidRDefault="00B03196">
            <w:r>
              <w:t>Małgorzata Vražić, lekt. (nositelj)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340821">
              <w:tc>
                <w:tcPr>
                  <w:tcW w:w="2310" w:type="dxa"/>
                  <w:tcMar>
                    <w:left w:w="0" w:type="dxa"/>
                  </w:tcMar>
                </w:tcPr>
                <w:p w:rsidR="00340821" w:rsidRDefault="00B03196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340821" w:rsidRDefault="00B03196">
                  <w:r>
                    <w:t>90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r>
              <w:t>Za upis kolegija je potrebno položiti kolegij Poljske jezične vježbe V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 xml:space="preserve"> Usavršavanje znanja poljskog jezika i pravilna upotreba pismenih oblika, kao i funkcionalnih stilova prema zahtjevima europske certifikacije na razini B2</w:t>
            </w:r>
            <w:r>
              <w:br/>
            </w:r>
            <w:r>
              <w:br/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 xml:space="preserve">Student razvija razumijevanje po sluhu, gramatičku korektnost, razumijevanje pisanog teksta, pisanje i govor - sve jeziče kompetencije studenta stranog jezika. </w:t>
            </w:r>
            <w:r>
              <w:br/>
              <w:t>Studenti tijekom semestra pišu pismene radove na teme vezane uz nastavu , uče prepričavati obra</w:t>
            </w:r>
            <w:r>
              <w:t>đene tekstove da bi utvrdili znanje novog vokabulara i frazeologije te stekli slobodu neophodnu za konverzaciju . Zasebnu cjelinu čini komunikacijski dio,upotreba određenih fraza kao  np. co pan mysli o ....... te vježbe koje provjeravaju njihovu upotrebu.</w:t>
            </w:r>
            <w:r>
              <w:t xml:space="preserve"> Koriste se metode izravnog podučavanja, multimedijalne prezentacije kao i aktivirajuće metode - dialog, didaktičke igre, uprizorenja.e</w:t>
            </w:r>
            <w:r>
              <w:br/>
            </w:r>
            <w:r>
              <w:br/>
              <w:t xml:space="preserve">Programske metode: </w:t>
            </w:r>
            <w:r>
              <w:br/>
              <w:t>korištenje programskoga priručnika.</w:t>
            </w:r>
            <w:r>
              <w:br/>
              <w:t>(naglasak je postavljen na upotrebu fraza i idioma)</w:t>
            </w:r>
            <w:r>
              <w:br/>
              <w:t>Izbor člana</w:t>
            </w:r>
            <w:r>
              <w:t>ka iz poljskog tiska obrađuje aktualne ali i provokativne teme pogodne za konverzaciju i debatu.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Tijekom semestra studenti pišu nekoliko pismenih radova, usmeno odgovaraju prepričavanje i razgovor na obrađene teme uz posebnu provjeru p</w:t>
            </w:r>
            <w:r>
              <w:t>raktične primjene novog vokabulara i fraza, te pišu dva kolokvija - provjere stečenog znanja gramatike.</w:t>
            </w:r>
            <w:r>
              <w:br/>
              <w:t xml:space="preserve">Student ima obavezu pripremimiti jednu samostalnu prezentaciju uz pomoć audiovizualnih materijala na temu vezanu uz poljsku kulturu. </w:t>
            </w:r>
            <w:r>
              <w:br/>
              <w:t>Studenti pišu ispi</w:t>
            </w:r>
            <w:r>
              <w:t>t prema svim  pravilima certifikacije. Završna ocjena sastoji se od rezultata ispita - 70% i ocjene dobivene na osnovu cijelogodišnjih rezultata 30%. Ocjene su izražene brojčano.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Student može prepoznati, imenovati i primjenjivati sva gr</w:t>
                  </w:r>
                  <w:r>
                    <w:t>amatička pravila na fonološkoj, morfološkoj i pravopisnoj razini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Student može čitati, slušati s razumijevanjem  i objašnjavati složenije tekstove na poljskom jeziku.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Student je sposoban samostalno napisati tekst vezan uz teme iz svakodnevnog života</w:t>
                  </w:r>
                  <w:r>
                    <w:t xml:space="preserve"> kao i izraziti vlastiti stav o nekoj društvenoj pojavi.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Student može samostalno prevoditi s poljskog jezika  na hrvatski jezik tekstove za koje nisu potrebna specifična stručna znanja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Student je stekao znanje jezika na nivou B2 prema svim pravilim</w:t>
                  </w:r>
                  <w:r>
                    <w:t>a europske certifikacije.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Svaka od navedenih cjelina sadrži izbor  tekstova  (poljski tisak), koji služe kao materija za prevođenje, proširivanje vokabulara, vježbe konsekutivnog prevođenja na hrvatski jezik, upotrebu novo  naučenih fraza u</w:t>
                  </w:r>
                  <w:r>
                    <w:t xml:space="preserve"> razgovoru .Neke od navedenih tema nadopunjuju se aktualnim tekstovima i audiovizualnim materijalom te ovisno o potrebama mogu se produžiti.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Porównywanie.  Idiomy : język. Gramatyka –Imiesłowy przysłówkowe – współczesny i uprzedni, liczebniki zbiorowe,</w:t>
                  </w:r>
                  <w:r>
                    <w:t xml:space="preserve"> nazwy abstrakcyjnych cech.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Wyrażanie własnych opinii lub argumentacja . Idiomy : góra. Gramatyka : formy bezosobowe, strona zwrotna, nazwy żeńskie.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Leszek Kołakowski – Opowieść o wielkim człowieku. Struktura tekstu. Neologizmy.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Dyskusja – Patr</w:t>
                  </w:r>
                  <w:r>
                    <w:t>iotyzm i nacjonalizm. Gramatyka – wypowiedzenia współrzędnie złożone , zdania bezpodmiotowe.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Wywiad. Idiomy: lata, świat. Gramatyka- Zdania złożone podrzędnie, przymiotniki złożone z liczebnikami.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Polonia w świecie. Teksty i dyskusja. Stereotypy </w:t>
                  </w:r>
                  <w:r>
                    <w:t>narodowe.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Wyrażanie prośby. Czy kobiety są gorszymi kierowcami. Idiomy: prawo, serce. Gramatyka: mowy niezależna i zależna.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Perswazja. Idiomy: karta, grać, gra, noc. Gramatyka: zdania okolicznikowe miejsca., rzeczowniki prefiksalne.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Kompromis.</w:t>
                  </w:r>
                  <w:r>
                    <w:t xml:space="preserve"> Idiomy: siła, dusza, cień. Zagadki kryminalne.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Prezentacije – studenti   izlažu pripremljene teme. Razgovor i diskusija.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Prezentacije – studenti   izlažu pripremljene teme. Razgovor i diskusija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</w:tbl>
    <w:p w:rsidR="00340821" w:rsidRDefault="00340821"/>
    <w:p w:rsidR="00340821" w:rsidRDefault="00B03196">
      <w:r>
        <w:br w:type="page"/>
      </w:r>
    </w:p>
    <w:p w:rsidR="00340821" w:rsidRDefault="00B03196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Poljski jezik za ne-poloniste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340821" w:rsidRDefault="00B03196">
            <w:r>
              <w:t>Poljski jezik za ne-poloniste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340821" w:rsidRDefault="00B03196">
            <w:r>
              <w:t>Katedra za poljski jezik i književnost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340821" w:rsidRDefault="00B03196">
            <w:r>
              <w:t>5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340821" w:rsidRDefault="00B03196">
            <w:r>
              <w:t>64090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340821" w:rsidRDefault="00B03196">
            <w:r>
              <w:t>Ljetni</w:t>
            </w:r>
          </w:p>
        </w:tc>
      </w:tr>
      <w:tr w:rsidR="00340821">
        <w:tc>
          <w:tcPr>
            <w:tcW w:w="2255" w:type="dxa"/>
          </w:tcPr>
          <w:p w:rsidR="00340821" w:rsidRDefault="00B03196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340821" w:rsidRDefault="00B03196">
            <w:r>
              <w:t>Ivana Maslač, v. lekt. (nositelj)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340821">
              <w:tc>
                <w:tcPr>
                  <w:tcW w:w="2310" w:type="dxa"/>
                  <w:tcMar>
                    <w:left w:w="0" w:type="dxa"/>
                  </w:tcMar>
                </w:tcPr>
                <w:p w:rsidR="00340821" w:rsidRDefault="00B03196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340821" w:rsidRDefault="00B03196">
                  <w:r>
                    <w:t>60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r>
              <w:t>Nema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Stjecanje osnovnih jezičnih vještina, sposobnost razumijevanja elementarnih sadržaja i snalaženja u tipičnim komunikacijskim situacijama.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Usmena prezentacija nastavnog materijala, korištenje udžbenika, korištenje audio i video materijal</w:t>
            </w:r>
            <w:r>
              <w:t>a, didaktičke igre.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 xml:space="preserve">Uvjeti za pristupanje ispitu: </w:t>
            </w:r>
            <w:r>
              <w:br/>
              <w:t>- redovito pohađanje nastave,</w:t>
            </w:r>
            <w:r>
              <w:br/>
              <w:t>- aktivno sudjelovanje u nastavi,</w:t>
            </w:r>
            <w:r>
              <w:br/>
              <w:t>- redovito izvršavanje pismenih i usmenih zadataka,</w:t>
            </w:r>
            <w:r>
              <w:br/>
              <w:t>- pozitivni rezultati na kontinuiranim usmenim provjerama znanja (tr</w:t>
            </w:r>
            <w:r>
              <w:t>i usmena kolokvija).</w:t>
            </w:r>
            <w:r>
              <w:br/>
            </w:r>
            <w:r>
              <w:br/>
              <w:t>Pismeni ispit.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razumijevanje i sposobnost upotrebe jednostavnih izraza vezanih uz osnovne svakodnevne potrebe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sposobnost vođenja kratkih rutinskih razgovora o poznatim svakodnevnim temama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razumijevanje vrlo</w:t>
                  </w:r>
                  <w:r>
                    <w:t xml:space="preserve"> kratkih jednostavnih tekstova u pisanom obliku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Poljska abeceda i glasovi. Predstavljanje i pozdravi (Jak masz na imię? Jak się nazywasz?).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Osnovni osobni podaci (Skąd jesteś? Gdzie mieszkasz?). Prezent – konjugacija -m,-sz (glagoli </w:t>
                  </w:r>
                  <w:r>
                    <w:t>być, mieć, mieszkać), osobne zamjenice.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Predmeti u učionici, boje, osnovni pridjevi (Co to jest..? Jakie to jest...?) Nominativ jednine, pokazne zamjenice.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Opis osobe (Jaki jesteś?). Konjugacija -ę,-isz/-ysz (glagoli lubić, uczyć się).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Zanimanja, interesi (Kim jesteś z zawodu? Czym się interesujesz? Ile masz lat?) Instrumental jednine, brojevi, oblici: rok, lat, lata.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Osnovne svakodnevne radnje, hobiji, sportovi (Co lubisz robić?). Konjugacija -ę,-esz (glagoli pisać, gotować).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U </w:t>
                  </w:r>
                  <w:r>
                    <w:t>kupovini (Czy jest...? Ile to kosztuje?). Akuzativ jednine imenica i pridjeva, ponavljanje brojeva.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Obroci i namirnice (Co lubisz jeść? Czy wolisz ... czy ...?). Instrumental množine, glagoli pić, jeść. Negacija i genitiv jednine (Lubię mięso. Nie lubi</w:t>
                  </w:r>
                  <w:r>
                    <w:t>ę mięsa.)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Obitelj (Czyja to rodzina? Czyj to jest brat?). Svakodnevne radnje, doba dana – utvrđivanje i proširivanje. Posvojne zamjenice, vremenski prilozi.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Dogovaramo susret (Masz ochotę pójść do kina?). Nazivi dana u tjednu, sati. Dnevna rutina </w:t>
                  </w:r>
                  <w:r>
                    <w:t>(O której godzinie zazwyczaj...?). Redni brojevi.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Slobodno vrijeme (Gdzie byłeś? Co robiłeś w zeszłym tygodniu?). Perfekt (glagoli jeść, pójść).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Razgledavamo Krakov. Orijentacija u gradu (Jak dojść do Rynku Głównego?). Glagoli iść i jechać.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Tvoj stan. Nazivi prostorija, namještaja, prostorni odnosi (Gdzie to jest?). Lokativ jednine, prijedlozi na, w, przy, o, po.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Izražavanje mišljenja i osjećaja (Co o tym myślisz? Podoba si się to?). Deklinacija osobnih zamjenica.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Ponavljanje i </w:t>
                  </w:r>
                  <w:r>
                    <w:t>provjera znanja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</w:tbl>
    <w:p w:rsidR="00340821" w:rsidRDefault="00340821"/>
    <w:p w:rsidR="00340821" w:rsidRDefault="00B03196">
      <w:r>
        <w:br w:type="page"/>
      </w:r>
    </w:p>
    <w:p w:rsidR="00340821" w:rsidRDefault="00B03196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Poljsko-hrvatske translatološke teme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340821" w:rsidRDefault="00B03196">
            <w:r>
              <w:t>Poljsko-hrvatske translatološke teme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340821" w:rsidRDefault="00B03196">
            <w:r>
              <w:t>Katedra za poljski jezik i književnost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340821" w:rsidRDefault="00B03196">
            <w:r>
              <w:t>4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340821" w:rsidRDefault="00B03196">
            <w:r>
              <w:t>118151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340821" w:rsidRDefault="00B03196">
            <w:r>
              <w:t>Zimski</w:t>
            </w:r>
          </w:p>
        </w:tc>
      </w:tr>
      <w:tr w:rsidR="00340821">
        <w:tc>
          <w:tcPr>
            <w:tcW w:w="2255" w:type="dxa"/>
          </w:tcPr>
          <w:p w:rsidR="00340821" w:rsidRDefault="00B03196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340821" w:rsidRDefault="00B03196">
            <w:r>
              <w:t xml:space="preserve">dr.sc. Ivana </w:t>
            </w:r>
            <w:r>
              <w:t>Vidović Bolt, prof. (nositelj)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340821">
              <w:tc>
                <w:tcPr>
                  <w:tcW w:w="2310" w:type="dxa"/>
                  <w:tcMar>
                    <w:left w:w="0" w:type="dxa"/>
                  </w:tcMar>
                </w:tcPr>
                <w:p w:rsidR="00340821" w:rsidRDefault="00B03196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340821" w:rsidRDefault="00B03196">
                  <w:r>
                    <w:t>15</w:t>
                  </w:r>
                </w:p>
              </w:tc>
            </w:tr>
            <w:tr w:rsidR="00340821">
              <w:tc>
                <w:tcPr>
                  <w:tcW w:w="2310" w:type="dxa"/>
                  <w:tcMar>
                    <w:left w:w="0" w:type="dxa"/>
                  </w:tcMar>
                </w:tcPr>
                <w:p w:rsidR="00340821" w:rsidRDefault="00B03196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340821" w:rsidRDefault="00B03196">
                  <w:r>
                    <w:t>15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r>
              <w:t>Nema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Višestoljetno međusobno zanimanje za kulturu i tradiciju, rezultiralo je brojnim prijevodima poljske knjige u najširem smislu riječi na hrvatski jezik kao i hrvatske</w:t>
            </w:r>
            <w:r>
              <w:t xml:space="preserve"> knjige na poljski jezik. I dok su prve prijevode u objema sredinama potpisivali književnici koji su iz vlastite znatiželje, ali i želje da i svojim sunarodnjacima približe pisanu riječ na srodnome jeziku, s vremenom su se isprofilirali i profesionalni pre</w:t>
            </w:r>
            <w:r>
              <w:t>voditelji u objema državama.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 xml:space="preserve">Obrađuju se poljski prijevodi hrvatskih autora i hrvatski prijevodi poljskih autora, kako pjesnika i prozaika tako i mnogih kulturnih i znanstvenih djelatnika koji su u različitim razdobljima objavili razne </w:t>
            </w:r>
            <w:r>
              <w:t>kulturološke studije te osmislili i ukoričili brojne izbore, preglede i panorame. Posebna se pozornost obraća i na leksikografske i gramatičarske uratke kao jezično-kulturne potvrde raznolike suradnje.</w:t>
            </w:r>
            <w:r>
              <w:br/>
              <w:t>Prijevodi hrvatske književnosti na poljski jezik objav</w:t>
            </w:r>
            <w:r>
              <w:t>ljeni poslije 1991. dostupni su zahvaljujući prikupljenoj zbirci za izložbu Zagrebačke slavističke škole Hrvatski jezik u Gutenbergovoj galaksiji. Prijevodi poljske književnosti na hrvatski jezik dostupni su polaznicima seminara u Nacionalnoj i sveučilišno</w:t>
            </w:r>
            <w:r>
              <w:t>j knjižnici kao i u knjižnici Filozofskoga fakulteta.</w:t>
            </w:r>
            <w:r>
              <w:br/>
              <w:t>Predviđeno je i gostovanje prevoditelja s poljskoga kao i prevoditelja s hrvatskoga jezika.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Redovito pohañanje nastave, obvezatni seminarski radovi, sudjelovanje u</w:t>
            </w:r>
            <w:r>
              <w:br/>
              <w:t>analizama odabran</w:t>
            </w:r>
            <w:r>
              <w:t>ih naslova.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sudjelovati u diskusijama o različitim temama na poljskom jeziku; pokrenuti, voditi, rezimirati i okončati raspravu ili polemiku na temu poljsko-hrvatskih kulturnih i translatoloških kontakata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kategorizirati poljske i </w:t>
                  </w:r>
                  <w:r>
                    <w:t>hrvatske naslove prevedene do danas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predvidjeti daljnji smjer translatoloških veza i kontakata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nabrojiti najznačajnije poljske naslove prevedene na hrvatski kao i hrvatske prevedene na poljski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predstaviti opus najplodnijih hrvatskih i poljskih </w:t>
                  </w:r>
                  <w:r>
                    <w:t>prevoditelja i antologičara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kritički prosuđivati pojedine poljske kulturne i književne pojave u odnosu na društveno-povijesni kontekst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prepoznati povijesne, društvene i kulturne poveznice između Hrvatske i Poljske te znanje primijeniti u različitim</w:t>
                  </w:r>
                  <w:r>
                    <w:t xml:space="preserve"> prevoditeljskim i komunikacijskim situacijama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na temelju stečenih znanja nastaviti formalno i samostalno obrazovanje iz područja polonistike s posebnim osvrtom na kulturu i književnost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interdisciplinarno povezati i koristiti znanja i vještine </w:t>
                  </w:r>
                  <w:r>
                    <w:t>stečene na preddiplomskom i diplomskom studiju polonistike sa svojim drugim studijskim programom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Uvod u kolegij. Upoznavanje sa sadržajem i ciljevima nastave te literaturom i studentskim obvezama.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Uvod u poljsko-hrvatske i </w:t>
                  </w:r>
                  <w:r>
                    <w:t>hrvatsko-poljske kulturno-translatološke kontakte, kulturnopovijesna periodizacija kao okosnica važnih kulturnih dogañaja, kronologija najznačajnijih književnih događaja od početaka pismenosti do 21. stoljeća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Hrvatski prijevodi poljske književnosti.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</w:t>
                  </w:r>
                  <w:r>
                    <w:t>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Poljski prijevodi hrvatske književnosti. Lingvostilističke analize odabranih izvornika i prijevoda.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Hrvatski prevoditelji poljske književnosti.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Poljski prevoditelji hrvatske književnosti.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Hrvatska tematika te motivi i likovi u poljskim knjiže</w:t>
                  </w:r>
                  <w:r>
                    <w:t>vnim djelima.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Poljska tematika te motivi i likovi u hrvatskim književnim djelima.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Lingvostilističke analize odabranih izvornika i prijevoda. Izlaganje seminarskih radova (Svaki je student dužan pripremiti seminarski rad u kojem će predstaviti preve</w:t>
                  </w:r>
                  <w:r>
                    <w:t>dene naslove jednoga autora. Seminarski se rad izlaže na seminaru pred polaznicima kolegija.)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Lingvostilističke analize odabranih izvornika i prijevoda. Izlaganje seminarskih radova (Svaki je student dužan pripremiti seminarski rad u kojem će </w:t>
                  </w:r>
                  <w:r>
                    <w:t>predstaviti prevedene naslove jednoga autora. Seminarski se rad izlaže na seminaru pred polaznicima kolegija.)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Lingvostilističke analize odabranih izvornika i prijevoda. Izlaganje seminarskih radova (Svaki je student dužan pripremiti seminarski rad u </w:t>
                  </w:r>
                  <w:r>
                    <w:t>kojem će predstaviti prevedene naslove jednoga autora. Seminarski se rad izlaže na seminaru pred polaznicima kolegija.)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Lingvostilističke analize odabranih izvornika i prijevoda. Izlaganje seminarskih radova (Svaki je student dužan pripremiti seminars</w:t>
                  </w:r>
                  <w:r>
                    <w:t>ki rad u kojem će predstaviti prevedene naslove jednoga autora. Seminarski se rad izlaže na seminaru pred polaznicima kolegija.)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Lingvostilističke analize odabranih izvornika i prijevoda. Izlaganje seminarskih radova (Svaki je student dužan pripremiti</w:t>
                  </w:r>
                  <w:r>
                    <w:t xml:space="preserve"> seminarski rad u kojem će predstaviti prevedene naslove jednoga autora. Seminarski se rad izlaže na seminaru pred polaznicima kolegija.)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Lingvostilističke analize odabranih izvornika i prijevoda. Izlaganje seminarskih radova (Svaki je student dužan </w:t>
                  </w:r>
                  <w:r>
                    <w:t>pripremiti seminarski rad u kojem će predstaviti prevedene naslove jednoga autora. Seminarski se rad izlaže na seminaru pred polaznicima kolegija.)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Analiza obrađene građe. Zaključci o suradnji na osnovi proučene i predstavljene građe.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</w:tbl>
    <w:p w:rsidR="00340821" w:rsidRDefault="00340821"/>
    <w:p w:rsidR="00340821" w:rsidRDefault="00B03196">
      <w:r>
        <w:br w:type="page"/>
      </w:r>
    </w:p>
    <w:p w:rsidR="00340821" w:rsidRDefault="00B03196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Povijest poljskoga književnog jezika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340821" w:rsidRDefault="00B03196">
            <w:r>
              <w:t>Povijest poljskoga književnog jezika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340821" w:rsidRDefault="00B03196">
            <w:r>
              <w:t>Katedra za poljski jezik i književnost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340821" w:rsidRDefault="00B03196">
            <w:r>
              <w:t>4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340821" w:rsidRDefault="00B03196">
            <w:r>
              <w:t>51441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340821" w:rsidRDefault="00B03196">
            <w:r>
              <w:t>Zimski</w:t>
            </w:r>
          </w:p>
        </w:tc>
      </w:tr>
      <w:tr w:rsidR="00340821">
        <w:tc>
          <w:tcPr>
            <w:tcW w:w="2255" w:type="dxa"/>
          </w:tcPr>
          <w:p w:rsidR="00340821" w:rsidRDefault="00B03196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340821" w:rsidRDefault="00B03196">
            <w:r>
              <w:t>dr.sc. Neda Pintarić, red. prof. (nositelj)</w:t>
            </w:r>
            <w:r>
              <w:br/>
            </w:r>
            <w:r>
              <w:t>dr.sc. Miroslav Hrdlička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340821">
              <w:tc>
                <w:tcPr>
                  <w:tcW w:w="2310" w:type="dxa"/>
                  <w:tcMar>
                    <w:left w:w="0" w:type="dxa"/>
                  </w:tcMar>
                </w:tcPr>
                <w:p w:rsidR="00340821" w:rsidRDefault="00B03196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340821" w:rsidRDefault="00B03196">
                  <w:r>
                    <w:t>30</w:t>
                  </w:r>
                </w:p>
              </w:tc>
            </w:tr>
            <w:tr w:rsidR="00340821">
              <w:tc>
                <w:tcPr>
                  <w:tcW w:w="2310" w:type="dxa"/>
                  <w:tcMar>
                    <w:left w:w="0" w:type="dxa"/>
                  </w:tcMar>
                </w:tcPr>
                <w:p w:rsidR="00340821" w:rsidRDefault="00B03196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340821" w:rsidRDefault="00B03196">
                  <w:r>
                    <w:t>15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r>
              <w:t>Nema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 xml:space="preserve">Upoznavanje studenata sa standardizacijom poljskoga jezika, prikaz najstarijih spomenika poljske pismenosti i prikaz tipoloških karakteristika poljskoga jezika. </w:t>
            </w:r>
            <w:r>
              <w:t>Upoznavanje s metodologijom povijesno-lingvističkog rada, s metodološkom osnovom ponuđenom od strane poljskih lingvista i s periodizacijom povijesti poljskoga jezika. Predmet je osnova kako za studente diplomskih lingvističkih tako i kulturoloških studija.</w:t>
            </w:r>
            <w:r>
              <w:br/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- predavanje uz power point prezentacije</w:t>
            </w:r>
            <w:r>
              <w:br/>
              <w:t>- studentsko izlaganje seminarskih radova i rasprava</w:t>
            </w:r>
            <w:r>
              <w:br/>
            </w:r>
            <w:r>
              <w:br/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Studenti tijekom semestra pišu tri kolokvija. U zaključnu ocjenu ulaze ocjene iz kolokvija, kvaliteta seminarskog izl</w:t>
            </w:r>
            <w:r>
              <w:t>aganja, sudjelovanje u nastavi te ocjena iz završnog ispita.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prepoznati povijesne, društvene i kulturne poveznice između Hrvatske i Poljske te stečeno znanje primijeniti u različitim translatološkim i komunikacijskim situacijama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povezivati znanja iz različitih lingvističkih disciplina i usporediti poljsko-hrvatske podudarnosti i različitosti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služeći se metajezikom različitih lingvističkih disciplina u poljskom jeziku, predložiti adekvatne terminološke ekvivalente u hrvatskom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Uvod, organizacija nastave, raspored, studentske obveze, literatura.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Slaveni kao dio indoeuropske obitelji. Preci poljskoga jezika; podjela slavenskih jezika i njegova kratka karakteristika; poljski jezik u okružju drugih; jezična liga, </w:t>
                  </w:r>
                  <w:r>
                    <w:t>jezično srodstvo; osnovni termini.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Praslavenski jezik i njegovi sljedbenici.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Periodizacija razvoja poljskoga jezika - teorije i kriteriji podjele; metodologija lingvističkih istraživanja.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Najvažnije jezične promjene pretpismenog doba I. </w:t>
                  </w:r>
                  <w:r>
                    <w:t>samoglasnici.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Najvažnije jezične promjene pretpismenog doba II. - suglasnici.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Leksik očuvan iz praslavenskog doba; najstarije posuđenice u suvremenom poljskom jeziku.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Uloga nastanka poljske države u oblikovanju poljskoga jezika.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Karakteristika i podjela pismenog razdoblja.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Najvažniji spomenici poljske pismenosti staropoljskog perioda i prvi zapisi na poljskome jeziku.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Počeci i razvoj poljskog pisma; prve gramatike poljskoga jezika; prvi rječnici.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Nastanak poljskog s</w:t>
                  </w:r>
                  <w:r>
                    <w:t>tandardnog jezika; opća karakteristika jezika srednjopoljskog razdoblja; najvažnije jezične promjene; strani utjecaj; rječnici; gramatike; jezik i stil tog razdoblja.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Novopoljsko razdoblje od XVIII. stoljeća do početka II. svjetskog rata.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Poljski</w:t>
                  </w:r>
                  <w:r>
                    <w:t xml:space="preserve"> jezik nakon 1939. Jezik ratnog razdoblja. Poljski jezik nakon rata. Poljski jezik nakon 1989. godine.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Suvremeni poljski jezik. Rezimiranje povijesti poljskoga jezika.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</w:tbl>
    <w:p w:rsidR="00340821" w:rsidRDefault="00340821"/>
    <w:p w:rsidR="00340821" w:rsidRDefault="00B03196">
      <w:r>
        <w:br w:type="page"/>
      </w:r>
    </w:p>
    <w:p w:rsidR="00340821" w:rsidRDefault="00B03196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Pragmatika poljskog jezika i obrada pragmatičkih tekstova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340821" w:rsidRDefault="00B03196">
            <w:r>
              <w:t>Pragmatika</w:t>
            </w:r>
            <w:r>
              <w:t xml:space="preserve"> poljskog jezika i obrada pragmatičkih tekstova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340821" w:rsidRDefault="00B03196">
            <w:r>
              <w:t>Katedra za poljski jezik i književnost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340821" w:rsidRDefault="00B03196">
            <w:r>
              <w:t>4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340821" w:rsidRDefault="00B03196">
            <w:r>
              <w:t>124394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340821" w:rsidRDefault="00B03196">
            <w:r>
              <w:t>Ljetni</w:t>
            </w:r>
          </w:p>
        </w:tc>
      </w:tr>
      <w:tr w:rsidR="00340821">
        <w:tc>
          <w:tcPr>
            <w:tcW w:w="2255" w:type="dxa"/>
          </w:tcPr>
          <w:p w:rsidR="00340821" w:rsidRDefault="00B03196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340821" w:rsidRDefault="00B03196">
            <w:r>
              <w:t>dr.sc. Neda Pintarić, red. prof. (nositelj)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340821">
              <w:tc>
                <w:tcPr>
                  <w:tcW w:w="2310" w:type="dxa"/>
                  <w:tcMar>
                    <w:left w:w="0" w:type="dxa"/>
                  </w:tcMar>
                </w:tcPr>
                <w:p w:rsidR="00340821" w:rsidRDefault="00B03196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340821" w:rsidRDefault="00B03196">
                  <w:r>
                    <w:t>30</w:t>
                  </w:r>
                </w:p>
              </w:tc>
            </w:tr>
            <w:tr w:rsidR="00340821">
              <w:tc>
                <w:tcPr>
                  <w:tcW w:w="2310" w:type="dxa"/>
                  <w:tcMar>
                    <w:left w:w="0" w:type="dxa"/>
                  </w:tcMar>
                </w:tcPr>
                <w:p w:rsidR="00340821" w:rsidRDefault="00B03196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340821" w:rsidRDefault="00B03196">
                  <w:r>
                    <w:t>15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r>
              <w:t>Nema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Stjecanje teoretskoga znanja, govornih vještina I kulturne kompetencije iz poljskoga govornog jezika na temelju analize poljskih tekstova iz različitih govornih situacija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izlaganje</w:t>
            </w:r>
            <w:r>
              <w:br/>
              <w:t xml:space="preserve">prikazba slajdovima u </w:t>
            </w:r>
            <w:r>
              <w:t>power-pointu</w:t>
            </w:r>
            <w:r>
              <w:br/>
              <w:t>analiza teksta</w:t>
            </w:r>
            <w:r>
              <w:br/>
              <w:t>slušanje i prepoznavanje auditivnih neverbalnih znakova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ocjena samostalnog izlaganja I pisanja seminarskoga rada</w:t>
            </w:r>
            <w:r>
              <w:br/>
              <w:t>ocjena prevođenja s poljskoga na hrvatski</w:t>
            </w:r>
            <w:r>
              <w:br/>
              <w:t>ocjena čitanja izvornoga poljskog teksta</w:t>
            </w:r>
            <w:r>
              <w:br/>
              <w:t>ocjena zala</w:t>
            </w:r>
            <w:r>
              <w:t>ganja</w:t>
            </w:r>
            <w:r>
              <w:br/>
              <w:t>brojčana ocjena koja proizlazi iz zbroja navedenih ocjena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Analizirati razlike u neverbalnim (paralingvističkim i ekstralingvističkim) i verbalnim znakovima te objasniti put ujezikovljenja neverbalnoga koda u verbalni kroz 4 stupnj</w:t>
                  </w:r>
                  <w:r>
                    <w:t>a verbalizacije gesta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Navesti razliku između leksema i pragmema (emotivno neobilježenih i obilježenih riječi) te između frazema i pragmafrazema (razlika u emotivnoj sastavnici)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Izdvojiti odnos teksta i rečenice s jedne strane te diskurza i iskaza </w:t>
                  </w:r>
                  <w:r>
                    <w:t>(govornoga čina) s druge strane.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Odrediti jedinice neverbalnoga koda (vizuali, tacemi, značenjski pokreti, simboli i signali)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Odrediti predmet jezične pragmatike i obraditi njezino osnovno nazivlje.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Obrazložiti sastavnice komunikacijskoga lanca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analizirati i raščlanjivati strukturu različitih vrsta tekstova na poljskom jeziku te objasniti njihovu pragmatičku funkciju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sudjelovati u diskusijama o različitim temama na poljskom jeziku; pokrenuti, voditi, rezimirati i okončati raspravu ili po</w:t>
                  </w:r>
                  <w:r>
                    <w:t>lemiku na poljskom jeziku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kreirati, strukturirati i redigirati različite tipove tekstova, uključujući i one koji zahtijevaju argumentacijsko utemeljenje, klasifikaciju ili komparativnu analizu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usporediti obilježja verbalne i neverbalne </w:t>
                  </w:r>
                  <w:r>
                    <w:t>komunikacije, samostalno formulirati verbalne znakove te specifičnosti kulturološki uvjetovanih neverbalnih znakova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Definiranje naziva jezične pragmatike, razlikovanje pragmatike od pragmalingvistike (širi I uži sadržaj), opisivanje </w:t>
                  </w:r>
                  <w:r>
                    <w:t>jedinica pragmatike (pragmema I pragmafrazema) I njihove funkcije u jeziku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Obrazloženje sastavnica komunikacijskoga lanca s poljskim nazivljem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Oprimjerivanje razvojnog lanca verbalizacije neverbalnih znakova kroz 4 stupnja ujezikovljavanja multikod</w:t>
                  </w:r>
                  <w:r>
                    <w:t>ovnih jedinica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Prikaz stanja i problema pragmatike u Poljskoj I Hrvatskoj, pitanja koja obrađuju najvažniji znanstvenici s toga područja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Temeljni zadaci pragmatike: osvješćivanje ukupnog ljudskog komuniciranja, izrada pragmatičkoga rječnika kao nov</w:t>
                  </w:r>
                  <w:r>
                    <w:t>og univerzalnog multikodovnog rječnika s obilježenim, dodanim emotivno moduliranim značenjem leksema, stvaranje novoga modela I mreže cjelovite intergramatičke prikazbe jezika, izrada multikodovne gramatike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Analiziranje pragmatičkih odrednica u poljsko</w:t>
                  </w:r>
                  <w:r>
                    <w:t>-hrvatskom rječniku I pragmatikonu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Klasifikacija pragmema na kulurološke, emotivne I automatizirane pragmeme I pragmafrazeme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Strukturiranje poljske pozdravno-komunikacijske sheme: invokacija ili uvođenje u komunikaciju; intervokacija ili zadržavanj</w:t>
                  </w:r>
                  <w:r>
                    <w:t>e u komunikaciji; eksvokacija ili izlaženje iz komunikacije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Tipovi pozdrava u invokaciji i eksvokaciji prema različitim kulturnim parametrima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Adresativni pragmemi u komunikaciji, tj. tipovi obraćanja govornika sugovorniku I obrnuto. Vokativne </w:t>
                  </w:r>
                  <w:r>
                    <w:t>fraze pozitivnog I negativnog oslovljavanja u pragmemima vrednovanja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Inicijativni I modalni pragmemi u komunikaciji;  fitonimni, zoonimni, antroponomni, pueritivni pragmemi, toponimni, brojčani, prostorni I vremenski pragmemi I pragmafrazemi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Prazne riječi, podštapalice ili automatizirani pragmemi I pragmafrazemi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Analiza poljskih tekstova i prepoznavanje pragmema i pragmafrazema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Slušanje tekstova I određivanje auditivnih neverbalnih I verbalnih pragmema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Analiza pragmatičkoga voka</w:t>
                  </w:r>
                  <w:r>
                    <w:t>bulara, razlikovanje dijalektalnih, žargonskih, razgovornih I knjiških elemenata u tekstovima I priprema za ispit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</w:tbl>
    <w:p w:rsidR="00340821" w:rsidRDefault="00340821"/>
    <w:p w:rsidR="00340821" w:rsidRDefault="00B03196">
      <w:r>
        <w:br w:type="page"/>
      </w:r>
    </w:p>
    <w:p w:rsidR="00340821" w:rsidRDefault="00B03196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Sintaksa poljskog jezika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340821" w:rsidRDefault="00B03196">
            <w:r>
              <w:t>Sintaksa poljskog jezika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340821" w:rsidRDefault="00B03196">
            <w:r>
              <w:t>Katedra za poljski jezik i književnost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340821" w:rsidRDefault="00B03196">
            <w:r>
              <w:t>5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340821" w:rsidRDefault="00B03196">
            <w:r>
              <w:t>51445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340821" w:rsidRDefault="00B03196">
            <w:r>
              <w:t>Ljetni</w:t>
            </w:r>
          </w:p>
        </w:tc>
      </w:tr>
      <w:tr w:rsidR="00340821">
        <w:tc>
          <w:tcPr>
            <w:tcW w:w="2255" w:type="dxa"/>
          </w:tcPr>
          <w:p w:rsidR="00340821" w:rsidRDefault="00B03196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340821" w:rsidRDefault="00B03196">
            <w:r>
              <w:t>dr.sc. Neda Pintarić, red. prof. (nositelj)</w:t>
            </w:r>
            <w:r>
              <w:br/>
              <w:t>dr.sc. Miroslav Hrdlička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340821">
              <w:tc>
                <w:tcPr>
                  <w:tcW w:w="2310" w:type="dxa"/>
                  <w:tcMar>
                    <w:left w:w="0" w:type="dxa"/>
                  </w:tcMar>
                </w:tcPr>
                <w:p w:rsidR="00340821" w:rsidRDefault="00B03196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340821" w:rsidRDefault="00B03196">
                  <w:r>
                    <w:t>30</w:t>
                  </w:r>
                </w:p>
              </w:tc>
            </w:tr>
            <w:tr w:rsidR="00340821">
              <w:tc>
                <w:tcPr>
                  <w:tcW w:w="2310" w:type="dxa"/>
                  <w:tcMar>
                    <w:left w:w="0" w:type="dxa"/>
                  </w:tcMar>
                </w:tcPr>
                <w:p w:rsidR="00340821" w:rsidRDefault="00B03196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340821" w:rsidRDefault="00B03196">
                  <w:r>
                    <w:t>15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r>
              <w:t>Nema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 xml:space="preserve">Stjecanje znanja, vještina i kompetencija iz sintaktičkih funkcija </w:t>
            </w:r>
            <w:r>
              <w:t>dijelova sintagme i jednostavne rečenice te ovladavanje modusima komponiranja surečenica u složene sintaktičke strukture.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 xml:space="preserve">Nastava je interaktivna, studenti stalno sudjeluju. Predavanja se izvode uz pomoć tehničkih pomagala i PPP dok na </w:t>
            </w:r>
            <w:r>
              <w:t>seminarima studenti sami izlažu svoje radove pripremljene u dogovoru s nastavnikom.</w:t>
            </w:r>
            <w:r>
              <w:br/>
            </w:r>
            <w:r>
              <w:br/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Tjedno praćenje, evaluacija studentskih zadaća, studentska samoevaluacija.</w:t>
            </w:r>
            <w:r>
              <w:br/>
              <w:t>Studenti pišu tri kolokvija tijekom semestra. Ocjene iz kolokvija kao i su</w:t>
            </w:r>
            <w:r>
              <w:t>djelovanje u nastavi zajedno sa završnim ispitom čine konačnu ocjenu.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povezivati znanja iz različitih lingvističkih disciplina i usporediti poljsko-hrvatske podudarnosti i različitosti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raščlaniti poljske rečenice , interpretirati ih</w:t>
                  </w:r>
                  <w:r>
                    <w:t xml:space="preserve"> sa sintaktičkog stanovišta te izdvojiti komunikacijske učinke različito oblikovanih rečenica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služeći se metajezikom različitih lingvističkih disciplina u poljskom jeziku, predložiti adekvatne terminološke ekvivalente u hrvatskom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definirati i razum</w:t>
                  </w:r>
                  <w:r>
                    <w:t>jeti sintaktičke kategorijie u poljskom jeziku.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Uvod u sintaksu poljskoga jezika (definicije, mikrosintaksa i njezine jedinice, makrosintaksa i jedinice, suprasintaksa i jedinice; osnovni dijelovi sintagme i jednostavne rečenice; osnovni </w:t>
                  </w:r>
                  <w:r>
                    <w:t>odnosi surečenica u složenoj rečenici; tekst i njegovi dijelovi), vježbe u radionici, prijevod s poljskoga na hrvatski, evaluacija;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Sintaktička struktura sintagme (imenska fraza, glagolska fraza, atributne i predikativne grupe, prijedložni izričaji, </w:t>
                  </w:r>
                  <w:r>
                    <w:t>frazemi; formalna i pragmatička podjela sintagmi), vježbe u radionici, prijevod s poljskoga na hrvatski, evaluacija;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Jednostavna rečenica (glavni i sporedni dijelovi rečenice, uklopljeni dijelovi rečenice, dijaloške replike kao elipse, rečenice i </w:t>
                  </w:r>
                  <w:r>
                    <w:t>rečenični ekvivalenti), vježbe u radionici, prijevod s poljskoga na hrvatski, evaluacija;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kolokvij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Formalna i semantička analiza subjekta (tipovi subjekta, vrste riječi koje mogu biti u službi subjekta), vježbe u radionici, prijevod s poljskoga na </w:t>
                  </w:r>
                  <w:r>
                    <w:t>hrvatski, evaluacija;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Formalna i semantička analiza predikata (vrste predikata, odnos subjekta i predikata u staroj i novoj sintaksi, vrste riječi koje mogu biti u službi predikata), vježbe u radionici, prijevod s poljskoga na hrvatski, evaluacija;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Sporedni dijelovi rečenice (struktura atributa, objekta i priložne oznake, mikrokonektori u jednostavnoj rečenici, odnos atributa prema subjektu i objektu, odnos priložne oznake i predikata, vrste priložnih oznaka, red sporednih dijelova u poljskoj rečeni</w:t>
                  </w:r>
                  <w:r>
                    <w:t>ci, odnos subjekta i objekta u aktivnim i pasivnim rečenicama), rad u radionici, prijevod s poljskoga, evaluacija;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2. kolokvij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Makrosintaktički odnosi u složenoj rečenici (određivanje granice surečenica i njihovi makrokonektori, razlika između koor</w:t>
                  </w:r>
                  <w:r>
                    <w:t>dinacija i subordinacije, gramatička i logička ovisnost nedovršenih struktura, tipovi nezavisnih rečenica, tipovi zavisnih rečenica, sličnosti i razlike s hrvatskim jezikom, participne rečenice, uklopljene rečenice, upravni i neupravni govor), vježbe u rad</w:t>
                  </w:r>
                  <w:r>
                    <w:t>ionici, prijevod s poljskoga, evaluacija;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Formalno-semantički pristup složenim rečenicama prema novoj poljskoj sintaksi (51 tip odnosa surečenica prema makrokonektorima, relacije pKq – surečenica p, konektor, surečenica q), rad u radionici, prijevod s</w:t>
                  </w:r>
                  <w:r>
                    <w:t xml:space="preserve"> poljskoga, evaluacija;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Višestrukosložena rečenica (više istorodnih surečenica – same nezavisne surečenice, same zavisne surečenice, različite vrste surečenica – zavisno-nezavisne surečenice, shematski prikaz surečenica), vježbe u radionici, prijevod </w:t>
                  </w:r>
                  <w:r>
                    <w:t>s poljskoga, evaluacija;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Suprasintaksa ili sintaksa teksta (definicije teksta, razlika između teksta i diskurza, dijelovi teksta, tekst i kontekst, suprakonektori i njihovi tipovi, forične riječi, modalne riječi, direktna i indirektna referencija s up</w:t>
                  </w:r>
                  <w:r>
                    <w:t>ućivačkim riječima, signali segmentacije teksta - invokacijski signali segmentacije, - eksvokacijski signali segmentacije, signali kohezije teksta, - intervokacijski signali kohezije, odnos suprasintakse i pragmatike), rad u radionici, prijevod s poljskoga</w:t>
                  </w:r>
                  <w:r>
                    <w:t>, evaluacija;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3. kolokvij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Ponavljanje gradiva iz mikrosintakse.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Ponavljanje gradiva. Priprema za ispit.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</w:tbl>
    <w:p w:rsidR="00340821" w:rsidRDefault="00340821"/>
    <w:p w:rsidR="00340821" w:rsidRDefault="00B03196">
      <w:r>
        <w:br w:type="page"/>
      </w:r>
    </w:p>
    <w:p w:rsidR="00340821" w:rsidRDefault="00B03196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Sociolingvistika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340821" w:rsidRDefault="00B03196">
            <w:r>
              <w:t>Sociolingvistika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340821" w:rsidRDefault="00B03196">
            <w:r>
              <w:t>Katedra za poljski jezik i književnost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340821" w:rsidRDefault="00B03196">
            <w:r>
              <w:t>4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340821" w:rsidRDefault="00B03196">
            <w:r>
              <w:t>118152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340821" w:rsidRDefault="00B03196">
            <w:r>
              <w:t>Zimski</w:t>
            </w:r>
          </w:p>
        </w:tc>
      </w:tr>
      <w:tr w:rsidR="00340821">
        <w:tc>
          <w:tcPr>
            <w:tcW w:w="2255" w:type="dxa"/>
          </w:tcPr>
          <w:p w:rsidR="00340821" w:rsidRDefault="00B03196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340821" w:rsidRDefault="00B03196">
            <w:r>
              <w:t>dr.sc. Ivana Vidović Bolt, prof. (nositelj)</w:t>
            </w:r>
            <w:r>
              <w:br/>
              <w:t>dr.sc. Anita Skelin Horvat, izv. prof.</w:t>
            </w:r>
            <w:r>
              <w:br/>
              <w:t>dr.sc. Miroslav Hrdlička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340821">
              <w:tc>
                <w:tcPr>
                  <w:tcW w:w="2310" w:type="dxa"/>
                  <w:tcMar>
                    <w:left w:w="0" w:type="dxa"/>
                  </w:tcMar>
                </w:tcPr>
                <w:p w:rsidR="00340821" w:rsidRDefault="00B03196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340821" w:rsidRDefault="00B03196">
                  <w:r>
                    <w:t>15</w:t>
                  </w:r>
                </w:p>
              </w:tc>
            </w:tr>
            <w:tr w:rsidR="00340821">
              <w:tc>
                <w:tcPr>
                  <w:tcW w:w="2310" w:type="dxa"/>
                  <w:tcMar>
                    <w:left w:w="0" w:type="dxa"/>
                  </w:tcMar>
                </w:tcPr>
                <w:p w:rsidR="00340821" w:rsidRDefault="00B03196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340821" w:rsidRDefault="00B03196">
                  <w:r>
                    <w:t>15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r>
              <w:t>Nema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 xml:space="preserve">Upoznavanje studenata s pojmovnikom, </w:t>
            </w:r>
            <w:r>
              <w:t>metodama rada i obimom jedne</w:t>
            </w:r>
            <w:r>
              <w:br/>
              <w:t>od makrolingvističkih disciplina lingvistike, te s njezinom poviješću (J. Fishman, W. Labov, I.</w:t>
            </w:r>
            <w:r>
              <w:br/>
              <w:t>Hoffman, J. Gumperz, B. Bernstein), i osvještavanje društvene slojevitosti jezika i</w:t>
            </w:r>
            <w:r>
              <w:br/>
              <w:t xml:space="preserve">društvene uvjetovanosti jezičnih ponašanja. Na </w:t>
            </w:r>
            <w:r>
              <w:t>izabranom jezičnom materijalu dokazat</w:t>
            </w:r>
            <w:r>
              <w:br/>
              <w:t>ćemo povezanost promjena u jeziku s promjenama kojima podliježe društvo. Nove</w:t>
            </w:r>
            <w:r>
              <w:br/>
              <w:t>spoznaje pomoći će studentu razumjeti pristup novim disciplinama lingvistike te povezati</w:t>
            </w:r>
            <w:r>
              <w:br/>
              <w:t>ih u jednu interdisciplinarnu kulturološku cjelinu.</w:t>
            </w:r>
            <w:r>
              <w:t xml:space="preserve"> Student će tijekom kolegija ovladati</w:t>
            </w:r>
            <w:r>
              <w:br/>
              <w:t>vještinom praćenja i analiziranja znanstvenog diskursa i prezentiranja osviještenih spoznaja</w:t>
            </w:r>
            <w:r>
              <w:br/>
              <w:t>studentskom auditoriju, vođenje diskusije.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predavanja</w:t>
            </w:r>
            <w:r>
              <w:br/>
              <w:t>seminari</w:t>
            </w:r>
            <w:r>
              <w:br/>
              <w:t>samostalni zadaci</w:t>
            </w:r>
            <w:r>
              <w:br/>
              <w:t>mješovito e-učenje - Ome</w:t>
            </w:r>
            <w:r>
              <w:t>ga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aktivno sudjelovanje na nastavi - sudjelovanje u analizi pročitanih tekstova i usmeno izlaganje kraćega zadanoga teksta</w:t>
            </w:r>
            <w:r>
              <w:br/>
              <w:t>ocjenjivanje uspjeha na ispitu</w:t>
            </w:r>
            <w:r>
              <w:br/>
              <w:t xml:space="preserve">ocjenjivanje seminarskoga rada 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interdiciplinarno povezati i </w:t>
                  </w:r>
                  <w:r>
                    <w:t>koristiti znanja i vještine stečene na preddiplomskom i diplomskom studiju polonistike sa svojim drugim studijskim programom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objediniti stečena lingvistička znanja i kritički pratiti daljnji razvoj pojedinih diciplina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samostalno sastaviti različite</w:t>
                  </w:r>
                  <w:r>
                    <w:t xml:space="preserve"> ankete i upitnike, provoditi terenska istraživanja te analizirati prikupljene podatke relevantne za izradu različith vrsta radova (stručni radovi, prilozi za raznovrsne udžbenike, priručnike, rječnike i sl.)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Predmet interesa </w:t>
                  </w:r>
                  <w:r>
                    <w:t>sociolingvistike; povijest i razvoj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Sociolingvistika i druge znanstvene discipline; Kultura jezika i sociolingvistika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Predstavnici poljske sociolingvističke misli; Sociolingvistička istraživanja u svijetu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Jezik Poljaka u XXI. stoljeću. Jezična </w:t>
                  </w:r>
                  <w:r>
                    <w:t>svijest Poljaka. Jezični autostereotip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Jezična slika svijeta. Odraz svijeta u jeziku.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Poljska jezična politika u Europskoj uniji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Metode sociolingvističkih istraživanja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Konzervatizam i društvene inovacije u jeziku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Izabrane teme – </w:t>
                  </w:r>
                  <w:r>
                    <w:t>obiteljski jezik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Bilingvizam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Promjena, inovacija, varijetet - koncepti sociolingvistike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Sociolekti i dijalekti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Jezik žena i muškaraca iz sociolingvističke perspektive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Vlastita imena iz sociolingvističke perspektive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Fenomen </w:t>
                  </w:r>
                  <w:r>
                    <w:t>poljskog razgovornog jezika (potocyzacja)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</w:tbl>
    <w:p w:rsidR="00340821" w:rsidRDefault="00340821"/>
    <w:p w:rsidR="00340821" w:rsidRDefault="00B03196">
      <w:r>
        <w:br w:type="page"/>
      </w:r>
    </w:p>
    <w:p w:rsidR="00340821" w:rsidRDefault="00B03196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Srednjoeuropski horizonti poljske književnosti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340821" w:rsidRDefault="00B03196">
            <w:r>
              <w:t>Srednjoeuropski horizonti poljske književnosti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340821" w:rsidRDefault="00B03196">
            <w:r>
              <w:t>Katedra za poljski jezik i književnost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340821" w:rsidRDefault="00B03196">
            <w:r>
              <w:t>4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340821" w:rsidRDefault="00B03196">
            <w:r>
              <w:t>160796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 xml:space="preserve">Semestri </w:t>
            </w:r>
            <w:r>
              <w:rPr>
                <w:b/>
              </w:rPr>
              <w:t>izvođenja</w:t>
            </w:r>
          </w:p>
        </w:tc>
        <w:tc>
          <w:tcPr>
            <w:tcW w:w="6765" w:type="dxa"/>
          </w:tcPr>
          <w:p w:rsidR="00340821" w:rsidRDefault="00B03196">
            <w:r>
              <w:t>Zimski</w:t>
            </w:r>
          </w:p>
        </w:tc>
      </w:tr>
      <w:tr w:rsidR="00340821">
        <w:tc>
          <w:tcPr>
            <w:tcW w:w="2255" w:type="dxa"/>
          </w:tcPr>
          <w:p w:rsidR="00340821" w:rsidRDefault="00B03196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340821" w:rsidRDefault="00B03196">
            <w:r>
              <w:t>dr.sc. Filip Kozina, doc. (nositelj)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340821">
              <w:tc>
                <w:tcPr>
                  <w:tcW w:w="2310" w:type="dxa"/>
                  <w:tcMar>
                    <w:left w:w="0" w:type="dxa"/>
                  </w:tcMar>
                </w:tcPr>
                <w:p w:rsidR="00340821" w:rsidRDefault="00B03196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340821" w:rsidRDefault="00B03196">
                  <w:r>
                    <w:t>15</w:t>
                  </w:r>
                </w:p>
              </w:tc>
            </w:tr>
            <w:tr w:rsidR="00340821">
              <w:tc>
                <w:tcPr>
                  <w:tcW w:w="2310" w:type="dxa"/>
                  <w:tcMar>
                    <w:left w:w="0" w:type="dxa"/>
                  </w:tcMar>
                </w:tcPr>
                <w:p w:rsidR="00340821" w:rsidRDefault="00B03196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340821" w:rsidRDefault="00B03196">
                  <w:r>
                    <w:t>15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r>
              <w:t>Nema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 xml:space="preserve">Upoznati studente s političkim, društvenim, kulturnim i književnim razvojem predodžbi Srednje, odnosno, iz poljskog očišta, </w:t>
            </w:r>
            <w:r>
              <w:t>Srednjoistočne Europe. Studenti će na temelju uvida u predmetnu i književno-teorijsku literaturu analizirati djela u kojima se pojavljuju teme i problemi karakteristični za srednjoeuropski prostor, pri čemu će se poljska književnost sagledavati u širem, na</w:t>
            </w:r>
            <w:r>
              <w:t>dnacionalnom kontekstu.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 xml:space="preserve">Predavanja, studentska izlaganja, seminarska rasprava, 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Prisutnost na predavanjima, angažman na seminarskim raspravama, pozitivno ocijenjen završni seminarski rad.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kritičk</w:t>
                  </w:r>
                  <w:r>
                    <w:t>i prosuđivati pojedine poljske kulturne i književne pojave u odnosu na društveno-povijesni kontekst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opisati i komparirati specifičnosti odabranih književnopovijesnih razdoblja i stilskih formacija poljske književnosti u odnosu na europski </w:t>
                  </w:r>
                  <w:r>
                    <w:t>književnopovijesni kontekst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prepoznati povijesne, društvene i kulturne poveznice između Hrvatske i Poljske te znanje primijeniti u različitim prevoditeljskim i komunikacijskim situacijama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samostalno istražiti i usporediti različita razdoblja i elem</w:t>
                  </w:r>
                  <w:r>
                    <w:t>ente poljske kulturne i društvene povijesti služeći se povijesnom, lingvističkom i književnoteorijskom literaturom na poljskom i hrvatskom jeziku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Uvodno predavanje: Europske regije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Srednja Europa: stvarnost i/ili mit?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Poljsko </w:t>
                  </w:r>
                  <w:r>
                    <w:t>očište: Srednjoistočna Europa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Svijest o povijesti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Katastrofizam i visoka kultura međuraća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Iskustva nacizma i staljinizma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Posljedice Holokausta i Jalte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Iskustva komunističkog totalitarizma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Tranzicijska iskustva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Poljsko istočno </w:t>
                  </w:r>
                  <w:r>
                    <w:t>pograničje (Kresy): mogućnosti dijaloga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Pamćenje prošlosti i prostora: bijele pjege postjaltanskih preseljenja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(Post)kolonijalni aspekti srednjoeuropskoga prostora i mentaliteta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Periferije Srednje Europe: od zaborava do estetike i kulturalne</w:t>
                  </w:r>
                  <w:r>
                    <w:t xml:space="preserve"> antropologije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Predodžbe Zapada i Istoka iz poljskoga srednjoeuropskog očišta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Završna rasprava: Srednja Europa – prošlost, sadašnjost, budućnost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</w:tbl>
    <w:p w:rsidR="00340821" w:rsidRDefault="00340821"/>
    <w:p w:rsidR="00340821" w:rsidRDefault="00B03196">
      <w:r>
        <w:br w:type="page"/>
      </w:r>
    </w:p>
    <w:p w:rsidR="00340821" w:rsidRDefault="00B03196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Suprasintaksa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340821" w:rsidRDefault="00B03196">
            <w:r>
              <w:t>Suprasintaksa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340821" w:rsidRDefault="00B03196">
            <w:r>
              <w:t xml:space="preserve">Katedra za poljski jezik i </w:t>
            </w:r>
            <w:r>
              <w:t>književnost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340821" w:rsidRDefault="00B03196">
            <w:r>
              <w:t>4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340821" w:rsidRDefault="00B03196">
            <w:r>
              <w:t>117654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340821" w:rsidRDefault="00B03196">
            <w:r>
              <w:t>Zimski</w:t>
            </w:r>
          </w:p>
        </w:tc>
      </w:tr>
      <w:tr w:rsidR="00340821">
        <w:tc>
          <w:tcPr>
            <w:tcW w:w="2255" w:type="dxa"/>
          </w:tcPr>
          <w:p w:rsidR="00340821" w:rsidRDefault="00B03196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340821" w:rsidRDefault="00B03196">
            <w:r>
              <w:t>dr.sc. Neda Pintarić, red. prof. (nositelj)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340821">
              <w:tc>
                <w:tcPr>
                  <w:tcW w:w="2310" w:type="dxa"/>
                  <w:tcMar>
                    <w:left w:w="0" w:type="dxa"/>
                  </w:tcMar>
                </w:tcPr>
                <w:p w:rsidR="00340821" w:rsidRDefault="00B03196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340821" w:rsidRDefault="00B03196">
                  <w:r>
                    <w:t>30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r>
              <w:t>Nema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 xml:space="preserve">Stjecanje teoretskoga znanja i kompetencije u razlikovanju teksta I diskurza s </w:t>
            </w:r>
            <w:r>
              <w:t>različitim govornim žanrovima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analiza definicija teksta I diskurza</w:t>
            </w:r>
            <w:r>
              <w:br/>
              <w:t>izlaganje pomoću slajdova u power-point program</w:t>
            </w:r>
            <w:r>
              <w:br/>
              <w:t>radionica za izradu osnovnih modela govornih žanrova</w:t>
            </w:r>
            <w:r>
              <w:br/>
              <w:t>razgovor o problemima suprasintakse</w:t>
            </w:r>
            <w:r>
              <w:br/>
              <w:t>sinteza i evaluacija naučenoga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grupno ocjenjivanje seminarskoga izlaganja</w:t>
            </w:r>
            <w:r>
              <w:br/>
              <w:t>obrazlaganje ocjene seminarskoga rada (najprije studenti procjenjuju, a nastavnik evaluira i ocjenjuje )</w:t>
            </w:r>
            <w:r>
              <w:br/>
              <w:t>određivanje parametara za ocjenu studenta</w:t>
            </w:r>
            <w:r>
              <w:br/>
              <w:t>brojčana ocjena na kraju semestra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Ishodi učen</w:t>
            </w:r>
            <w:r>
              <w:rPr>
                <w:b/>
              </w:rPr>
              <w:t>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Definirati predmet, zadatke i terminologiju u suprasintaksi ili lingvistici teksta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Prepoznati razliku između teksta i diskurza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Izdvojiti i analizirati tipove metatekstovnih operatora (konektori) i govornih žanrova kao uporabnih tekstova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Naučiti osnovne govorne strukture i modele kratkih žanrova u svakodnevnim situacijama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Kritički prosuđivati sličnosti i razlike u uporabi govornih žanrova poljske i hrvatske sredine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Procijeniti koliko i kako studenti koriste navedene uporabne žanro</w:t>
                  </w:r>
                  <w:r>
                    <w:t>ve kada su u Poljskoj ili u kontaktima s Poljacima.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Povezati sa znanjem iz prethodnoga sintaktičkog kolegija mikro- i makrosintakse s preddiplomskog studija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razumjeti sadržaj i intenciju svih vrsta napisanih ili izgovorenih tekstova na poljskom jez</w:t>
                  </w:r>
                  <w:r>
                    <w:t>iku neovisno o tome radi li se o izravnom, indirektnom, aluzivnom, ironičnom ili šaljivom tipu teksta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na različite sintaktičke načine izraziti istu informaciju (u govornom/pisanom obliku, službenom/neslužbenom tonu, privatnom/oficijelnom registru)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ovisno o komunikacijskoj situaciji primijeniti varijante službenog i neslužbenog jezičnog registra te odgovarajuće stilske i ortografske konvencije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Definiranje naziva I predmeta suprasintakse ili lingvistike teksta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Određivanje osnovnih</w:t>
                  </w:r>
                  <w:r>
                    <w:t xml:space="preserve"> jedinica I sastavnica teksta I diskurza te razlike u značenju tih dvaju termina u poljskoj literaturi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Razlikovanje površinske I dubinske strukture teksta I njegovih dijelova, vezano uz eksplicitno I implicirno iskazivanje te segmentiranje teksta na od</w:t>
                  </w:r>
                  <w:r>
                    <w:t>lomke u obradi jedne teme, a žanrova na  tematske cjeline nekolikih tema razgovora.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Segmentiranje I povezivanje teksta pomoću supra-konektora  (modulanata), metatekstovnih operatora I praznih riječi poput podštapalica.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Analiziranje foričnih riječi </w:t>
                  </w:r>
                  <w:r>
                    <w:t>koje se odnose na ranije izrečeno ili na ono što će biti izrečeno (anaphora I katafora)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Pokazivanje odnosa teme I reme u rečenicama teksta I u dijaloškim iskazima (govornim činovima)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Izlaganje tipova konektora prema podjeli M. Velčić (propozicional</w:t>
                  </w:r>
                  <w:r>
                    <w:t>ni, frazeologizirani, priložni, veznički; adverzativni I eksplikativni - prevođenje na poljski I pokazivanje sličnosti I razlika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Usporedba poljskih I hrvatskih modulanata sukladnih sa zavisnim I nezavisnim veznicima, njihovo značenje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Izdvajanje uvo</w:t>
                  </w:r>
                  <w:r>
                    <w:t xml:space="preserve">da, razrade I zaključka kao dijela znanstvenoga teksta, razlike u književnim tkstovima te diskurzni dijelovi invokacije, intervokacije I eksvokacije (početak komunikacije, nastavljanje ili prekid komunikacije I razdvajanje komunikatora pozdravnom izlaznom </w:t>
                  </w:r>
                  <w:r>
                    <w:t>strukturom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Izlaganje seminarskoga rada koji se sastoji iz obrade pojedine skupine malih govornih žanrova (uporabnih tekstova)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Obrada kratkih novinskih žanrova I internetskih žanrova (sms, google pretraživanje, e-mail adrese, face-book itd.)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Obrada radijskih žanrova: vijest, reportaža, recitacija poezije, glazbeni žanrovi, špice, đinglovi, radio-roman, političke emisije, dijalog sa slušateljstvom, intervju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Obrada televizijskih žanrova: vijesti, reportaža, talk-show (razgovor s jednom ili </w:t>
                  </w:r>
                  <w:r>
                    <w:t>više osoba s voditeljem emisije), plesne, glazbene I pjevačke emisije, natjecanja u pjevanju ili glumi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Prevođenje znanstvenih tekstova poljskih autora koji obrađuju probleme diskurza, govornih žanrova I metatekstovnih operatora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Ponavljanje </w:t>
                  </w:r>
                  <w:r>
                    <w:t>naučenoga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</w:tbl>
    <w:p w:rsidR="00340821" w:rsidRDefault="00340821"/>
    <w:p w:rsidR="00340821" w:rsidRDefault="00B03196">
      <w:r>
        <w:br w:type="page"/>
      </w:r>
    </w:p>
    <w:p w:rsidR="00340821" w:rsidRDefault="00B03196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Suvremeni poljski roman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340821" w:rsidRDefault="00B03196">
            <w:r>
              <w:t>Suvremeni poljski roman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340821" w:rsidRDefault="00B03196">
            <w:r>
              <w:t>Katedra za poljski jezik i književnost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340821" w:rsidRDefault="00B03196">
            <w:r>
              <w:t>4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340821" w:rsidRDefault="00B03196">
            <w:r>
              <w:t>125614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340821" w:rsidRDefault="00B03196">
            <w:r>
              <w:t>Ljetni</w:t>
            </w:r>
          </w:p>
        </w:tc>
      </w:tr>
      <w:tr w:rsidR="00340821">
        <w:tc>
          <w:tcPr>
            <w:tcW w:w="2255" w:type="dxa"/>
          </w:tcPr>
          <w:p w:rsidR="00340821" w:rsidRDefault="00B03196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340821" w:rsidRDefault="00B03196">
            <w:r>
              <w:t>dr.sc. Filip Kozina, doc. (nositelj)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340821">
              <w:tc>
                <w:tcPr>
                  <w:tcW w:w="2310" w:type="dxa"/>
                  <w:tcMar>
                    <w:left w:w="0" w:type="dxa"/>
                  </w:tcMar>
                </w:tcPr>
                <w:p w:rsidR="00340821" w:rsidRDefault="00B03196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340821" w:rsidRDefault="00B03196">
                  <w:r>
                    <w:t>15</w:t>
                  </w:r>
                </w:p>
              </w:tc>
            </w:tr>
            <w:tr w:rsidR="00340821">
              <w:tc>
                <w:tcPr>
                  <w:tcW w:w="2310" w:type="dxa"/>
                  <w:tcMar>
                    <w:left w:w="0" w:type="dxa"/>
                  </w:tcMar>
                </w:tcPr>
                <w:p w:rsidR="00340821" w:rsidRDefault="00B03196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340821" w:rsidRDefault="00B03196">
                  <w:r>
                    <w:t>15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r>
              <w:t>Nema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 xml:space="preserve">Kolegij studentima omogućuje detaljan uvid u pojavnosti, razvoj i specifičnosti poljskoga suvremenog romana. Na primjeru romana kao specifičnog književnog žanra, studenti će biti u stanju analizirati </w:t>
            </w:r>
            <w:r>
              <w:t>jezične, stilske i strukturne karakteristike pojedinih djela, u njima detektirati i reflektiranje kulturoloških specifičnosti poljskoga univerzuma, njihove promjene tijekom obrađivanog razdoblja, kao i promjene unutar samoga žanra.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- pr</w:t>
            </w:r>
            <w:r>
              <w:t xml:space="preserve">edavanje, </w:t>
            </w:r>
            <w:r>
              <w:br/>
              <w:t xml:space="preserve">- analiza književnih djela, </w:t>
            </w:r>
            <w:r>
              <w:br/>
              <w:t>- seminarska rasprava,</w:t>
            </w:r>
            <w:r>
              <w:br/>
              <w:t>- prezentiranje audio i vizualnih materijala.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- ocjenjivanje završnog seminarskog rada</w:t>
            </w:r>
            <w:r>
              <w:br/>
              <w:t>- ocjena aktivnosti u seminarskim raspravama.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opisati i komparira</w:t>
                  </w:r>
                  <w:r>
                    <w:t>ti specifičnosti odabranih književnopovijesnih razdoblja i stilskih formacija poljske književnosti u odnosu na europski književnopovijesni kontekst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primijeniti književnokritičku aparaturu i spoznaje o stilskim formacijama u analizi i tumačenju </w:t>
                  </w:r>
                  <w:r>
                    <w:t>književnih djela iz bilo kojeg književnopovijesnog razdoblja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kritički prosuđivati pojedine poljske kulturne i književne pojave u odnosu na društveno-povijesni kontekst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prepoznati povijesne, društvene i kulturne poveznice između Hrvatske i Poljske t</w:t>
                  </w:r>
                  <w:r>
                    <w:t>e ih koristiti u različitim prevoditeljskim i komunikacijskim situacijama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kreirati, strukturirati i redigirati različite tipove tekstova, uključujući i one koji zahtijevaju argumentacijsko utemeljenje, klasifikaciju ili komparativnu analizu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interdi</w:t>
                  </w:r>
                  <w:r>
                    <w:t>sciplinarno povezati i koristiti znanja i vještine stečene na preddiplomskom i diplomskom studiju polonistike sa svojim drugim studijskim programom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na temelju stečenih znanja nastaviti formalno i samostalno obrazovanje iz područja polonistike s posebni</w:t>
                  </w:r>
                  <w:r>
                    <w:t>m osvrtom na kulturu i književnost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Uvodno predavanje (upoznavanje s kolegijem i literaturom; podjela seminarskih radova).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Poljski roman 1956. – 1970.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Poljski roman 1970. – 1987.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Poljski roman 1987.-2014.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Marek Hłasko: Osmi </w:t>
                  </w:r>
                  <w:r>
                    <w:t>dan u tjednu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Czesław Miłosz: Zasužnjeni um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Witold Gombrowicz: Trans Atlantik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Witold Gombrowicz: Pornografija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Ryszard Kapuściński: Cesarz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Tadeusz Konwicki: Mala apokalipsa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Olga Tokarczuk: Dom danji, dom noćni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Paweł Huelle: </w:t>
                  </w:r>
                  <w:r>
                    <w:t>Mercedes-Benz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Wojciech Kuczok: Gnoj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Andrzej Stasiuk: Taksim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Joanna Bator: Pješčana gora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</w:tbl>
    <w:p w:rsidR="00340821" w:rsidRDefault="00340821"/>
    <w:p w:rsidR="00340821" w:rsidRDefault="00B03196">
      <w:r>
        <w:br w:type="page"/>
      </w:r>
    </w:p>
    <w:p w:rsidR="00340821" w:rsidRDefault="00B03196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Uvod u studij poljske književnosti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340821" w:rsidRDefault="00B03196">
            <w:r>
              <w:t>Uvod u studij poljske književnosti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340821" w:rsidRDefault="00B03196">
            <w:r>
              <w:t>Katedra za poljski jezik i književnost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340821" w:rsidRDefault="00B03196">
            <w:r>
              <w:t>4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340821" w:rsidRDefault="00B03196">
            <w:r>
              <w:t>35897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340821" w:rsidRDefault="00B03196">
            <w:r>
              <w:t>Ljetni</w:t>
            </w:r>
          </w:p>
        </w:tc>
      </w:tr>
      <w:tr w:rsidR="00340821">
        <w:tc>
          <w:tcPr>
            <w:tcW w:w="2255" w:type="dxa"/>
          </w:tcPr>
          <w:p w:rsidR="00340821" w:rsidRDefault="00B03196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340821" w:rsidRDefault="00B03196">
            <w:r>
              <w:t>dr.sc. Đurđica Čilić Škeljo, doc. (nositelj)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340821">
              <w:tc>
                <w:tcPr>
                  <w:tcW w:w="2310" w:type="dxa"/>
                  <w:tcMar>
                    <w:left w:w="0" w:type="dxa"/>
                  </w:tcMar>
                </w:tcPr>
                <w:p w:rsidR="00340821" w:rsidRDefault="00B03196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340821" w:rsidRDefault="00B03196">
                  <w:r>
                    <w:t>30</w:t>
                  </w:r>
                </w:p>
              </w:tc>
            </w:tr>
            <w:tr w:rsidR="00340821">
              <w:tc>
                <w:tcPr>
                  <w:tcW w:w="2310" w:type="dxa"/>
                  <w:tcMar>
                    <w:left w:w="0" w:type="dxa"/>
                  </w:tcMar>
                </w:tcPr>
                <w:p w:rsidR="00340821" w:rsidRDefault="00B03196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340821" w:rsidRDefault="00B03196">
                  <w:r>
                    <w:t>15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r>
              <w:t>Nema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 xml:space="preserve">Apsolviranjem ovog kolegija studenti stječu temeljna znanja neophodna za daljnje </w:t>
            </w:r>
            <w:r>
              <w:t>proučavanje poljske književnosti – povijesni i kulturološki okvir nastajanja pojedinih književnih razdoblja.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Predavanja i seminarski rad.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Kolokviji i usmeni ispit.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Usporediti i komentirati kultur</w:t>
                  </w:r>
                  <w:r>
                    <w:t>ne i književne procese u Poljskoj.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Samostalno istražiti i kategorizirati književna i kulturna razdoblja.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Izraziti svojim riječima specifičnosti pojedinih književnih razdoblja i formacija.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Kritički prosuđivati poljske književne pojavnosti u </w:t>
                  </w:r>
                  <w:r>
                    <w:t>odnosu na društveno-povijesni kontekst.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Uvodno predavanje - kratka povijest nastajanja poljskog književnog jezika.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Srednji vijek - latinska pismenost i prvi poljski tekstovi (Bogurodzica, Kazania </w:t>
                  </w:r>
                  <w:r>
                    <w:br/>
                    <w:t xml:space="preserve">Swiętokrzyskie, Rozmowa Mistrza </w:t>
                  </w:r>
                  <w:r>
                    <w:t>Polikarpa ze Smiercią).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Renesansa - Mikołaj Rej, Jan Kochanowski. Unija Poljske i Litve. Polonofilski </w:t>
                  </w:r>
                  <w:r>
                    <w:br/>
                    <w:t>ideologemi u hrvatskoj književnosti tog razdoblja.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Barok - poljski Sarmatizam.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Prosvjetiteljstvo.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Romantizam kao specifično poljska </w:t>
                  </w:r>
                  <w:r>
                    <w:t>kulturna formacija.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Provjera znanja - kolokvij.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Poljski romantičarski mesijanizam.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Pozitivizam.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Mlada Poljska - modernizam.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Međuratno razdoblje 1918 -1939. (Skamander, Prva i Druga Avangarda).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Književnost nakon Drugog svjetskog r</w:t>
                  </w:r>
                  <w:r>
                    <w:t>ata.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Poljska književnost od 1989. do 2000.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Dobitnici Nobelove nagrade - Władysław Reymont, Henryk Sienkiewicz, Czesław </w:t>
                  </w:r>
                  <w:r>
                    <w:br/>
                    <w:t>Miłosz, Wisława Szymborska.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Najnovija poljska književnost.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</w:tbl>
    <w:p w:rsidR="00340821" w:rsidRDefault="00340821"/>
    <w:p w:rsidR="00340821" w:rsidRDefault="00B03196">
      <w:r>
        <w:br w:type="page"/>
      </w:r>
    </w:p>
    <w:p w:rsidR="00340821" w:rsidRDefault="00B03196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Uvod u teoriju književnosti i čitanje književnog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teksta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340821" w:rsidRDefault="00B03196">
            <w:r>
              <w:t>Uvod u teoriju književnosti i čitanje književnog teksta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340821" w:rsidRDefault="00B03196">
            <w:r>
              <w:t>Katedra za poljski jezik i književnost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340821" w:rsidRDefault="00B03196">
            <w:r>
              <w:t>3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340821" w:rsidRDefault="00B03196">
            <w:r>
              <w:t>78081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340821" w:rsidRDefault="00B03196">
            <w:r>
              <w:t>Zimski</w:t>
            </w:r>
          </w:p>
        </w:tc>
      </w:tr>
      <w:tr w:rsidR="00340821">
        <w:tc>
          <w:tcPr>
            <w:tcW w:w="2255" w:type="dxa"/>
          </w:tcPr>
          <w:p w:rsidR="00340821" w:rsidRDefault="00B03196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340821" w:rsidRDefault="00B03196">
            <w:r>
              <w:t>dr.sc. Đurđica Čilić Škeljo, doc. (nositelj)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340821">
              <w:tc>
                <w:tcPr>
                  <w:tcW w:w="2310" w:type="dxa"/>
                  <w:tcMar>
                    <w:left w:w="0" w:type="dxa"/>
                  </w:tcMar>
                </w:tcPr>
                <w:p w:rsidR="00340821" w:rsidRDefault="00B03196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340821" w:rsidRDefault="00B03196">
                  <w:r>
                    <w:t>15</w:t>
                  </w:r>
                </w:p>
              </w:tc>
            </w:tr>
            <w:tr w:rsidR="00340821">
              <w:tc>
                <w:tcPr>
                  <w:tcW w:w="2310" w:type="dxa"/>
                  <w:tcMar>
                    <w:left w:w="0" w:type="dxa"/>
                  </w:tcMar>
                </w:tcPr>
                <w:p w:rsidR="00340821" w:rsidRDefault="00B03196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340821" w:rsidRDefault="00B03196">
                  <w:r>
                    <w:t>15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r>
              <w:t>Nema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Usvajanje osnova znanosti o književnosti i upoznavanje sa suvremenim književnim teorijama.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>Predavanje, seminarski rad, rad na književnim tekstovima.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B03196">
            <w:pPr>
              <w:jc w:val="both"/>
            </w:pPr>
            <w:r>
              <w:t xml:space="preserve">Kolokvij i </w:t>
            </w:r>
            <w:r>
              <w:t>usmeni ispit.</w:t>
            </w:r>
          </w:p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Opisati i komentirati i komparirati književne rodove, vrste i žanrove.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Prepoznati i objasniti osnovne književnoteorijske pojmove i metode.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Primijeniti naučenu književnokritičku aparaturu i spoznaje o stilskim </w:t>
                  </w:r>
                  <w:r>
                    <w:t>formacijama u analizi i tumačenju književnih djela iz bilo kojeg književnopovijesnog razdoblja.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Analizirati, opisati i komparirati specifičnosti odabranih književnopovijesnih razdoblja.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Samostalno osmisliti  teme istraživanja, prikupiti potrebnu gr</w:t>
                  </w:r>
                  <w:r>
                    <w:t>ađu i interpretirati je služeći se metodom povezivanja teorijskih znanja i novostečenih praktičnih.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  <w:tcMar>
              <w:top w:w="160" w:type="dxa"/>
            </w:tcMar>
          </w:tcPr>
          <w:p w:rsidR="00340821" w:rsidRDefault="00B03196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Znanost o književnosti. Klasifikacija.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Povijest književnosti;komparativna književnost; književna teorija i kritika.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 xml:space="preserve">Autor, djelo, </w:t>
                  </w:r>
                  <w:r>
                    <w:t>čitatelj.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Književne vrste i rodovi. Povijesni pregled.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Proza. Autor, pripovjedač, lik.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Poezija. Lirski subjekt.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Drama. Dramske vrste.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Provjera znanja.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Suvremene književne teorije.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Historizam; formalizam.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Strukturalizam.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Poststrukturalizam; dekonstrukcija.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Kulturalni studiji.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Novi historizam; kulturni materijalizam.</w:t>
                  </w:r>
                </w:p>
              </w:tc>
            </w:tr>
            <w:tr w:rsidR="00340821">
              <w:tc>
                <w:tcPr>
                  <w:tcW w:w="450" w:type="dxa"/>
                  <w:tcMar>
                    <w:left w:w="0" w:type="dxa"/>
                  </w:tcMar>
                </w:tcPr>
                <w:p w:rsidR="00340821" w:rsidRDefault="00B03196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340821" w:rsidRDefault="00B03196">
                  <w:pPr>
                    <w:jc w:val="both"/>
                  </w:pPr>
                  <w:r>
                    <w:t>Psihoanaliza; feministička kritika, gender.</w:t>
                  </w:r>
                </w:p>
              </w:tc>
            </w:tr>
          </w:tbl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</w:tbl>
    <w:p w:rsidR="00340821" w:rsidRDefault="00340821"/>
    <w:p w:rsidR="00340821" w:rsidRDefault="00B03196">
      <w:r>
        <w:br w:type="page"/>
      </w:r>
    </w:p>
    <w:p w:rsidR="00340821" w:rsidRDefault="00B03196">
      <w:r>
        <w:br w:type="page"/>
      </w:r>
    </w:p>
    <w:p w:rsidR="00340821" w:rsidRDefault="00340821"/>
    <w:p w:rsidR="00340821" w:rsidRDefault="00B03196">
      <w:pPr>
        <w:pStyle w:val="Heading1"/>
        <w:spacing w:before="2000" w:after="800"/>
        <w:jc w:val="center"/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Nastavnici</w:t>
      </w:r>
    </w:p>
    <w:p w:rsidR="00340821" w:rsidRDefault="00B03196">
      <w:r>
        <w:br w:type="page"/>
      </w:r>
    </w:p>
    <w:p w:rsidR="00340821" w:rsidRDefault="00B03196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Blažina, Dalibor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Akademski stupanj</w:t>
            </w:r>
          </w:p>
        </w:tc>
        <w:tc>
          <w:tcPr>
            <w:tcW w:w="6765" w:type="dxa"/>
          </w:tcPr>
          <w:p w:rsidR="00340821" w:rsidRDefault="00B03196">
            <w:r>
              <w:t>doktor znanosti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Zvanje</w:t>
            </w:r>
          </w:p>
        </w:tc>
        <w:tc>
          <w:tcPr>
            <w:tcW w:w="6765" w:type="dxa"/>
          </w:tcPr>
          <w:p w:rsidR="00340821" w:rsidRDefault="00B03196">
            <w:r>
              <w:t xml:space="preserve">redoviti </w:t>
            </w:r>
            <w:r>
              <w:t>profesor u trajnom zvanju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340821" w:rsidRDefault="00B03196">
            <w:r>
              <w:t>Katedra za poljski jezik i književnost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pPr>
              <w:spacing w:before="100" w:after="100"/>
            </w:pPr>
            <w:r>
              <w:rPr>
                <w:b/>
              </w:rPr>
              <w:t>Životopis</w:t>
            </w:r>
          </w:p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p w:rsidR="00340821" w:rsidRDefault="00B03196">
            <w:pPr>
              <w:spacing w:before="60"/>
              <w:jc w:val="both"/>
            </w:pPr>
            <w:r>
              <w:t>Rođen u Zagrebu 1955. godine. Od 1974. do 1979. studirao komparativnu književnost te poljski jezik i književnost na Filozofskom fakultetu Sveučilišta u Zagrebu. Na poslijediplomskom studiju književnosti obranio magistarski rad Nezasitnost kao dinamični ele</w:t>
            </w:r>
            <w:r>
              <w:t xml:space="preserve">ment negativne utopije Stanisława Ignacyja Witkiewicza (1989) te doktorsku disertaciju pod naslovom Dramska i kazališna kritika Jana Kotta (1997). </w:t>
            </w:r>
            <w:r>
              <w:br/>
              <w:t>Od 1981. zaposlen na Odsjeku za slavenske jezike i književnosti (danas na Odsjeku za zapadnoslavenske jezike</w:t>
            </w:r>
            <w:r>
              <w:t xml:space="preserve"> i književnosti)  Filozofskog fakulteta, najprije kao asistent, od godine 2000. kao docent, od 2006. kao izvanredni, od 2011. kao redoviti profesor te od 2017. kao redoviti profesor u trajnom zvanju. Na predbolonjskom i bolonjskom studiju poljskog jezika i</w:t>
            </w:r>
            <w:r>
              <w:t xml:space="preserve"> književnosti  predavao gotovo sve kolegije vezane uz poljsku kulturu, književnost i kazalište. Na Poslijediplomskom studiju književnosti, odnosno Doktorskom studiju književnosti, izvedbenih umjetnosti, filma i kulture vodio kolegije Romantička drama i Pol</w:t>
            </w:r>
            <w:r>
              <w:t xml:space="preserve">jske kazališne vizije. </w:t>
            </w:r>
            <w:r>
              <w:br/>
              <w:t>Na znanstvenom stažu na Sveučilištu u Varšavi i Jagiellonskom sveučilištu u Krakovu boravio ukupno dvije akademske godine (1981-82, 1986, 1991/92). Izlagao i sudjelovao u radu petnaestak međunarodnih i domaćih znanstvenih konferenci</w:t>
            </w:r>
            <w:r>
              <w:t>ja, bio gost predavač u Varšavi, Krakovu, Zürichu. Objavio tri knjige te više desetaka znanstvenih i stručnih tekstova, objavljenih u hrvatskom i poljskom tisku, priredio i uredio više knjiga i tematskih izdanja časopisa. Objavio i deset knjiga prijevoda s</w:t>
            </w:r>
            <w:r>
              <w:t xml:space="preserve"> poljskog na hrvatski jezik, među kojima djela S. I. Witkiewicza, C. Miłosza, B. Schulza, J. Kotta, te brojne prijevode u književnim časopisima. Za Hrvatsku enciklopediju i Hrvatsku književnu enciklopediju  Leksikografskog zavoda Miroslav Krleža, leksikon </w:t>
            </w:r>
            <w:r>
              <w:t xml:space="preserve">Strani pisci Školske knjige i antologiju poljskog pjesništva Z. Malića, Gost u kući (Zagreb, 2006), priredio više od pet stotina natuknica o poljskim piscima i književnim djelima.   </w:t>
            </w:r>
            <w:r>
              <w:br/>
              <w:t>Od 1998. godine glavni urednik časopisa za svjetsku književnost «Književn</w:t>
            </w:r>
            <w:r>
              <w:t>a smotra» i u tom svojstvu uredio sedamdesetak brojeva časopisa, među ostalim temate Adam Mickiewicz (1798-1855), povodom dvjestote obljetnice piščeva rođenja (1998/110), Književnost u tranziciji (zajedno s I. Lukšić), koji se bavio promjenama u književnos</w:t>
            </w:r>
            <w:r>
              <w:t>tima istočnoeuropskih zemalja nakon pada Berlinskog zida (2002/124-125), Taj svijet. Povodom pola stoljeća studija polonistike u Zagrebu (2015/176) te tematski blok Witold Gombrowicz 1904-1969, posvećen obljetnici piščeva rođenja (2004/132-133). Bio je i s</w:t>
            </w:r>
            <w:r>
              <w:t>uorganizator festivala Dani cimetove boje (Zagreb, 1992), posvećenog poljskom piscu Bruni Schulzu te organizator nekoliko međunarodnih znanstvenih skupova: Witkiewiczi u Lovranu, Lovran, 2004, Zdravko Malić: znanstvenik, prevoditelj, pjesnik, Zagreb, 2007,</w:t>
            </w:r>
            <w:r>
              <w:t xml:space="preserve"> Czesław Miłosz – pjesnik između Istoka i Zapada, umjetnosti i ideologije, 2011. te Kel ekspresjon grotesk. Witkacy između modernizma i postmodernizma, 2015. Za Treći program Hrvatskog radija uredio više autorskih emisija. </w:t>
            </w:r>
            <w:r>
              <w:br/>
              <w:t>Član Predsjedništva Hrvatskog fi</w:t>
            </w:r>
            <w:r>
              <w:t>lološkog društva, Društva hrvatskih književnih prevodilaca,  Hrvatskog P.E.N. Centra. Bio član Odbora za dodjelu Nagrade Iso Velikanović.</w:t>
            </w:r>
            <w:r>
              <w:br/>
              <w:t>Godine 2003/04. bio pročelnik Odsjeka za slavistiku, od 2005/06. do 2009/10. prodekan za nastavu i studente,  od 2009/</w:t>
            </w:r>
            <w:r>
              <w:t xml:space="preserve">10. do kraja 2011. prodekan za studijske programe i cjeloživotno obrazovanje Filozofskog fakulteta Sveučilišta u Zagrebu, te voditelj i član raznih sveučilišnih tijela. Trenutno obavlja funkciju predstojnika Katedre za poljski jezik i književnost. </w:t>
            </w:r>
            <w:r>
              <w:br/>
              <w:t>Dobitni</w:t>
            </w:r>
            <w:r>
              <w:t>k dviju poljskih nagrada: Diplome ministra vanjskih poslova Republike Poljske za iznimne zasluge u promicanju Poljske u svijetu u godini 2000. i nagrade Stanisław Ignacy Witkiewicz za 2003. godinu koju dodjeljuje Uprava Poljskoga centra Međunarodnoga kazal</w:t>
            </w:r>
            <w:r>
              <w:t>išnoga instituta (ITI-UNESCO) kao priznanje za doprinos u promoviranju poljske kazališne kulture u svijetu.</w:t>
            </w:r>
            <w:r>
              <w:br/>
            </w:r>
          </w:p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</w:tbl>
    <w:p w:rsidR="00340821" w:rsidRDefault="00340821"/>
    <w:p w:rsidR="00340821" w:rsidRDefault="00B03196">
      <w:r>
        <w:br w:type="page"/>
      </w:r>
    </w:p>
    <w:p w:rsidR="00340821" w:rsidRDefault="00B03196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Čilić Škeljo, Đurđica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Akademski stupanj</w:t>
            </w:r>
          </w:p>
        </w:tc>
        <w:tc>
          <w:tcPr>
            <w:tcW w:w="6765" w:type="dxa"/>
          </w:tcPr>
          <w:p w:rsidR="00340821" w:rsidRDefault="00B03196">
            <w:r>
              <w:t>doktor znanosti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Zvanje</w:t>
            </w:r>
          </w:p>
        </w:tc>
        <w:tc>
          <w:tcPr>
            <w:tcW w:w="6765" w:type="dxa"/>
          </w:tcPr>
          <w:p w:rsidR="00340821" w:rsidRDefault="00B03196">
            <w:r>
              <w:t>docent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340821" w:rsidRDefault="00B03196">
            <w:r>
              <w:t xml:space="preserve">Katedra za </w:t>
            </w:r>
            <w:r>
              <w:t>poljski jezik i književnost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pPr>
              <w:spacing w:before="100" w:after="100"/>
            </w:pPr>
            <w:r>
              <w:rPr>
                <w:b/>
              </w:rPr>
              <w:t>Životopis</w:t>
            </w:r>
          </w:p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p w:rsidR="00340821" w:rsidRDefault="00B03196">
            <w:pPr>
              <w:spacing w:before="60"/>
              <w:jc w:val="both"/>
            </w:pPr>
            <w:r>
              <w:br/>
              <w:t>Rođena 17. 7. 1975. godine u Livnu, u BiH. Godine 1994. upisala studij polonistike i kroatistike na Filozofskom fakultetu Sveučilišta u Zagrebu. Diplomirala 1999. godine obranom diplomskog rada iz suvremene poljske</w:t>
            </w:r>
            <w:r>
              <w:t xml:space="preserve"> književnosti i iste godine upisala poslijediplomski studij Znanost o književnosti, također na Filozofskom fakultetu. </w:t>
            </w:r>
            <w:r>
              <w:br/>
              <w:t>Od ožujka 2000. godine radi na Katedri za poljski jezik i književnost Filozofskog fakulteta u Zagrebu i izvodi kolegije iz poljske knjiže</w:t>
            </w:r>
            <w:r>
              <w:t>vnosti, prevođenja i teorije književnosti. Godine 2005. obranila magistarski rad pod naslovom Uloga povijesti u poeziji Zbigniewa Herberta. U listopadu 2010. godine obranila doktorski rad pod naslovom Oblikovanje autora u poeziji Czesława Miłosza i Tadeusz</w:t>
            </w:r>
            <w:r>
              <w:t xml:space="preserve">a Różewicza. Piše stručne i znanstvene radove o poljskoj književnosti 20. stoljeća, književne recenzije te prevodi s poljskoga jezika. </w:t>
            </w:r>
            <w:r>
              <w:br/>
              <w:t>Bila  je glavna tajnica i članica organizacijskih odbora za stručne i znanstvene skupove Dani Zdravka Malića (listopad 2</w:t>
            </w:r>
            <w:r>
              <w:t>007) i Czesław Miłosz – pjesnik između Istoka i Zapada, umjetnosti i ideologije (listopad 2011). Sudjelovala je na dvadesetak znanstvenih skupova u Hrvatskoj i Poljskoj. S profesoricom Sychowskom-Kavedžijom uredila je knjigu „Moć ukusa“ Zbigniewa Herberta,</w:t>
            </w:r>
            <w:r>
              <w:t xml:space="preserve"> izbor iz opusa (Disput, Zagreb 2009), a s profesorom Daliborom Blažinom zbornike radova Stoljeće Czesława Miłosza (FF Press, Zagreb, 2013) i Witkacy i drugi – zagrebački polonistički doprinosi (FF Press, Zagreb 2016.) Od 2007. do 2011. bila je aktivna sur</w:t>
            </w:r>
            <w:r>
              <w:t>adnica na projektu Kanoni i stereotipi. Zapadnoslavenske književnosti iz hrvatske perspektive (voditeljica dr. sc. Katica Ivanković). Bila je suorganizatorica Trećih Malićevih dana i suurednica dvaju brojeva časopisa Književna smotra (167 i 178, 2015.). Od</w:t>
            </w:r>
            <w:r>
              <w:t xml:space="preserve"> ak. 2017/18. pročelnica je Odsjeka za zapadnoslavenske jezike i književnosti.</w:t>
            </w:r>
            <w:r>
              <w:br/>
              <w:t>Prevodi suvremenu poljsku poeziju. U nekoliko navrata na promocijama, književnim večerima, radio i tv-emisijama govorila o poljskoj književnosti i u medijima pisala o poljskim k</w:t>
            </w:r>
            <w:r>
              <w:t xml:space="preserve">njiževnim temama. </w:t>
            </w:r>
            <w:r>
              <w:br/>
              <w:t>2014. godine izabrana u zvanje docentice.</w:t>
            </w:r>
            <w:r>
              <w:br/>
            </w:r>
            <w:r>
              <w:br/>
            </w:r>
          </w:p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</w:tbl>
    <w:p w:rsidR="00340821" w:rsidRDefault="00340821"/>
    <w:p w:rsidR="00340821" w:rsidRDefault="00B03196">
      <w:r>
        <w:br w:type="page"/>
      </w:r>
    </w:p>
    <w:p w:rsidR="00340821" w:rsidRDefault="00B03196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Hrdlička, Miroslav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Akademski stupanj</w:t>
            </w:r>
          </w:p>
        </w:tc>
        <w:tc>
          <w:tcPr>
            <w:tcW w:w="6765" w:type="dxa"/>
          </w:tcPr>
          <w:p w:rsidR="00340821" w:rsidRDefault="00B03196">
            <w:r>
              <w:t>doktor znanosti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Zvanje</w:t>
            </w:r>
          </w:p>
        </w:tc>
        <w:tc>
          <w:tcPr>
            <w:tcW w:w="6765" w:type="dxa"/>
          </w:tcPr>
          <w:p w:rsidR="00340821" w:rsidRDefault="00B03196">
            <w:r>
              <w:t>poslijedoktorand - predavač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340821" w:rsidRDefault="00B03196">
            <w:r>
              <w:t>Katedra za poljski jezik i književnost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pPr>
              <w:spacing w:before="100" w:after="100"/>
            </w:pPr>
            <w:r>
              <w:rPr>
                <w:b/>
              </w:rPr>
              <w:t>Životopis</w:t>
            </w:r>
          </w:p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p w:rsidR="00340821" w:rsidRDefault="00B03196">
            <w:pPr>
              <w:spacing w:before="60"/>
              <w:jc w:val="both"/>
            </w:pPr>
            <w:r>
              <w:t>Miroslav Hrdlička rođen je 1984. godine u Zagrebu. Studij poljskoga jezika i književnosti i filozofije završio na Filozofskom fakultetu Sveučilišta u Zagrebu gdje je na Poslijediplomskom doktorskom studiju lingvistike obranio doktorsku disertac</w:t>
            </w:r>
            <w:r>
              <w:t>iju Kategorija povratnosti u hrvatskom i poljskom jeziku izrađenu pod mentorstvom prof. dr. sc. Nede Pintarić.</w:t>
            </w:r>
            <w:r>
              <w:br/>
              <w:t>Na Katedri za poljski jezik i književnost Odsjeka za zapadnoslavenske jezike i književnosti sudjeluje u nastavi kao vanjski suradnik (od akademsk</w:t>
            </w:r>
            <w:r>
              <w:t>e godine 2012./2013), zatim je zaposlen kao asistent (od 1. listopada 2014.) te kao poslijedoktorand (od 1. studenog 2020).</w:t>
            </w:r>
            <w:r>
              <w:br/>
              <w:t>Bio je suradnik na institucijskim projektima Mogućnosti leksikografske obrade frazema u slavenskim jezicima (2014.), Hrvatska animal</w:t>
            </w:r>
            <w:r>
              <w:t>istička frazeologija (2016.), Animalističke slike u frazeološkom blagu (2017.) i Hrvatsko-poljska kontrastivna istraživanja (2018., 2019. i 2020.) voditeljice prof. dr. sc. Ivane Vidović Bolt te na projektu Hrvatske zaklade za znanost Komparativnoslavistič</w:t>
            </w:r>
            <w:r>
              <w:t>ke lingvokulturalne teme (IP-2013-11-2131) prof. dr. sc. Nede Pintarić. Stručno se usavršavao tijekom nekoliko znanstvenoistraživačkih boravaka u Poljskoj (Varšava, Katowice, Krakov) te je sudjelovao na Ljetnoj školi poljskog jezika, književnosti i kulture</w:t>
            </w:r>
            <w:r>
              <w:t xml:space="preserve"> u Cieszynu 2014.</w:t>
            </w:r>
            <w:r>
              <w:br/>
              <w:t xml:space="preserve">Bio je tajnik i član organizacijskoga odbora međunarodne znanstvene konferencije Animalistički frazemi u slavenskim jezicima (2014.), tajnik međunarodne znanstvene konferencije Komparativnoslavističke lingvokulturalne teme (2018.) i član </w:t>
            </w:r>
            <w:r>
              <w:t>organizacijskoga odbora međunarodne znanstvene konferencije Četvrti Malićevi dani. Julije Benešić i njegovo doba: povodom 100 godina lektorata poljskog jezika u Zagrebu (2019.).</w:t>
            </w:r>
            <w:r>
              <w:br/>
              <w:t>U travnju 2015. zajedno s doc. dr. sc. Đurđicom Čilić organizirao je i vodio s</w:t>
            </w:r>
            <w:r>
              <w:t>tudente poljskog jezika i književnosti na terensku nastavu u Poljsku. Od akademske je godine 2019./2020. ECTS koordinator Odsjeka za zapadnoslavenske jezike i književnosti.</w:t>
            </w:r>
            <w:r>
              <w:br/>
              <w:t xml:space="preserve">Objavio je 13 radova i izlagao na 10 znanstvenih skupova u Hrvatskoj i inozemstvu. </w:t>
            </w:r>
            <w:r>
              <w:t xml:space="preserve"> </w:t>
            </w:r>
            <w:r>
              <w:br/>
              <w:t>Član je Hrvatskog filološkog društva.</w:t>
            </w:r>
            <w:r>
              <w:br/>
            </w:r>
            <w:r>
              <w:br/>
            </w:r>
          </w:p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</w:tbl>
    <w:p w:rsidR="00340821" w:rsidRDefault="00340821"/>
    <w:p w:rsidR="00340821" w:rsidRDefault="00B03196">
      <w:r>
        <w:br w:type="page"/>
      </w:r>
    </w:p>
    <w:p w:rsidR="00340821" w:rsidRDefault="00B03196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Kozina, Filip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Akademski stupanj</w:t>
            </w:r>
          </w:p>
        </w:tc>
        <w:tc>
          <w:tcPr>
            <w:tcW w:w="6765" w:type="dxa"/>
          </w:tcPr>
          <w:p w:rsidR="00340821" w:rsidRDefault="00B03196">
            <w:r>
              <w:t>doktor znanosti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Zvanje</w:t>
            </w:r>
          </w:p>
        </w:tc>
        <w:tc>
          <w:tcPr>
            <w:tcW w:w="6765" w:type="dxa"/>
          </w:tcPr>
          <w:p w:rsidR="00340821" w:rsidRDefault="00B03196">
            <w:r>
              <w:t>docent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340821" w:rsidRDefault="00B03196">
            <w:r>
              <w:t>Katedra za poljski jezik i književnost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pPr>
              <w:spacing w:before="100" w:after="100"/>
            </w:pPr>
            <w:r>
              <w:rPr>
                <w:b/>
              </w:rPr>
              <w:t>Životopis</w:t>
            </w:r>
          </w:p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p w:rsidR="00340821" w:rsidRDefault="00B03196">
            <w:pPr>
              <w:spacing w:before="60"/>
              <w:jc w:val="both"/>
            </w:pPr>
            <w:r>
              <w:t xml:space="preserve">Rođen 1981. godine u Zagrebu, gdje </w:t>
            </w:r>
            <w:r>
              <w:t>završava osnovnu školu i gimnaziju.</w:t>
            </w:r>
            <w:r>
              <w:br/>
              <w:t>Godine 1999. upisuje studij polonistike i kroatistike na Filozofskom fakultetu Sveučilišta u Zagrebu, a diplomira 2005. godine („A. G. Matoš: Umjetnost i nacionalizam“; mentor: dr. sc. Vinko Brešić).</w:t>
            </w:r>
            <w:r>
              <w:br/>
              <w:t>Na Katedri za poljsk</w:t>
            </w:r>
            <w:r>
              <w:t>i jezik i književnost (Odsjek za zapadnoslavenske jezike i književnosti Filozofskoga fakulteta Sveučilišta u Zagrebu) radi od studenoga 2005. godine: kao znanstveni novak (suradnik na dva znanstvena projekta), znanstveni novak-viši asistent (2013.) i docen</w:t>
            </w:r>
            <w:r>
              <w:t>t (2016.).</w:t>
            </w:r>
            <w:r>
              <w:br/>
              <w:t>Doktorsku disertaciju „Srednja Europa u putopisima i esejima Andrzeja Stasiuka“ (mentor dr. sc. Dalibor Blažina) brani 2013. godine.</w:t>
            </w:r>
            <w:r>
              <w:br/>
              <w:t>U nekoliko navrata boravi na stručnom i znanstvenom usavršavanju u Poljskoj (Varšavsko sveučilište, Jagelonsko s</w:t>
            </w:r>
            <w:r>
              <w:t>veučilište u Krakovu).</w:t>
            </w:r>
            <w:r>
              <w:br/>
              <w:t>Na studiju poljskog jezika i književnosti izvodi nastavu iz prevodilačkih, kulturoloških i književnih kolegija te u više navrata osmišljava i vodi Terensku nastavu u Poljskoj.</w:t>
            </w:r>
            <w:r>
              <w:br/>
              <w:t>Znanstveni su mu interesi uglavnom vezani uz suvremenu po</w:t>
            </w:r>
            <w:r>
              <w:t>ljsku književnost (prostor u književnosti, imagologija, postkolonijalna teorija, ideologija), recepciju poljske književnosti u Hrvatskoj te uz djelo A. G. Matoša.</w:t>
            </w:r>
            <w:r>
              <w:br/>
              <w:t>Bavi se pisanim (znanstveni, stručni i književni tekstovi) i konferencijskim prevođenjem s po</w:t>
            </w:r>
            <w:r>
              <w:t>ljskog jezika (gospodarski, politički i kulturni kontakti), a surađuje i s nakladničkom kućom „Naša djeca“.</w:t>
            </w:r>
            <w:r>
              <w:br/>
              <w:t>Oženjen je i otac troje djece.</w:t>
            </w:r>
          </w:p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</w:tbl>
    <w:p w:rsidR="00340821" w:rsidRDefault="00340821"/>
    <w:p w:rsidR="00340821" w:rsidRDefault="00B03196">
      <w:r>
        <w:br w:type="page"/>
      </w:r>
    </w:p>
    <w:p w:rsidR="00340821" w:rsidRDefault="00B03196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Kubiszowska, Katarzyna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Akademski stupanj</w:t>
            </w:r>
          </w:p>
        </w:tc>
        <w:tc>
          <w:tcPr>
            <w:tcW w:w="6765" w:type="dxa"/>
          </w:tcPr>
          <w:p w:rsidR="00340821" w:rsidRDefault="00340821"/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Zvanje</w:t>
            </w:r>
          </w:p>
        </w:tc>
        <w:tc>
          <w:tcPr>
            <w:tcW w:w="6765" w:type="dxa"/>
          </w:tcPr>
          <w:p w:rsidR="00340821" w:rsidRDefault="00B03196">
            <w:r>
              <w:t>lektor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340821" w:rsidRDefault="00B03196">
            <w:r>
              <w:t>Katedra za poljski jezik i književnost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pPr>
              <w:spacing w:before="100" w:after="100"/>
            </w:pPr>
            <w:r>
              <w:rPr>
                <w:b/>
              </w:rPr>
              <w:t>Životopis</w:t>
            </w:r>
          </w:p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p w:rsidR="00340821" w:rsidRDefault="00340821">
            <w:pPr>
              <w:spacing w:before="60"/>
              <w:jc w:val="both"/>
            </w:pPr>
          </w:p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</w:tbl>
    <w:p w:rsidR="00340821" w:rsidRDefault="00340821"/>
    <w:p w:rsidR="00340821" w:rsidRDefault="00B03196">
      <w:r>
        <w:br w:type="page"/>
      </w:r>
    </w:p>
    <w:p w:rsidR="00340821" w:rsidRDefault="00B03196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Maslač, Ivana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Akademski stupanj</w:t>
            </w:r>
          </w:p>
        </w:tc>
        <w:tc>
          <w:tcPr>
            <w:tcW w:w="6765" w:type="dxa"/>
          </w:tcPr>
          <w:p w:rsidR="00340821" w:rsidRDefault="00340821"/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Zvanje</w:t>
            </w:r>
          </w:p>
        </w:tc>
        <w:tc>
          <w:tcPr>
            <w:tcW w:w="6765" w:type="dxa"/>
          </w:tcPr>
          <w:p w:rsidR="00340821" w:rsidRDefault="00B03196">
            <w:r>
              <w:t>viši lektor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340821" w:rsidRDefault="00B03196">
            <w:r>
              <w:t>Katedra za poljski jezik i književnost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pPr>
              <w:spacing w:before="100" w:after="100"/>
            </w:pPr>
            <w:r>
              <w:rPr>
                <w:b/>
              </w:rPr>
              <w:t>Životopis</w:t>
            </w:r>
          </w:p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p w:rsidR="00340821" w:rsidRDefault="00B03196">
            <w:pPr>
              <w:spacing w:before="60"/>
              <w:jc w:val="both"/>
            </w:pPr>
            <w:r>
              <w:t xml:space="preserve">Rođena je 1978. u Zagrebu. Studij </w:t>
            </w:r>
            <w:r>
              <w:t>poljskog jezika i književnosti i engleskog</w:t>
            </w:r>
            <w:r>
              <w:br/>
              <w:t>jezika i književnosti završila je 2004. godine na Filozofskom fakultetu u Zagrebu.</w:t>
            </w:r>
            <w:r>
              <w:br/>
              <w:t>Godine 2006. počela je raditi kao vanjski suradnik na Katedri za poljski jezik i</w:t>
            </w:r>
            <w:r>
              <w:br/>
              <w:t>književnost, a od 2008. godine zaposlena je kao l</w:t>
            </w:r>
            <w:r>
              <w:t>ektor poljskog jezika. 2014.</w:t>
            </w:r>
            <w:r>
              <w:br/>
              <w:t>godine izabrana je u zvanje višeg lektora. Vodi kolegije Poljske jezične vježbe III,</w:t>
            </w:r>
            <w:r>
              <w:br/>
              <w:t>Poljske jezične vježbe IV te izborni kolegij za studente drugih studijskih grupa</w:t>
            </w:r>
            <w:r>
              <w:br/>
              <w:t xml:space="preserve">Poljski jezik za ne-poloniste. Kao prevoditelj poljske proze </w:t>
            </w:r>
            <w:r>
              <w:t>surađivala je s</w:t>
            </w:r>
            <w:r>
              <w:br/>
              <w:t>nakladničkim kućama Fraktura, Naklada MD i Disput. Prijevode poljskih</w:t>
            </w:r>
            <w:r>
              <w:br/>
              <w:t>književno-znanstvenih tekstova objavljivala je u časopisima 15 dana, Kolo,</w:t>
            </w:r>
            <w:r>
              <w:br/>
              <w:t>Književna smotra i Tema.</w:t>
            </w:r>
            <w:r>
              <w:br/>
            </w:r>
            <w:r>
              <w:br/>
              <w:t>Prijevodi:</w:t>
            </w:r>
            <w:r>
              <w:br/>
              <w:t>Janion, Maria, Projekt fantazmatske kritike (Projekt kryty</w:t>
            </w:r>
            <w:r>
              <w:t>ki fantazmatycznej)</w:t>
            </w:r>
            <w:r>
              <w:br/>
              <w:t>[u:] Vrisak, 2000, Zagreb (s. 217-242)</w:t>
            </w:r>
            <w:r>
              <w:br/>
            </w:r>
            <w:r>
              <w:br/>
              <w:t>Kruszyński, Zbigniew, Lista anketiranih (Spis ankietowanych); Wiedemann,</w:t>
            </w:r>
            <w:r>
              <w:br/>
              <w:t>Adam, Eliada (Eliada) [u:] Antologija poljske kratke priče: Orkestru iza leđa,</w:t>
            </w:r>
            <w:r>
              <w:br/>
              <w:t>Naklada MD, 2001, Zagreb (s. 28-36; s. 162-1</w:t>
            </w:r>
            <w:r>
              <w:t>71)</w:t>
            </w:r>
            <w:r>
              <w:br/>
            </w:r>
            <w:r>
              <w:br/>
              <w:t>Janion, Maria, Sukob oko antisemitizma (Spór o antysemityzm) [u:] Kolo,</w:t>
            </w:r>
            <w:r>
              <w:br/>
              <w:t>Časopis Matice hrvatske, Godište XI, br.4, zima 2001, Zagreb (s Ivanom</w:t>
            </w:r>
            <w:r>
              <w:br/>
              <w:t>Vidović-Bolt)(s. 496-523)</w:t>
            </w:r>
            <w:r>
              <w:br/>
            </w:r>
            <w:r>
              <w:br/>
              <w:t>Szymborska, Wisława, petnaest feljtona iz zbirke Neobvezatno štivo (Lektury</w:t>
            </w:r>
            <w:r>
              <w:br/>
              <w:t>nadob</w:t>
            </w:r>
            <w:r>
              <w:t>owiązkowe) [u:] 15 dana, 3/2003, Zagreb (s. 12-17)</w:t>
            </w:r>
            <w:r>
              <w:br/>
            </w:r>
            <w:r>
              <w:br/>
              <w:t>Stasiuk, Andrzej, Devet (Dziewięć), Fraktura, 2003, Zaprešić</w:t>
            </w:r>
            <w:r>
              <w:br/>
            </w:r>
            <w:r>
              <w:br/>
              <w:t>Grabowski, Artur, Demonski Gombrowicz (Gombrowicz demoniczny) [u:]</w:t>
            </w:r>
            <w:r>
              <w:br/>
              <w:t>Književna smotra, Godište XXXVI/2004, broj 132-133 (2-3) (s. 65-69)</w:t>
            </w:r>
            <w:r>
              <w:br/>
            </w:r>
            <w:r>
              <w:br/>
              <w:t>Stasiu</w:t>
            </w:r>
            <w:r>
              <w:t>k, Andrzej, Brodski dnevnik (Dziennik okrętowy) [u:] Moja Europa,</w:t>
            </w:r>
            <w:r>
              <w:br/>
              <w:t>Fraktura, 2007, Zaprešić (s. 79-145)</w:t>
            </w:r>
            <w:r>
              <w:br/>
            </w:r>
            <w:r>
              <w:br/>
              <w:t>Roberts, John Maddox, Kraljev gambit (SPQR 1), Fraktura, 2007, Zaprešić</w:t>
            </w:r>
            <w:r>
              <w:br/>
              <w:t>Huelle, Paweł, U Poljskoj odnosno nigdje [u:] Jutarnji list, 4.i 5.8.2007.; broj</w:t>
            </w:r>
            <w:r>
              <w:br/>
              <w:t>3287</w:t>
            </w:r>
            <w:r>
              <w:br/>
            </w:r>
            <w:r>
              <w:br/>
              <w:t>Roberts, John Maddox, Katilinina urota (SPQR II), Fraktura, 2008, Zaprešić</w:t>
            </w:r>
            <w:r>
              <w:br/>
            </w:r>
            <w:r>
              <w:br/>
              <w:t>Roberts, John Maddox, Hram muza (SPQR 1V), Fraktura, 2009, Zaprešić</w:t>
            </w:r>
            <w:r>
              <w:br/>
            </w:r>
            <w:r>
              <w:br/>
              <w:t>Herbert, Zbigniew, Mrtva priroda s konjskim žvalama (Martwa natura z</w:t>
            </w:r>
            <w:r>
              <w:br/>
              <w:t xml:space="preserve">wędzidłem) [u:] Moć ukusa, Disput, </w:t>
            </w:r>
            <w:r>
              <w:t>2009, Zagreb (s. 95-121)</w:t>
            </w:r>
            <w:r>
              <w:br/>
              <w:t>Tokarczuk, Olga, Odra [u:] Tema, Godina VIII 1-2/2011 (s. 23-26)</w:t>
            </w:r>
            <w:r>
              <w:br/>
            </w:r>
            <w:r>
              <w:br/>
            </w:r>
            <w:r>
              <w:br/>
              <w:t>Stručni radovi:</w:t>
            </w:r>
            <w:r>
              <w:br/>
              <w:t>Učimo poljski – Poljski pravopis za početnike (s Barbarom Kryżan-</w:t>
            </w:r>
            <w:r>
              <w:br/>
              <w:t>Stanojević, Jolantom Sychowskom-Kavedžijom i Dominikom Kanieckom),</w:t>
            </w:r>
            <w:r>
              <w:br/>
              <w:t>FF Press, 2008,</w:t>
            </w:r>
            <w:r>
              <w:t xml:space="preserve"> Zagreb</w:t>
            </w:r>
            <w:r>
              <w:br/>
            </w:r>
            <w:r>
              <w:br/>
              <w:t>Periferna persvazija na primjerima poljskih reklama, Strani jezici broj 3, 2007. s. 245-256.</w:t>
            </w:r>
            <w:r>
              <w:br/>
            </w:r>
            <w:r>
              <w:br/>
            </w:r>
          </w:p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</w:tbl>
    <w:p w:rsidR="00340821" w:rsidRDefault="00340821"/>
    <w:p w:rsidR="00340821" w:rsidRDefault="00B03196">
      <w:r>
        <w:br w:type="page"/>
      </w:r>
    </w:p>
    <w:p w:rsidR="00340821" w:rsidRDefault="00B03196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Pintarić, Neda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Akademski stupanj</w:t>
            </w:r>
          </w:p>
        </w:tc>
        <w:tc>
          <w:tcPr>
            <w:tcW w:w="6765" w:type="dxa"/>
          </w:tcPr>
          <w:p w:rsidR="00340821" w:rsidRDefault="00B03196">
            <w:r>
              <w:t>doktor znanosti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Zvanje</w:t>
            </w:r>
          </w:p>
        </w:tc>
        <w:tc>
          <w:tcPr>
            <w:tcW w:w="6765" w:type="dxa"/>
          </w:tcPr>
          <w:p w:rsidR="00340821" w:rsidRDefault="00B03196">
            <w:r>
              <w:t>redoviti profesor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340821" w:rsidRDefault="00B03196">
            <w:r>
              <w:t>Katedra za poljski</w:t>
            </w:r>
            <w:r>
              <w:t xml:space="preserve"> jezik i književnost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pPr>
              <w:spacing w:before="100" w:after="100"/>
            </w:pPr>
            <w:r>
              <w:rPr>
                <w:b/>
              </w:rPr>
              <w:t>Životopis</w:t>
            </w:r>
          </w:p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p w:rsidR="00340821" w:rsidRDefault="00B03196">
            <w:pPr>
              <w:spacing w:before="60"/>
              <w:jc w:val="both"/>
            </w:pPr>
            <w:r>
              <w:t>Neda Pintarić rođena je 18. 02. 1953. u Zagrebu, u obitelji prosvjetnih djelatnika. Nakon redovito završene osnovne i srednje škole (XVI. jezične gimnazije s engleskim i ruskim jezikom), diplomirala je na Filozofskom fakultetu u Zagrebu tri studijske grupe</w:t>
            </w:r>
            <w:r>
              <w:t xml:space="preserve">: Ruski jezik i književnost, Etnologiju te Poljski jezik i književnost. </w:t>
            </w:r>
            <w:r>
              <w:br/>
            </w:r>
            <w:r>
              <w:tab/>
              <w:t>1977. dobiva stalan posao asistenta za poljski jezik na ondašnjoj Katedri za zapadnoslavenske jezike i književnosti. Sljedeće godine upisuje se na poslijediplomski studij lingvistike</w:t>
            </w:r>
            <w:r>
              <w:t xml:space="preserve"> s posebnim obzirom na poljski jezik. Godine 1984. obranila je magistarski rad Kategorija roda imenica u poljskom i hrvatskom književnom jeziku i dobiva matični broj znanstvenika 057843. Godine 1986. odlazi u Krakov (Jagelonsko sveučilište) na jednosemestr</w:t>
            </w:r>
            <w:r>
              <w:t xml:space="preserve">alnu stipendiju Ministarstva znanosti i kulture (Zagreb) radi usavršavanja poljskoga jezika i prikupljanja građe za doktorat. Godine 1994. brani doktorsku tezu Verbalizacija neverbalnoga koda: tri razvojna stupnja jezičnih gesta u poljskom jeziku, a 1996. </w:t>
            </w:r>
            <w:r>
              <w:t>godine održala je habilitacijsko predavanje pod naslovom Deminutivi i hipokoristici u poljskom i hrvatskom jeziku nakon čega 2002. godine postaje izvanrednim profesorom.  2007. godine izabrana je za redovitoga profesora.</w:t>
            </w:r>
            <w:r>
              <w:br/>
            </w:r>
            <w:r>
              <w:tab/>
              <w:t>Od 1977. – 2005. predaje Gramatiku</w:t>
            </w:r>
            <w:r>
              <w:t xml:space="preserve"> poljskoga jezika II (Fleksijske i nefleksijske vrste riječi), a od 1977. do 1979. vodi kolegij: Poljski kao svjetski jezik za sve zainteresirane studente Filozofskoga fakulteta (poglavito za etnologe, kroatiste i slaviste).</w:t>
            </w:r>
            <w:r>
              <w:br/>
            </w:r>
            <w:r>
              <w:tab/>
              <w:t>Od 1980.-2005. u okviru četver</w:t>
            </w:r>
            <w:r>
              <w:t xml:space="preserve">ogodišnjega studija poljskoga jezika i književnosti predaje kolegije iz gramatike (Fonetika s fonologijom, Tvorba riječi, Vrste riječi, Sintaksa) i Pragmatiku poljskoga jezika te Analizu pragmatičkih diskurza poljskoga jezika. </w:t>
            </w:r>
            <w:r>
              <w:br/>
              <w:t>2002. godine dobiva od poljs</w:t>
            </w:r>
            <w:r>
              <w:t>koga ministra kulture i narodne baštine odličje "Zaslužna za promicanje poljske kulture". Iste godine izdala je udžbenik "Pragmemi u komunikaciji" te s akademikom Milanom Mogušem Poljsko-hrvatski rječnik, prvi u Hrvatskoj.</w:t>
            </w:r>
            <w:r>
              <w:br/>
            </w:r>
            <w:r>
              <w:tab/>
              <w:t>2004. godine održala je na posli</w:t>
            </w:r>
            <w:r>
              <w:t xml:space="preserve">jediplomskom studiju metodike na Filozofskom fakultetu u Zagrebu četverosatno predavanje s radionicom na temu Neverbalna komunikacija u kulturi i nastavi. </w:t>
            </w:r>
            <w:r>
              <w:br/>
            </w:r>
            <w:r>
              <w:tab/>
              <w:t xml:space="preserve">U sklopu Sajma knjiga u Puli održala je u prosincu 2004. godine na tamošnjem Filozofskom fakultetu </w:t>
            </w:r>
            <w:r>
              <w:t>predavanje o različitim vrstama i tipovima rječnika izdanih u Poljskoj i Hrvatskoj.</w:t>
            </w:r>
            <w:r>
              <w:br/>
            </w:r>
            <w:r>
              <w:tab/>
              <w:t>2004. godine završila je tečaj nevladinih udruga Kritičko mišljenje u visokoškolskoj nastavi, što je unaprijedilo njezin didaktički rad sa studentima. Redovito s njima rad</w:t>
            </w:r>
            <w:r>
              <w:t>i radionice iz kolegija gramatike i pragmatike poljskoga jezika.</w:t>
            </w:r>
            <w:r>
              <w:tab/>
            </w:r>
            <w:r>
              <w:br/>
            </w:r>
            <w:r>
              <w:tab/>
              <w:t>2006. godine sudjelovala je i predavala u talijanskom znanstvenom centru u kojemu se okupio niz svjetskih stručnjaka za neverbalnu komunikaciju. Centar IASS nalazi se  u Italiji (Vietri sul</w:t>
            </w:r>
            <w:r>
              <w:t xml:space="preserve"> Mare), a predavanja je organizirao NATO-ov odjel za znanost i edukaciju. 2006. godine tema je bila Neverbalna komunikacija i biometrijska istraživanja (Nonverbal Communication and Biometrical Issues). Na engleskome jeziku izlagala je o neverbalnoj komunik</w:t>
            </w:r>
            <w:r>
              <w:t>aciji: Visual pragmems and pragmaphrasems in English, Polish and Croatian Language. Također je za 60 sudionika skupa (uglednih profesora sa svjetskih sveučilišta) održala radionicu o prevođenju neverbalnih komunikacijskih jedinica u leksičke jedinice (od n</w:t>
            </w:r>
            <w:r>
              <w:t xml:space="preserve">eartikuliranih uzvika, preko artikuliranih uzvika – vrste riječi /tzv. leksogestema/, zatim vrsta riječi s uzvičnim korijenom /tzv. gestoleksema/, nadalje pragmaleksema /metaforema/ i konačno do pragmafrazema). </w:t>
            </w:r>
            <w:r>
              <w:br/>
            </w:r>
            <w:r>
              <w:tab/>
              <w:t>Pojedinačna predavanja o promjenama u hrvat</w:t>
            </w:r>
            <w:r>
              <w:t>skome jeziku nakon 1990. za studente poljske kroatistike imala je u Krakovu i Varšavi 1990. i 1998. godine na poziv tamošnjih kroatista. Sudjeluje s referatima na znanstvenim konferencijama u Poljskoj Poznań, Krakov, Varšava, Toruń, Gdańsk, Katowice, Wrocł</w:t>
            </w:r>
            <w:r>
              <w:t>aw, Bielsko-Biała), Litvi (Šauliai), Italiji (Vietri sul Mare) te na hrvatskim fakultetima (Zagreb, Rijeka, Opatija, Pula, Zadar, Osijek, Ilok, Vinkovci).</w:t>
            </w:r>
            <w:r>
              <w:br/>
              <w:t xml:space="preserve"> Za studente polonistike izvodi modificirani program prilagođen potrebama bolonjskoga programa:</w:t>
            </w:r>
            <w:r>
              <w:br/>
            </w:r>
            <w:r>
              <w:tab/>
              <w:t>Od 2</w:t>
            </w:r>
            <w:r>
              <w:t>007. godine do 2013. predaje Tvorbu riječi s elementima povijesne gramatike; Mikro- i makrosintaksu,  Suprasintaksu; Etnolingvistiku, Sociolingvistiku, Pragmatiku s obradom pragmatičkih tekstova, Pragmatični svijet osjetilnosti i kolegij z Izradu poljsko-h</w:t>
            </w:r>
            <w:r>
              <w:t>rvatskoga pragmatikona, a nositelj je kolegija Povijest poljskoga jezika (zajedno s Miroslavom Hrdličkom).</w:t>
            </w:r>
            <w:r>
              <w:br/>
            </w:r>
            <w:r>
              <w:tab/>
              <w:t>Osim pisanja znanstvenih članaka iz lingvistike, autorica se bavi prijevodima poljskih knjiga i članaka jezične i povijesne tematike.</w:t>
            </w:r>
            <w:r>
              <w:br/>
            </w:r>
            <w:r>
              <w:tab/>
              <w:t xml:space="preserve">Održavala je </w:t>
            </w:r>
            <w:r>
              <w:t xml:space="preserve">predavanja za javnost na Zagrebačkome lingvističkom krugu. Godine 2004/5. govorila je npr. o pragmemima i frazopragmemima nijekanja s posebnim osvrtom na geste nijekanja i prateće verbalne iskaze u poljskom i hrvatskom jeziku, a 2006. godine izlagala je o </w:t>
            </w:r>
            <w:r>
              <w:t>kontrastivnim pragmemima i frazopragmemima hrane u poljskom i hrvatskom jeziku. 2007. godine održala je predavanje o nazivima ženskih osoba u Rječniku hrvatskih žargona.</w:t>
            </w:r>
            <w:r>
              <w:br/>
            </w:r>
            <w:r>
              <w:tab/>
              <w:t>Bila je urednicom dvaju Zbornika Hrvatskoga društva za primijenjenu lingvistiku (1994</w:t>
            </w:r>
            <w:r>
              <w:t>. i 1995.), tih je akademskih godina radila i kao tajnica navedenoga Društva, a od 2004. godine postaje glavnom urednicom časopisa Strani jezici gdje je uredila dva dvobroja iz 2004., po četiri broja u 2005. i 2006. i 2007. godinu te dva broja za 2008. god</w:t>
            </w:r>
            <w:r>
              <w:t>inu.</w:t>
            </w:r>
            <w:r>
              <w:tab/>
            </w:r>
            <w:r>
              <w:br/>
            </w:r>
            <w:r>
              <w:tab/>
              <w:t>Do 2004. aktivno je sudjelovala na dva znanstvenoistraživačka projekta koje je vodila prof. dr. Dubravka Sesar, a od 2007. i sama postaje voditeljicom znanstvenoga projekta br.130-1300869-0885 2722, pod naslovom Poljsko-hrvatsko jezično i kulturno-p</w:t>
            </w:r>
            <w:r>
              <w:t>ragmatično kontrastiranje. Od 2014. postaje voditeljicom projekta HRZZ pod naslovom Komparativnoslavističke lingvokulturalne teme (broj 6711157)</w:t>
            </w:r>
            <w:r>
              <w:br/>
            </w:r>
            <w:r>
              <w:tab/>
              <w:t xml:space="preserve">U raznim časopisima objavljuje recenzije i prikaze hrvatskih i inozemnih znanstvenika. Kao recenzent navedena </w:t>
            </w:r>
            <w:r>
              <w:t xml:space="preserve">je u knjizi Dubravke Sesar: Putovima slavenskih književnih jezika iz 1996., u knjizi Jevgenija Paščenka: Podrijetlo Hrvata i Ukrajinaca iz 2006. godine, a napisala je i recenziju za knjigu Barbare Oczkowe (Hrvati i njihov jezik. Iz povijesti kodificiranja </w:t>
            </w:r>
            <w:r>
              <w:t>književnojezične norme, koju je prevela s poljskoga), zatim recenziju za knjigu Pauline Pycia iz Katowica (Płeć w języku. Na materiale współczesnego języka polskiego i chorwackiego, 2011.) te recenziju knjige Ivane Vidović Bolt (Fleksja.pl., FFpress, Zagre</w:t>
            </w:r>
            <w:r>
              <w:t xml:space="preserve">b, 2011.). </w:t>
            </w:r>
            <w:r>
              <w:br/>
              <w:t>Izdala je dvije znanstvene knjige za svoje nastavne kolegije: "Pragmatični svijet osjetilnosti"  (2010) te "Kontrastivno rječotvorje I.: Imenička tvorba u tablicama (2010). Prepjevala je Žalopojke Jana Kochanowskoga, poljskoga pjesnika iz 16. s</w:t>
            </w:r>
            <w:r>
              <w:t>toljeća te uz njih objavila predgovor i pogovor (2010. I 2013). Tijekom 2011. godine s profesoricom K. Jarząbek izrađivala je poljsko-hrvatski kontrastivni rječnik gesta koji je tiskan 2012. u Katowicama pod naslovom "Polsko-chorwacki słownik gestykulacji,</w:t>
            </w:r>
            <w:r>
              <w:t xml:space="preserve"> mimiki i postaw ciała".</w:t>
            </w:r>
            <w:r>
              <w:br/>
              <w:t>Sudjeluje na slavističkim kongresima (Krakov, Osijek, Zadar, Rijeka, Vinkovci) te na brojnim domaćim i stranim konferencijama (Italija, Litva, Poljska, Makedonija, Bosna i Hercegovina, Hrvatska).</w:t>
            </w:r>
            <w:r>
              <w:br/>
            </w:r>
            <w:r>
              <w:tab/>
              <w:t>Dva puta tijekom svoga radnoga vij</w:t>
            </w:r>
            <w:r>
              <w:t>eka bila je pročelnica Odsjeka za slavenske jezike i književnosti. Više mandata sudjelovala je u radu Fakultetskoga vijeća. Obnašala je dužnost zamjenice pročelnice (od 2012. do 2014. godine), a od 2004. do 2013. bila predstojnicom Katedre za poljski jezik</w:t>
            </w:r>
            <w:r>
              <w:t xml:space="preserve"> i književnost.</w:t>
            </w:r>
            <w:r>
              <w:br/>
              <w:t xml:space="preserve">Godine 2012. izabrana je u trajno zvanje redovitoga profesora.  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</w:tbl>
    <w:p w:rsidR="00340821" w:rsidRDefault="00340821"/>
    <w:p w:rsidR="00340821" w:rsidRDefault="00B03196">
      <w:r>
        <w:br w:type="page"/>
      </w:r>
    </w:p>
    <w:p w:rsidR="00340821" w:rsidRDefault="00B03196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Vidović Bolt, Ivana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Akademski stupanj</w:t>
            </w:r>
          </w:p>
        </w:tc>
        <w:tc>
          <w:tcPr>
            <w:tcW w:w="6765" w:type="dxa"/>
          </w:tcPr>
          <w:p w:rsidR="00340821" w:rsidRDefault="00B03196">
            <w:r>
              <w:t>doktor znanosti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Zvanje</w:t>
            </w:r>
          </w:p>
        </w:tc>
        <w:tc>
          <w:tcPr>
            <w:tcW w:w="6765" w:type="dxa"/>
          </w:tcPr>
          <w:p w:rsidR="00340821" w:rsidRDefault="00B03196">
            <w:r>
              <w:t>naslovni redoviti profesor u trajnom zvanju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340821" w:rsidRDefault="00B03196">
            <w:r>
              <w:t>Katedra za poljski jezik i književnost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pPr>
              <w:spacing w:before="100" w:after="100"/>
            </w:pPr>
            <w:r>
              <w:rPr>
                <w:b/>
              </w:rPr>
              <w:t>Životopis</w:t>
            </w:r>
          </w:p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p w:rsidR="00340821" w:rsidRDefault="00B03196">
            <w:pPr>
              <w:spacing w:before="60"/>
              <w:jc w:val="both"/>
            </w:pPr>
            <w:r>
              <w:t>Prof. dr. sc. Ivana Vidović Bolt (matični broj znanstvenika 255922) redovita je profesorica u trajnom zvanju na Katedri za poljski jezik Odsjeka za zapadnoslavenske jezike i književnosti. Završila je stud</w:t>
            </w:r>
            <w:r>
              <w:t>ij talijanskoga i poljskoga jezika i književnosti na Filozofskom fakultetu u Zagrebu (1997.),  2000. obranila magistarski rad Funkcionalne značajke glagola kretanja u poljskom i hrvatskom jeziku, a godine 2004. doktorsku disertaciju Frazemi sa zoonimskom s</w:t>
            </w:r>
            <w:r>
              <w:t xml:space="preserve">astavnicom u poljskom i hrvatskom jeziku. Zaposlena je na Filozofskom fakultetu od 1. lipnja 1997. kao znanstvena novakinja na projektu prof. dr. sc. Dubravke Sesar – Istraživanje zapadnoslavenskih jezika i književnosti.  Ak. god. 1999./2000. radila je na </w:t>
            </w:r>
            <w:r>
              <w:t xml:space="preserve">Sveučilištu u Varšavi kao lektorica za hrvatski jezik. </w:t>
            </w:r>
            <w:r>
              <w:br/>
              <w:t>Od ak. god. 1997./1998. do danas izvodila je nastavu iz 12 kolegija na studiju Poljskoga jezika i književnosti (4 na diplomskome). Izvodi nastavu iz 4 obvezatna te 2 izborna kolegija, a nositeljica je</w:t>
            </w:r>
            <w:r>
              <w:t xml:space="preserve"> ukupno 8 kolegija. Sudjeluje u nastavi na Poslijediplomskom doktorskom studiju glotodidaktike, Poslijediplomskom doktorskom studiju hrvatske kulture i Poslijediplomskom doktorskom studiju lingvistike. Pod njezinim je mentorstvom obranjeno 39 diplomskih ra</w:t>
            </w:r>
            <w:r>
              <w:t>dova te 2 doktorske disertacije.</w:t>
            </w:r>
            <w:r>
              <w:br/>
              <w:t>Bila je suradnica na više projekata MZOS-a, na međunarodnom projektu Intercontinental Dialogue on Phraseology (Uniwersytet w Białymstoku i Kwansei Gakuin University), na projektu HRZZ-a Komparativnoslavističke lingvokultura</w:t>
            </w:r>
            <w:r>
              <w:t xml:space="preserve">lne teme voditeljice prof. dr. sc. Nede Pintarić. Od 2014. do danas voditeljica je nekoliko institucijskih projekata. </w:t>
            </w:r>
            <w:r>
              <w:br/>
              <w:t>Sveukupno je objavila 3 knjige (sveučilišni udžbenik fleksija.pl / Promjenjive vrste riječi u poljskom jeziku, znanstvenu knjigu Životinj</w:t>
            </w:r>
            <w:r>
              <w:t>ski svijet u hrvatskoj i poljskoj frazeologiji i rječnik u suautorstvu Rječnik hrvatskih animalističkih frazema), konverzacijski priručnik, 59 izvornih i 7 preglednih znanstvenih radova, 1 prethodno priopćenje i 1 popularnoznanstveni rad te više desetaka s</w:t>
            </w:r>
            <w:r>
              <w:t>tručnih radova (prikaza i prijevoda). Održala je 52 izlaganja na znanstvenim skupovima (18 u inozemstvu), 6 plenarnih izlaganja i tridesetak predavanja u Hrvatskoj, Poljskoj i Australiji.</w:t>
            </w:r>
            <w:r>
              <w:br/>
              <w:t>Recenzirala je 64 rada, 8 znanstvenih knjiga, 1 sveučilišni udžbenik</w:t>
            </w:r>
            <w:r>
              <w:t>, 1 uredničku knjigu i 3 zbornika radova. Bila je članica uredništva znanstvenih časopisa Strani jezici i Lahor, (su)urednica je 5 uredničkih knjiga i članica uredništva časopisa Croatian Studies Review i Prace Filologiczne te Biblioteke Przekładów Literat</w:t>
            </w:r>
            <w:r>
              <w:t xml:space="preserve">ur Słowiańskich. </w:t>
            </w:r>
            <w:r>
              <w:br/>
              <w:t>Bila je voditeljica Zagrebačkoga lingvističkoga kruga (2004./2005), zamjenica glavne urednice časopisa Strani jezici te predsjednica Hrvatskoga filološkoga društva od 2011. do 2014. godine. Recenzentica je i evaluatorica studijskih i škol</w:t>
            </w:r>
            <w:r>
              <w:t>skih programa te znanstvenih projekata za Agenciju za odgoj i obrazovanje, Filozofski fakultet i Sveučilište u Zagrebu. Bila je članica Povjerenstva za unapređenje kvalitete Filozofskoga fakulteta Sveučilišta u Zagrebu, pročelnica Odsjeka za zapadnoslavens</w:t>
            </w:r>
            <w:r>
              <w:t>ke jezike i književnosti, a od 1. listopada 2020. predstojnica je Katedre za poljski jezik i književnost. U ak. god.  2009./2010. i 2010./2011. član je Koordinacije za izradu integriranih studijskih programa pri Filozofskom fakultetu i koordinatorica za iz</w:t>
            </w:r>
            <w:r>
              <w:t xml:space="preserve">radu integriranog studijskoga programa polonistike. </w:t>
            </w:r>
            <w:r>
              <w:br/>
              <w:t>Prevodi s poljskoga. Autorica je dviju izložbi: izložbe hrvatskih knjiga S hrvatskom knjigom u svijet (2007.) i inozemnih prijevoda hrvatske knjige od 1991. pod nazivom Hrvatski jezik u Gutenbergovoj gal</w:t>
            </w:r>
            <w:r>
              <w:t xml:space="preserve">aksiji (2008.), pripremljenih u okviru Zagrebačke slavističke škole – hrvatskog seminara za strane slaviste. Priredila je i katalog za izložbu Hrvatski jezik u Gutenbergovoj galaksiji. Za Rječnik hrvatskih animalističkih frazema dobila je Godišnju nagradu </w:t>
            </w:r>
            <w:r>
              <w:t>Filozofskog fakulteta 2017.</w:t>
            </w:r>
            <w:r>
              <w:br/>
              <w:t>Od veljače 2020. o.d. je prodekanice za nastavu i studente Filozofskoga fakulteta u Zagrebu.</w:t>
            </w:r>
            <w:r>
              <w:br/>
              <w:t>U više se navrata stručno usavršavala u Poljskoj. Bila je predsjednica Hrvatskoga filološkoga društva (2011. - 2014.). Članica je Hrvat</w:t>
            </w:r>
            <w:r>
              <w:t>skoga filološkoga društva, Matice hrvatske, Poljske kulturne udruge Kopernik i Hrvatskoga društva za primijenjenu lingvistiku.</w:t>
            </w:r>
            <w:r>
              <w:br/>
            </w:r>
            <w:r>
              <w:br/>
              <w:t>Udana je i majka dvoje djece.</w:t>
            </w:r>
            <w:r>
              <w:br/>
            </w:r>
            <w:r>
              <w:br/>
            </w:r>
            <w:r>
              <w:br/>
              <w:t>.</w:t>
            </w:r>
            <w:r>
              <w:br/>
            </w:r>
            <w:r>
              <w:br/>
            </w:r>
            <w:r>
              <w:br/>
            </w:r>
          </w:p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</w:tbl>
    <w:p w:rsidR="00340821" w:rsidRDefault="00340821"/>
    <w:p w:rsidR="00340821" w:rsidRDefault="00B03196">
      <w:r>
        <w:br w:type="page"/>
      </w:r>
    </w:p>
    <w:p w:rsidR="00340821" w:rsidRDefault="00B03196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Vražić, Małgorzata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Akademski stupanj</w:t>
            </w:r>
          </w:p>
        </w:tc>
        <w:tc>
          <w:tcPr>
            <w:tcW w:w="6765" w:type="dxa"/>
          </w:tcPr>
          <w:p w:rsidR="00340821" w:rsidRDefault="00340821"/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Zvanje</w:t>
            </w:r>
          </w:p>
        </w:tc>
        <w:tc>
          <w:tcPr>
            <w:tcW w:w="6765" w:type="dxa"/>
          </w:tcPr>
          <w:p w:rsidR="00340821" w:rsidRDefault="00B03196">
            <w:r>
              <w:t>lektor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340821" w:rsidRDefault="00B03196">
            <w:r>
              <w:t>Katedra za poljski jezik i književnost</w:t>
            </w:r>
          </w:p>
        </w:tc>
      </w:tr>
      <w:tr w:rsidR="00340821">
        <w:trPr>
          <w:trHeight w:hRule="exact" w:val="320"/>
        </w:trPr>
        <w:tc>
          <w:tcPr>
            <w:tcW w:w="2255" w:type="dxa"/>
          </w:tcPr>
          <w:p w:rsidR="00340821" w:rsidRDefault="00B03196">
            <w:pPr>
              <w:spacing w:before="100" w:after="100"/>
            </w:pPr>
            <w:r>
              <w:rPr>
                <w:b/>
              </w:rPr>
              <w:t>Životopis</w:t>
            </w:r>
          </w:p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9020" w:type="dxa"/>
            <w:gridSpan w:val="2"/>
          </w:tcPr>
          <w:p w:rsidR="00340821" w:rsidRDefault="00340821">
            <w:pPr>
              <w:spacing w:before="60"/>
              <w:jc w:val="both"/>
            </w:pPr>
          </w:p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  <w:tr w:rsidR="00340821">
        <w:tc>
          <w:tcPr>
            <w:tcW w:w="2255" w:type="dxa"/>
          </w:tcPr>
          <w:p w:rsidR="00340821" w:rsidRDefault="00340821"/>
        </w:tc>
        <w:tc>
          <w:tcPr>
            <w:tcW w:w="6765" w:type="dxa"/>
          </w:tcPr>
          <w:p w:rsidR="00340821" w:rsidRDefault="00340821"/>
        </w:tc>
      </w:tr>
    </w:tbl>
    <w:p w:rsidR="00340821" w:rsidRDefault="00340821"/>
    <w:p w:rsidR="00340821" w:rsidRDefault="00B03196">
      <w:r>
        <w:br w:type="page"/>
      </w:r>
    </w:p>
    <w:sectPr w:rsidR="00340821" w:rsidSect="00FC3028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196" w:rsidRDefault="00B03196">
      <w:r>
        <w:separator/>
      </w:r>
    </w:p>
  </w:endnote>
  <w:endnote w:type="continuationSeparator" w:id="0">
    <w:p w:rsidR="00B03196" w:rsidRDefault="00B0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571950"/>
      <w:docPartObj>
        <w:docPartGallery w:val="Page Numbers (Top of Page)"/>
        <w:docPartUnique/>
      </w:docPartObj>
    </w:sdtPr>
    <w:sdtEndPr/>
    <w:sdtContent>
      <w:p w:rsidR="008D2BFB" w:rsidRDefault="00B03196">
        <w:pPr>
          <w:jc w:val="center"/>
        </w:pPr>
        <w:r>
          <w:fldChar w:fldCharType="begin"/>
        </w:r>
        <w:r>
          <w:instrText xml:space="preserve"> PAGE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472B" w:rsidRDefault="00B0319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2205160"/>
      <w:docPartObj>
        <w:docPartGallery w:val="Page Numbers (Top of Page)"/>
        <w:docPartUnique/>
      </w:docPartObj>
    </w:sdtPr>
    <w:sdtEndPr/>
    <w:sdtContent>
      <w:p w:rsidR="008D2BFB" w:rsidRDefault="00B03196">
        <w:pPr>
          <w:jc w:val="center"/>
        </w:pPr>
        <w:r>
          <w:fldChar w:fldCharType="begin"/>
        </w:r>
        <w:r>
          <w:instrText xml:space="preserve"> PAGE \* MERGEFORMAT</w:instrText>
        </w:r>
        <w:r>
          <w:fldChar w:fldCharType="separate"/>
        </w:r>
        <w:r w:rsidR="000B217C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9D472B" w:rsidRDefault="00B0319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0319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196" w:rsidRDefault="00B03196">
      <w:r>
        <w:separator/>
      </w:r>
    </w:p>
  </w:footnote>
  <w:footnote w:type="continuationSeparator" w:id="0">
    <w:p w:rsidR="00B03196" w:rsidRDefault="00B03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B217C"/>
    <w:rsid w:val="001915A3"/>
    <w:rsid w:val="00217F62"/>
    <w:rsid w:val="00340821"/>
    <w:rsid w:val="00A906D8"/>
    <w:rsid w:val="00AB5A74"/>
    <w:rsid w:val="00B0319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25208</Words>
  <Characters>143687</Characters>
  <Application>Microsoft Office Word</Application>
  <DocSecurity>0</DocSecurity>
  <Lines>1197</Lines>
  <Paragraphs>337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2021-10-26T09:31:00Z</dcterms:created>
  <dcterms:modified xsi:type="dcterms:W3CDTF">2021-10-26T09:31:00Z</dcterms:modified>
</cp:coreProperties>
</file>