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EC" w:rsidRDefault="00C853EC" w:rsidP="00C853EC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Češke jezične vježbe III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853EC" w:rsidTr="00EB2DDB">
        <w:trPr>
          <w:trHeight w:hRule="exact" w:val="320"/>
        </w:trPr>
        <w:tc>
          <w:tcPr>
            <w:tcW w:w="2255" w:type="dxa"/>
          </w:tcPr>
          <w:p w:rsidR="00C853EC" w:rsidRDefault="00C853EC" w:rsidP="00EB2DDB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853EC" w:rsidRDefault="00C853EC" w:rsidP="00EB2DDB">
            <w:r>
              <w:t>Češke jezične vježbe III</w:t>
            </w:r>
          </w:p>
        </w:tc>
      </w:tr>
      <w:tr w:rsidR="00C853EC" w:rsidTr="00EB2DDB">
        <w:trPr>
          <w:trHeight w:hRule="exact" w:val="320"/>
        </w:trPr>
        <w:tc>
          <w:tcPr>
            <w:tcW w:w="2255" w:type="dxa"/>
          </w:tcPr>
          <w:p w:rsidR="00C853EC" w:rsidRDefault="00C853EC" w:rsidP="00EB2DDB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853EC" w:rsidRDefault="00C853EC" w:rsidP="00EB2DDB">
            <w:r>
              <w:t>Katedra za češki jezik i književnost</w:t>
            </w:r>
          </w:p>
        </w:tc>
      </w:tr>
      <w:tr w:rsidR="00C853EC" w:rsidTr="00EB2DDB">
        <w:trPr>
          <w:trHeight w:hRule="exact" w:val="320"/>
        </w:trPr>
        <w:tc>
          <w:tcPr>
            <w:tcW w:w="2255" w:type="dxa"/>
          </w:tcPr>
          <w:p w:rsidR="00C853EC" w:rsidRDefault="00C853EC" w:rsidP="00EB2DDB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853EC" w:rsidRDefault="00C853EC" w:rsidP="00EB2DDB">
            <w:r>
              <w:t>4</w:t>
            </w:r>
          </w:p>
        </w:tc>
      </w:tr>
      <w:tr w:rsidR="00C853EC" w:rsidTr="00EB2DDB">
        <w:trPr>
          <w:trHeight w:hRule="exact" w:val="320"/>
        </w:trPr>
        <w:tc>
          <w:tcPr>
            <w:tcW w:w="2255" w:type="dxa"/>
          </w:tcPr>
          <w:p w:rsidR="00C853EC" w:rsidRDefault="00C853EC" w:rsidP="00EB2DDB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853EC" w:rsidRDefault="00C853EC" w:rsidP="00EB2DDB">
            <w:r>
              <w:t>184175</w:t>
            </w:r>
          </w:p>
        </w:tc>
      </w:tr>
      <w:tr w:rsidR="00C853EC" w:rsidTr="00EB2DDB">
        <w:trPr>
          <w:trHeight w:hRule="exact" w:val="320"/>
        </w:trPr>
        <w:tc>
          <w:tcPr>
            <w:tcW w:w="2255" w:type="dxa"/>
          </w:tcPr>
          <w:p w:rsidR="00C853EC" w:rsidRDefault="00C853EC" w:rsidP="00EB2DDB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853EC" w:rsidRDefault="00C853EC" w:rsidP="00EB2DDB">
            <w:r>
              <w:t>Zimski</w:t>
            </w:r>
          </w:p>
        </w:tc>
      </w:tr>
      <w:tr w:rsidR="00C853EC" w:rsidTr="00EB2DDB">
        <w:tc>
          <w:tcPr>
            <w:tcW w:w="2255" w:type="dxa"/>
          </w:tcPr>
          <w:p w:rsidR="00C853EC" w:rsidRDefault="00C853EC" w:rsidP="00EB2DDB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853EC" w:rsidRDefault="00C853EC" w:rsidP="00EB2DDB">
            <w:r>
              <w:t xml:space="preserve">Slavomira Ribarova, v. </w:t>
            </w:r>
            <w:proofErr w:type="spellStart"/>
            <w:r>
              <w:t>lekt</w:t>
            </w:r>
            <w:proofErr w:type="spellEnd"/>
            <w:r>
              <w:t>. (nositelj)</w:t>
            </w:r>
            <w:r>
              <w:br/>
              <w:t xml:space="preserve">Alen </w:t>
            </w:r>
            <w:proofErr w:type="spellStart"/>
            <w:r>
              <w:t>Novosad</w:t>
            </w:r>
            <w:proofErr w:type="spellEnd"/>
            <w:r>
              <w:t xml:space="preserve">, v.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C853EC" w:rsidTr="00EB2DDB">
        <w:tc>
          <w:tcPr>
            <w:tcW w:w="2255" w:type="dxa"/>
            <w:tcMar>
              <w:top w:w="160" w:type="dxa"/>
            </w:tcMar>
          </w:tcPr>
          <w:p w:rsidR="00C853EC" w:rsidRDefault="00C853EC" w:rsidP="00EB2DDB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853EC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C853EC" w:rsidRDefault="00C853EC" w:rsidP="00EB2DDB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C853EC" w:rsidRDefault="00C853EC" w:rsidP="00EB2DDB">
                  <w:r>
                    <w:t>60</w:t>
                  </w:r>
                </w:p>
              </w:tc>
            </w:tr>
          </w:tbl>
          <w:p w:rsidR="00C853EC" w:rsidRDefault="00C853EC" w:rsidP="00EB2DDB"/>
        </w:tc>
      </w:tr>
      <w:tr w:rsidR="00C853EC" w:rsidTr="00EB2DDB">
        <w:tc>
          <w:tcPr>
            <w:tcW w:w="2255" w:type="dxa"/>
            <w:tcMar>
              <w:top w:w="160" w:type="dxa"/>
            </w:tcMar>
          </w:tcPr>
          <w:p w:rsidR="00C853EC" w:rsidRDefault="00C853EC" w:rsidP="00EB2DDB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853EC" w:rsidRDefault="00C853EC" w:rsidP="00EB2DDB">
            <w:r>
              <w:t>Za upis kolegija je potrebno položiti kolegij Češke jezične vježbe II</w:t>
            </w:r>
          </w:p>
        </w:tc>
      </w:tr>
      <w:tr w:rsidR="00C853EC" w:rsidTr="00EB2DDB">
        <w:tc>
          <w:tcPr>
            <w:tcW w:w="2255" w:type="dxa"/>
            <w:tcMar>
              <w:top w:w="160" w:type="dxa"/>
            </w:tcMar>
          </w:tcPr>
          <w:p w:rsidR="00C853EC" w:rsidRDefault="00C853EC" w:rsidP="00EB2DDB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853EC" w:rsidRDefault="00C853EC" w:rsidP="00EB2DDB">
            <w:pPr>
              <w:jc w:val="both"/>
            </w:pPr>
            <w:r>
              <w:t>Stjecanje jezičnih komunikacijskih kompetencija na češkome na razini B2/C1 prema Zajedničkom europskom referentnom okviru za jezike Vijeća Europe.</w:t>
            </w:r>
          </w:p>
        </w:tc>
      </w:tr>
      <w:tr w:rsidR="00C853EC" w:rsidTr="00EB2DDB">
        <w:tc>
          <w:tcPr>
            <w:tcW w:w="2255" w:type="dxa"/>
            <w:tcMar>
              <w:top w:w="160" w:type="dxa"/>
            </w:tcMar>
          </w:tcPr>
          <w:p w:rsidR="00C853EC" w:rsidRDefault="00C853EC" w:rsidP="00EB2DDB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853EC" w:rsidRDefault="00C853EC" w:rsidP="00EB2DDB">
            <w:pPr>
              <w:jc w:val="both"/>
            </w:pPr>
            <w:r>
              <w:t xml:space="preserve">Sve aktivnosti se odvijaju na jeziku koji se predaje. Interaktivna nastava: vježbe, </w:t>
            </w:r>
            <w:proofErr w:type="spellStart"/>
            <w:r>
              <w:t>professor</w:t>
            </w:r>
            <w:proofErr w:type="spellEnd"/>
            <w:r>
              <w:t xml:space="preserve"> objašnjava i pomaže pri usvajanju gradiva, prezentacije, debate na nastavi, online nastava, </w:t>
            </w:r>
            <w:proofErr w:type="spellStart"/>
            <w:r>
              <w:t>podkaste</w:t>
            </w:r>
            <w:proofErr w:type="spellEnd"/>
            <w:r>
              <w:t>, audio i video materijale, izvanškolske aktivnosti itd.</w:t>
            </w:r>
          </w:p>
        </w:tc>
      </w:tr>
      <w:tr w:rsidR="00C853EC" w:rsidTr="00EB2DDB">
        <w:tc>
          <w:tcPr>
            <w:tcW w:w="2255" w:type="dxa"/>
            <w:tcMar>
              <w:top w:w="160" w:type="dxa"/>
            </w:tcMar>
          </w:tcPr>
          <w:p w:rsidR="00C853EC" w:rsidRDefault="00C853EC" w:rsidP="00EB2DDB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853EC" w:rsidRDefault="00C853EC" w:rsidP="00EB2DDB">
            <w:pPr>
              <w:jc w:val="both"/>
            </w:pPr>
            <w:r>
              <w:t>Studenti dobivaju potpis i pravo pristupanja ispitu ako ispune sve obveze: redovito pohađanje nastave, redovito obavljanje zadataka  (pismenih i usmenih), položeni testovi tijekom semestra, lektira.</w:t>
            </w:r>
            <w:r>
              <w:br/>
              <w:t xml:space="preserve">Ispit na kraju semestra podrazumijeva provjeru stečenog znanja tijekom semestra. Sastoji se od pismenog (provjera gramatike i vokabulara) i usmenog dijela (provjera usvojenosti </w:t>
            </w:r>
            <w:proofErr w:type="spellStart"/>
            <w:r>
              <w:t>komunikacijskich</w:t>
            </w:r>
            <w:proofErr w:type="spellEnd"/>
            <w:r>
              <w:t xml:space="preserve"> vještina).</w:t>
            </w:r>
          </w:p>
        </w:tc>
      </w:tr>
      <w:tr w:rsidR="00C853EC" w:rsidTr="00EB2DDB">
        <w:tc>
          <w:tcPr>
            <w:tcW w:w="2255" w:type="dxa"/>
            <w:tcMar>
              <w:top w:w="160" w:type="dxa"/>
            </w:tcMar>
          </w:tcPr>
          <w:p w:rsidR="00C853EC" w:rsidRDefault="00C853EC" w:rsidP="00EB2DDB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853EC" w:rsidRDefault="00C853EC" w:rsidP="00EB2DDB"/>
        </w:tc>
      </w:tr>
      <w:tr w:rsidR="00C853EC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853E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853EC" w:rsidRDefault="00C853EC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853EC" w:rsidRDefault="00C853EC" w:rsidP="00EB2DDB">
                  <w:pPr>
                    <w:jc w:val="both"/>
                  </w:pPr>
                  <w:r>
                    <w:t>ispravno se koristiti svim gramatičkim oblicima češkoga jezika u pismenom i usmenom izražavanju</w:t>
                  </w:r>
                </w:p>
              </w:tc>
            </w:tr>
            <w:tr w:rsidR="00C853E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853EC" w:rsidRDefault="00C853EC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853EC" w:rsidRDefault="00C853EC" w:rsidP="00EB2DDB">
                  <w:pPr>
                    <w:jc w:val="both"/>
                  </w:pPr>
                  <w:r>
                    <w:t>kritički čitati te samostalno interpretirati književni tekst, služeći se sekundarnom znanstvenom i stručnom literaturom</w:t>
                  </w:r>
                </w:p>
              </w:tc>
            </w:tr>
            <w:tr w:rsidR="00C853E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853EC" w:rsidRDefault="00C853EC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853EC" w:rsidRDefault="00C853EC" w:rsidP="00EB2DDB">
                  <w:pPr>
                    <w:jc w:val="both"/>
                  </w:pPr>
                  <w:r>
                    <w:t>primijeniti jezično-gramatičko znanje primjereno zadanoj komunikacijskoj situaciji u izražavanju vlastitih stavova na češkome jeziku</w:t>
                  </w:r>
                </w:p>
              </w:tc>
            </w:tr>
            <w:tr w:rsidR="00C853E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853EC" w:rsidRDefault="00C853EC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853EC" w:rsidRDefault="00C853EC" w:rsidP="00EB2DDB">
                  <w:pPr>
                    <w:jc w:val="both"/>
                  </w:pPr>
                  <w:r>
                    <w:t>razumjeti sadržaj i intenciju svih vrsta napisanih ili izgovorenih tekstova na češkom jeziku neovisno o tome radi li se o izravnom, indirektnom, aluzivnom, ironičnom ili šaljivom tipu teksta</w:t>
                  </w:r>
                </w:p>
              </w:tc>
            </w:tr>
            <w:tr w:rsidR="00C853E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853EC" w:rsidRDefault="00C853EC" w:rsidP="00EB2DDB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853EC" w:rsidRDefault="00C853EC" w:rsidP="00EB2DDB">
                  <w:pPr>
                    <w:jc w:val="both"/>
                  </w:pPr>
                  <w:r>
                    <w:t>samostalno oblikovati opsežniji strukturirani pismeni i usmeni tekst o složenim temama na češkom jeziku birajući odgovarajući stil</w:t>
                  </w:r>
                </w:p>
              </w:tc>
            </w:tr>
            <w:tr w:rsidR="00C853E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853EC" w:rsidRDefault="00C853EC" w:rsidP="00EB2DDB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853EC" w:rsidRDefault="00C853EC" w:rsidP="00EB2DDB">
                  <w:pPr>
                    <w:jc w:val="both"/>
                  </w:pPr>
                  <w:r>
                    <w:t>sudjelovati u diskusijama o različitim temama na češkom jeziku; pokrenuti, voditi, rezimirati i okončati raspravu ili polemiku na češkom jeziku</w:t>
                  </w:r>
                </w:p>
              </w:tc>
            </w:tr>
            <w:tr w:rsidR="00C853E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853EC" w:rsidRDefault="00C853EC" w:rsidP="00EB2DDB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853EC" w:rsidRDefault="00C853EC" w:rsidP="00EB2DDB">
                  <w:pPr>
                    <w:jc w:val="both"/>
                  </w:pPr>
                  <w:r>
                    <w:t>koristiti  ispravne intonacije replika i rečenica na češkom jeziku za izražavanje modalnog značenja</w:t>
                  </w:r>
                </w:p>
              </w:tc>
            </w:tr>
            <w:tr w:rsidR="00C853E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853EC" w:rsidRDefault="00C853EC" w:rsidP="00EB2DDB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853EC" w:rsidRDefault="00C853EC" w:rsidP="00EB2DDB">
                  <w:pPr>
                    <w:jc w:val="both"/>
                  </w:pPr>
                  <w:r>
                    <w:t xml:space="preserve">prepoznati osnovne fonetske, gramatičke i leksičke signale </w:t>
                  </w:r>
                  <w:proofErr w:type="spellStart"/>
                  <w:r>
                    <w:t>supstandardnog</w:t>
                  </w:r>
                  <w:proofErr w:type="spellEnd"/>
                  <w:r>
                    <w:t xml:space="preserve"> češkog jezika i objasniti njihove komunikacijske učinke</w:t>
                  </w:r>
                </w:p>
              </w:tc>
            </w:tr>
            <w:tr w:rsidR="00C853E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853EC" w:rsidRDefault="00C853EC" w:rsidP="00EB2DDB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853EC" w:rsidRDefault="00C853EC" w:rsidP="00EB2DDB">
                  <w:pPr>
                    <w:jc w:val="both"/>
                  </w:pPr>
                  <w:r>
                    <w:t>samostalno prevesti s češkog  na hrvatski jezik i s hrvatskog na češki jezik tekst za koji nisu potrebna specifična stručna znanja koji odgovara razini B2/C1 prema ZEROJ-u</w:t>
                  </w:r>
                </w:p>
              </w:tc>
            </w:tr>
          </w:tbl>
          <w:p w:rsidR="00C853EC" w:rsidRDefault="00C853EC" w:rsidP="00EB2DDB"/>
        </w:tc>
      </w:tr>
      <w:tr w:rsidR="00C853EC" w:rsidTr="00EB2DDB">
        <w:tc>
          <w:tcPr>
            <w:tcW w:w="2255" w:type="dxa"/>
            <w:tcMar>
              <w:top w:w="160" w:type="dxa"/>
            </w:tcMar>
          </w:tcPr>
          <w:p w:rsidR="00C853EC" w:rsidRDefault="00C853EC" w:rsidP="00EB2DDB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853EC" w:rsidRDefault="00C853EC" w:rsidP="00EB2DDB"/>
        </w:tc>
      </w:tr>
      <w:tr w:rsidR="00C853EC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853E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853EC" w:rsidRDefault="00C853EC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853EC" w:rsidRDefault="00C853EC" w:rsidP="00EB2DDB">
                  <w:pPr>
                    <w:jc w:val="both"/>
                  </w:pPr>
                  <w:r>
                    <w:t>Osnovne obavijesti o kolegiju i literaturi.</w:t>
                  </w:r>
                </w:p>
              </w:tc>
            </w:tr>
            <w:tr w:rsidR="00C853E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853EC" w:rsidRDefault="00C853EC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853EC" w:rsidRDefault="00C853EC" w:rsidP="00EB2DDB">
                  <w:pPr>
                    <w:jc w:val="both"/>
                  </w:pPr>
                  <w:proofErr w:type="spellStart"/>
                  <w:r>
                    <w:t>Vyprávíme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příhody</w:t>
                  </w:r>
                  <w:proofErr w:type="spellEnd"/>
                  <w:r>
                    <w:t xml:space="preserve">. Zamjenički prilozi. Tvorba priloga. Značenja glagolskih prefiksa. Pravopis: priložne </w:t>
                  </w:r>
                  <w:proofErr w:type="spellStart"/>
                  <w:r>
                    <w:t>sraslice</w:t>
                  </w:r>
                  <w:proofErr w:type="spellEnd"/>
                  <w:r>
                    <w:t>.</w:t>
                  </w:r>
                </w:p>
              </w:tc>
            </w:tr>
            <w:tr w:rsidR="00C853E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853EC" w:rsidRDefault="00C853EC" w:rsidP="00EB2DDB">
                  <w:pPr>
                    <w:jc w:val="right"/>
                  </w:pPr>
                  <w:r>
                    <w:lastRenderedPageBreak/>
                    <w:t>3.</w:t>
                  </w:r>
                </w:p>
              </w:tc>
              <w:tc>
                <w:tcPr>
                  <w:tcW w:w="8569" w:type="dxa"/>
                </w:tcPr>
                <w:p w:rsidR="00C853EC" w:rsidRDefault="00C853EC" w:rsidP="00EB2DDB">
                  <w:pPr>
                    <w:jc w:val="both"/>
                  </w:pPr>
                  <w:r>
                    <w:t xml:space="preserve">Aktualni tekstovi  iz dnevnog tiska. Tvorba priloga. Red </w:t>
                  </w:r>
                  <w:proofErr w:type="spellStart"/>
                  <w:r>
                    <w:t>rječi</w:t>
                  </w:r>
                  <w:proofErr w:type="spellEnd"/>
                  <w:r>
                    <w:t xml:space="preserve">. Ponavljanje prijedloga s naglaskom na </w:t>
                  </w:r>
                  <w:proofErr w:type="spellStart"/>
                  <w:r>
                    <w:t>interferentne</w:t>
                  </w:r>
                  <w:proofErr w:type="spellEnd"/>
                  <w:r>
                    <w:t xml:space="preserve"> s hrvatskim prijedlozima. Pravopis: priložne </w:t>
                  </w:r>
                  <w:proofErr w:type="spellStart"/>
                  <w:r>
                    <w:t>sraslice</w:t>
                  </w:r>
                  <w:proofErr w:type="spellEnd"/>
                  <w:r>
                    <w:t>. Kontrolni test.</w:t>
                  </w:r>
                </w:p>
              </w:tc>
            </w:tr>
            <w:tr w:rsidR="00C853E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853EC" w:rsidRDefault="00C853EC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853EC" w:rsidRDefault="00C853EC" w:rsidP="00EB2DDB">
                  <w:pPr>
                    <w:jc w:val="both"/>
                  </w:pPr>
                  <w:proofErr w:type="spellStart"/>
                  <w:r>
                    <w:t>Pojedeme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někam</w:t>
                  </w:r>
                  <w:proofErr w:type="spellEnd"/>
                  <w:r>
                    <w:t xml:space="preserve">? Prošlo vrijeme glagola na – </w:t>
                  </w:r>
                  <w:proofErr w:type="spellStart"/>
                  <w:r>
                    <w:t>nout</w:t>
                  </w:r>
                  <w:proofErr w:type="spellEnd"/>
                  <w:r>
                    <w:t xml:space="preserve">. Tvorba glagola: </w:t>
                  </w:r>
                  <w:proofErr w:type="spellStart"/>
                  <w:r>
                    <w:t>prefiksalna</w:t>
                  </w:r>
                  <w:proofErr w:type="spellEnd"/>
                  <w:r>
                    <w:t xml:space="preserve"> tvorba. Usvajanje komunikacijskih vještina putem rasprave o izabranoj temi. Ponavljanje i proširivanje gramatičkih jedinica. Pravopis: suglasnički skupovi</w:t>
                  </w:r>
                </w:p>
              </w:tc>
            </w:tr>
            <w:tr w:rsidR="00C853E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853EC" w:rsidRDefault="00C853EC" w:rsidP="00EB2DDB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853EC" w:rsidRDefault="00C853EC" w:rsidP="00EB2DDB">
                  <w:pPr>
                    <w:jc w:val="both"/>
                  </w:pPr>
                  <w:proofErr w:type="spellStart"/>
                  <w:r>
                    <w:t>Cestujeme</w:t>
                  </w:r>
                  <w:proofErr w:type="spellEnd"/>
                  <w:r>
                    <w:t xml:space="preserve"> Aktualni tekstovi  iz dnevnog tiska. Tvorba glagola: </w:t>
                  </w:r>
                  <w:proofErr w:type="spellStart"/>
                  <w:r>
                    <w:t>prefiksalna</w:t>
                  </w:r>
                  <w:proofErr w:type="spellEnd"/>
                  <w:r>
                    <w:t xml:space="preserve"> tvorba. Red </w:t>
                  </w:r>
                  <w:proofErr w:type="spellStart"/>
                  <w:r>
                    <w:t>rječi</w:t>
                  </w:r>
                  <w:proofErr w:type="spellEnd"/>
                  <w:r>
                    <w:t xml:space="preserve">. Ponavljanje prijedloga s naglaskom na </w:t>
                  </w:r>
                  <w:proofErr w:type="spellStart"/>
                  <w:r>
                    <w:t>interferentne</w:t>
                  </w:r>
                  <w:proofErr w:type="spellEnd"/>
                  <w:r>
                    <w:t xml:space="preserve"> s hrvatskim prijedlozima. Pravopis: suglasnički skupovi</w:t>
                  </w:r>
                </w:p>
              </w:tc>
            </w:tr>
            <w:tr w:rsidR="00C853E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853EC" w:rsidRDefault="00C853EC" w:rsidP="00EB2DDB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853EC" w:rsidRDefault="00C853EC" w:rsidP="00EB2DDB">
                  <w:pPr>
                    <w:jc w:val="both"/>
                  </w:pPr>
                  <w:proofErr w:type="spellStart"/>
                  <w:r>
                    <w:t>Protestujeme</w:t>
                  </w:r>
                  <w:proofErr w:type="spellEnd"/>
                  <w:r>
                    <w:t xml:space="preserve">; Red </w:t>
                  </w:r>
                  <w:proofErr w:type="spellStart"/>
                  <w:r>
                    <w:t>rječi</w:t>
                  </w:r>
                  <w:proofErr w:type="spellEnd"/>
                  <w:r>
                    <w:t xml:space="preserve">. Brojevi: </w:t>
                  </w:r>
                  <w:proofErr w:type="spellStart"/>
                  <w:r>
                    <w:t>množni</w:t>
                  </w:r>
                  <w:proofErr w:type="spellEnd"/>
                  <w:r>
                    <w:t xml:space="preserve"> i vrsni. Tvorba glagola: </w:t>
                  </w:r>
                  <w:proofErr w:type="spellStart"/>
                  <w:r>
                    <w:t>prefiksalna</w:t>
                  </w:r>
                  <w:proofErr w:type="spellEnd"/>
                  <w:r>
                    <w:t xml:space="preserve"> tvorba. Usvajanje komunikacijskih vještina putem rasprave o izabranoj temi. Ponavljanje pravopisnih pravila Kontrolni test.</w:t>
                  </w:r>
                </w:p>
              </w:tc>
            </w:tr>
            <w:tr w:rsidR="00C853E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853EC" w:rsidRDefault="00C853EC" w:rsidP="00EB2DDB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853EC" w:rsidRDefault="00C853EC" w:rsidP="00EB2DDB">
                  <w:pPr>
                    <w:jc w:val="both"/>
                  </w:pPr>
                  <w:r>
                    <w:t xml:space="preserve">To </w:t>
                  </w:r>
                  <w:proofErr w:type="spellStart"/>
                  <w:r>
                    <w:t>snad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nemyslíte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vážně</w:t>
                  </w:r>
                  <w:proofErr w:type="spellEnd"/>
                  <w:r>
                    <w:t xml:space="preserve">! Aktualni tekstovi  iz dnevnog tiska. Imperativ. Tvorba glagola: </w:t>
                  </w:r>
                  <w:proofErr w:type="spellStart"/>
                  <w:r>
                    <w:t>prefiksalna</w:t>
                  </w:r>
                  <w:proofErr w:type="spellEnd"/>
                  <w:r>
                    <w:t xml:space="preserve"> tvorba. Ponavljanje i proširivanje gramatičkih jedinica Pravopis: pravopis tuđica</w:t>
                  </w:r>
                </w:p>
              </w:tc>
            </w:tr>
            <w:tr w:rsidR="00C853E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853EC" w:rsidRDefault="00C853EC" w:rsidP="00EB2DDB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853EC" w:rsidRDefault="00C853EC" w:rsidP="00EB2DDB">
                  <w:pPr>
                    <w:jc w:val="both"/>
                  </w:pPr>
                  <w:r>
                    <w:t xml:space="preserve">Co si o to </w:t>
                  </w:r>
                  <w:proofErr w:type="spellStart"/>
                  <w:r>
                    <w:t>myslíte</w:t>
                  </w:r>
                  <w:proofErr w:type="spellEnd"/>
                  <w:r>
                    <w:t xml:space="preserve">? Imperativ, Čestice. Tvorba glagola: </w:t>
                  </w:r>
                  <w:proofErr w:type="spellStart"/>
                  <w:r>
                    <w:t>prefiksalno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sufiksalna</w:t>
                  </w:r>
                  <w:proofErr w:type="spellEnd"/>
                  <w:r>
                    <w:t xml:space="preserve"> tvorba. Usvajanje komunikacijskih vještina putem rasprave o izabranoj temi. Ponavljanje i proširivanje gramatičkih jedinica. Pravopis: pravopis tuđica</w:t>
                  </w:r>
                </w:p>
              </w:tc>
            </w:tr>
            <w:tr w:rsidR="00C853E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853EC" w:rsidRDefault="00C853EC" w:rsidP="00EB2DDB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853EC" w:rsidRDefault="00C853EC" w:rsidP="00EB2DDB">
                  <w:pPr>
                    <w:jc w:val="both"/>
                  </w:pPr>
                  <w:r>
                    <w:t xml:space="preserve">Kritika. Aktualni tekstovi  iz dnevnog tiska. Neodređene i niječne zamjenice. Tvorba glagola: </w:t>
                  </w:r>
                  <w:proofErr w:type="spellStart"/>
                  <w:r>
                    <w:t>prefiksalno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sufiksalna</w:t>
                  </w:r>
                  <w:proofErr w:type="spellEnd"/>
                  <w:r>
                    <w:t xml:space="preserve"> tvorba. Ponavljanje pravopisnih pravila. Kontrolni test.</w:t>
                  </w:r>
                </w:p>
              </w:tc>
            </w:tr>
            <w:tr w:rsidR="00C853E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853EC" w:rsidRDefault="00C853EC" w:rsidP="00EB2DDB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853EC" w:rsidRDefault="00C853EC" w:rsidP="00EB2DDB">
                  <w:pPr>
                    <w:jc w:val="both"/>
                  </w:pPr>
                  <w:proofErr w:type="spellStart"/>
                  <w:r>
                    <w:t>Hledáme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práci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Motivační</w:t>
                  </w:r>
                  <w:proofErr w:type="spellEnd"/>
                  <w:r>
                    <w:t xml:space="preserve"> dopis. </w:t>
                  </w:r>
                  <w:proofErr w:type="spellStart"/>
                  <w:r>
                    <w:t>Přihláška</w:t>
                  </w:r>
                  <w:proofErr w:type="spellEnd"/>
                  <w:r>
                    <w:t xml:space="preserve"> do </w:t>
                  </w:r>
                  <w:proofErr w:type="spellStart"/>
                  <w:r>
                    <w:t>práce</w:t>
                  </w:r>
                  <w:proofErr w:type="spellEnd"/>
                  <w:r>
                    <w:t xml:space="preserve">. Tvorba glagola: </w:t>
                  </w:r>
                  <w:proofErr w:type="spellStart"/>
                  <w:r>
                    <w:t>prefiksalno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sufiksalna</w:t>
                  </w:r>
                  <w:proofErr w:type="spellEnd"/>
                  <w:r>
                    <w:t xml:space="preserve"> tvorba. Usvajanje komunikacijskih vještina putem rasprave o izabranoj temi. Ponavljanje prijedloga s naglaskom na </w:t>
                  </w:r>
                  <w:proofErr w:type="spellStart"/>
                  <w:r>
                    <w:t>interferentne</w:t>
                  </w:r>
                  <w:proofErr w:type="spellEnd"/>
                  <w:r>
                    <w:t xml:space="preserve"> s hrvatskim prijedlozima Pravopis: velika slova</w:t>
                  </w:r>
                </w:p>
              </w:tc>
            </w:tr>
            <w:tr w:rsidR="00C853E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853EC" w:rsidRDefault="00C853EC" w:rsidP="00EB2DDB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853EC" w:rsidRDefault="00C853EC" w:rsidP="00EB2DDB">
                  <w:pPr>
                    <w:jc w:val="both"/>
                  </w:pPr>
                  <w:proofErr w:type="spellStart"/>
                  <w:r>
                    <w:t>Přihláška</w:t>
                  </w:r>
                  <w:proofErr w:type="spellEnd"/>
                  <w:r>
                    <w:t xml:space="preserve"> do </w:t>
                  </w:r>
                  <w:proofErr w:type="spellStart"/>
                  <w:r>
                    <w:t>práce</w:t>
                  </w:r>
                  <w:proofErr w:type="spellEnd"/>
                  <w:r>
                    <w:t xml:space="preserve">.! Aktualni tekstovi  iz dnevnog tiska. Tvorba glagola: </w:t>
                  </w:r>
                  <w:proofErr w:type="spellStart"/>
                  <w:r>
                    <w:t>refleksivizacija</w:t>
                  </w:r>
                  <w:proofErr w:type="spellEnd"/>
                  <w:r>
                    <w:t xml:space="preserve">. Ponavljanje deklinacije </w:t>
                  </w:r>
                  <w:proofErr w:type="spellStart"/>
                  <w:r>
                    <w:t>zemljepisnih</w:t>
                  </w:r>
                  <w:proofErr w:type="spellEnd"/>
                  <w:r>
                    <w:t xml:space="preserve"> naziva. Pravopis: velika slova</w:t>
                  </w:r>
                </w:p>
              </w:tc>
            </w:tr>
            <w:tr w:rsidR="00C853E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853EC" w:rsidRDefault="00C853EC" w:rsidP="00EB2DDB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853EC" w:rsidRDefault="00C853EC" w:rsidP="00EB2DDB">
                  <w:pPr>
                    <w:jc w:val="both"/>
                  </w:pPr>
                  <w:r>
                    <w:t xml:space="preserve">Co tím </w:t>
                  </w:r>
                  <w:proofErr w:type="spellStart"/>
                  <w:r>
                    <w:t>chceš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říct</w:t>
                  </w:r>
                  <w:proofErr w:type="spellEnd"/>
                  <w:r>
                    <w:t xml:space="preserve"> Deklinacija stranih vlastitih imena. Tvorba glagola: </w:t>
                  </w:r>
                  <w:proofErr w:type="spellStart"/>
                  <w:r>
                    <w:t>refleksivizacija</w:t>
                  </w:r>
                  <w:proofErr w:type="spellEnd"/>
                  <w:r>
                    <w:t>. Usvajanje komunikacijskih vještina putem rasprave o izabranoj temi. Ponavljanje pravopisnih pravila. Kontrolni test.</w:t>
                  </w:r>
                </w:p>
              </w:tc>
            </w:tr>
            <w:tr w:rsidR="00C853E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853EC" w:rsidRDefault="00C853EC" w:rsidP="00EB2DDB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853EC" w:rsidRDefault="00C853EC" w:rsidP="00EB2DDB">
                  <w:pPr>
                    <w:jc w:val="both"/>
                  </w:pPr>
                  <w:proofErr w:type="spellStart"/>
                  <w:r>
                    <w:t>Mám</w:t>
                  </w:r>
                  <w:proofErr w:type="spellEnd"/>
                  <w:r>
                    <w:t xml:space="preserve"> svoje </w:t>
                  </w:r>
                  <w:proofErr w:type="spellStart"/>
                  <w:r>
                    <w:t>stanovisko</w:t>
                  </w:r>
                  <w:proofErr w:type="spellEnd"/>
                  <w:r>
                    <w:t xml:space="preserve">! Aktualni tekstovi  iz dnevnog tiska. Tvorba glagola: </w:t>
                  </w:r>
                  <w:proofErr w:type="spellStart"/>
                  <w:r>
                    <w:t>sraslice</w:t>
                  </w:r>
                  <w:proofErr w:type="spellEnd"/>
                  <w:r>
                    <w:t>. Pravopis: Granica riječi u pismu.</w:t>
                  </w:r>
                </w:p>
              </w:tc>
            </w:tr>
            <w:tr w:rsidR="00C853E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853EC" w:rsidRDefault="00C853EC" w:rsidP="00EB2DDB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853EC" w:rsidRDefault="00C853EC" w:rsidP="00EB2DDB">
                  <w:pPr>
                    <w:jc w:val="both"/>
                  </w:pPr>
                  <w:r>
                    <w:t xml:space="preserve">Já s </w:t>
                  </w:r>
                  <w:proofErr w:type="spellStart"/>
                  <w:r>
                    <w:t>vámi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plně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souhlasím</w:t>
                  </w:r>
                  <w:proofErr w:type="spellEnd"/>
                  <w:r>
                    <w:t xml:space="preserve">? Uzvici. Usvajanje komunikacijskih vještina putem rasprave o izabranoj temi. Tvorba </w:t>
                  </w:r>
                  <w:proofErr w:type="spellStart"/>
                  <w:r>
                    <w:t>glagola.Pravopis</w:t>
                  </w:r>
                  <w:proofErr w:type="spellEnd"/>
                  <w:r>
                    <w:t>: uporaba spojnice. Kontrolni test.</w:t>
                  </w:r>
                </w:p>
              </w:tc>
            </w:tr>
            <w:tr w:rsidR="00C853E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853EC" w:rsidRDefault="00C853EC" w:rsidP="00EB2DDB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853EC" w:rsidRDefault="00C853EC" w:rsidP="00EB2DDB">
                  <w:pPr>
                    <w:jc w:val="both"/>
                  </w:pPr>
                  <w:r>
                    <w:t>Ponavljanje cjelokupnog gradiva i priprema za ispit.</w:t>
                  </w:r>
                </w:p>
              </w:tc>
            </w:tr>
          </w:tbl>
          <w:p w:rsidR="00C853EC" w:rsidRDefault="00C853EC" w:rsidP="00EB2DDB"/>
        </w:tc>
      </w:tr>
    </w:tbl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EC"/>
    <w:rsid w:val="00086A05"/>
    <w:rsid w:val="00164429"/>
    <w:rsid w:val="00C8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C3982-0082-41DC-83FB-5736D9E6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53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2021-10-29T13:24:00Z</dcterms:created>
  <dcterms:modified xsi:type="dcterms:W3CDTF">2021-10-29T13:25:00Z</dcterms:modified>
</cp:coreProperties>
</file>