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452E" w14:textId="63B132F0" w:rsidR="00755310" w:rsidRPr="00EE1648" w:rsidRDefault="00A82C80">
      <w:pP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E164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Obrazovanje</w:t>
      </w:r>
      <w:proofErr w:type="spellEnd"/>
      <w:r w:rsidRPr="00EE164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FFC0BF6" w14:textId="13005BEC" w:rsidR="00A82C80" w:rsidRPr="00EE1648" w:rsidRDefault="00A82C8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2011</w:t>
      </w:r>
      <w:r w:rsidR="003904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Na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Filozofskom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fakultetu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Sveu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čilišta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u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Le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ónu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završio studij Knjižničarstva i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Dokumentalistike</w:t>
      </w:r>
      <w:proofErr w:type="spellEnd"/>
    </w:p>
    <w:p w14:paraId="099A0D0B" w14:textId="521C8559" w:rsidR="00A82C80" w:rsidRPr="00EE1648" w:rsidRDefault="00A82C8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2010. - 2012. Studirao engleski jezik i književnost na University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of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Maine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Fort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Kent</w:t>
      </w:r>
      <w:proofErr w:type="spellEnd"/>
    </w:p>
    <w:p w14:paraId="77755606" w14:textId="025F099C" w:rsidR="00A82C80" w:rsidRPr="00EE1648" w:rsidRDefault="00A82C8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2017</w:t>
      </w:r>
      <w:r w:rsidR="003904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.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Na Filozofskom fakultetu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Sveu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čilišta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u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Le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ónu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završio studij Hispanistike</w:t>
      </w:r>
    </w:p>
    <w:p w14:paraId="19FE5321" w14:textId="0FD333B2" w:rsidR="00A82C80" w:rsidRPr="00EE1648" w:rsidRDefault="00A82C8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2019</w:t>
      </w:r>
      <w:r w:rsidR="003904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.</w:t>
      </w:r>
      <w:bookmarkStart w:id="0" w:name="_GoBack"/>
      <w:bookmarkEnd w:id="0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Na Filozofskom fakultetu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Universidad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Nacional de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Educaci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ó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n a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Distancia</w:t>
      </w:r>
      <w:proofErr w:type="spellEnd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(UNED)</w:t>
      </w:r>
      <w:r w:rsidR="00EE1648"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završio </w:t>
      </w:r>
      <w:r w:rsidR="00EE1648"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Máster Universitario en Formación de Profesores de Español como Segunda Lengua</w:t>
      </w:r>
    </w:p>
    <w:p w14:paraId="2D8B0434" w14:textId="6ABCE545" w:rsidR="00EE1648" w:rsidRPr="00EE1648" w:rsidRDefault="00EE1648">
      <w:pP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E164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Zaposlenje</w:t>
      </w:r>
      <w:proofErr w:type="spellEnd"/>
      <w:r w:rsidRPr="00EE1648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6BB4808C" w14:textId="6A1352DE" w:rsidR="00EE1648" w:rsidRPr="00EE1648" w:rsidRDefault="00EE1648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2017. - 2018: </w:t>
      </w:r>
      <w:proofErr w:type="spellStart"/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Predava</w:t>
      </w:r>
      <w:proofErr w:type="spellEnd"/>
      <w:r w:rsidR="0039041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č</w:t>
      </w: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 španjolskog jezika u školi stranih jezika u Zagrebu</w:t>
      </w:r>
    </w:p>
    <w:p w14:paraId="58790A0F" w14:textId="2CCDFF1B" w:rsidR="00EE1648" w:rsidRPr="00EE1648" w:rsidRDefault="00EE1648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>Fakultet stranih jezika Sveučilišta u Tirani, Odsjek za španjolski:</w:t>
      </w:r>
    </w:p>
    <w:p w14:paraId="15222B96" w14:textId="75C06966" w:rsidR="00EE1648" w:rsidRPr="00EE1648" w:rsidRDefault="00EE1648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EE164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2018. - 2020: Strani ugovorni lektor </w:t>
      </w:r>
    </w:p>
    <w:p w14:paraId="71986FE7" w14:textId="33640EDE" w:rsidR="00EE1648" w:rsidRDefault="00EE164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E1648">
        <w:rPr>
          <w:rFonts w:ascii="Times New Roman" w:hAnsi="Times New Roman" w:cs="Times New Roman"/>
          <w:sz w:val="24"/>
          <w:szCs w:val="24"/>
          <w:lang w:val="hr-HR"/>
        </w:rPr>
        <w:t>Filozofski fakultet Sveučilišta u Zagrebu, Odsjek za romanistiku:</w:t>
      </w:r>
    </w:p>
    <w:p w14:paraId="209B250E" w14:textId="26657850" w:rsidR="00EE1648" w:rsidRPr="00EE1648" w:rsidRDefault="00EE16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2020. - 2021: Strani ugovorni lektor</w:t>
      </w:r>
    </w:p>
    <w:sectPr w:rsidR="00EE1648" w:rsidRPr="00EE1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E"/>
    <w:rsid w:val="0039041F"/>
    <w:rsid w:val="00755310"/>
    <w:rsid w:val="00836D4E"/>
    <w:rsid w:val="00A82C80"/>
    <w:rsid w:val="00E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22A7"/>
  <w15:chartTrackingRefBased/>
  <w15:docId w15:val="{9233CED7-1B1E-4D57-B4CB-F9D4CD4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Bojana</cp:lastModifiedBy>
  <cp:revision>3</cp:revision>
  <dcterms:created xsi:type="dcterms:W3CDTF">2021-10-06T20:50:00Z</dcterms:created>
  <dcterms:modified xsi:type="dcterms:W3CDTF">2021-10-11T11:02:00Z</dcterms:modified>
</cp:coreProperties>
</file>