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CORSO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 xml:space="preserve">Oralità </w:t>
      </w:r>
      <w:r>
        <w:rPr>
          <w:rFonts w:ascii="Arial" w:hAnsi="Arial" w:cs="Arial"/>
          <w:b/>
          <w:bCs/>
          <w:sz w:val="22"/>
          <w:szCs w:val="22"/>
          <w:lang w:val="it-IT"/>
        </w:rPr>
        <w:t>e S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 xml:space="preserve">crittura 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I.1 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>(</w:t>
      </w:r>
      <w:proofErr w:type="spellStart"/>
      <w:r w:rsidRPr="00D76ADC">
        <w:rPr>
          <w:rFonts w:ascii="Arial" w:hAnsi="Arial" w:cs="Arial"/>
          <w:b/>
          <w:bCs/>
          <w:sz w:val="22"/>
          <w:szCs w:val="22"/>
          <w:lang w:val="it-IT"/>
        </w:rPr>
        <w:t>Usm</w:t>
      </w:r>
      <w:r>
        <w:rPr>
          <w:rFonts w:ascii="Arial" w:hAnsi="Arial" w:cs="Arial"/>
          <w:b/>
          <w:bCs/>
          <w:sz w:val="22"/>
          <w:szCs w:val="22"/>
          <w:lang w:val="it-IT"/>
        </w:rPr>
        <w:t>ena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i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pismena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it-IT"/>
        </w:rPr>
        <w:t>kompetencija</w:t>
      </w:r>
      <w:proofErr w:type="spell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>I.</w:t>
      </w:r>
      <w:r>
        <w:rPr>
          <w:rFonts w:ascii="Arial" w:hAnsi="Arial" w:cs="Arial"/>
          <w:b/>
          <w:bCs/>
          <w:sz w:val="22"/>
          <w:szCs w:val="22"/>
          <w:lang w:val="it-IT"/>
        </w:rPr>
        <w:t>1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>)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ANNO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>PRIMO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 SPECIALISTICA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LIVELLO</w:t>
      </w:r>
      <w:r>
        <w:rPr>
          <w:rFonts w:ascii="Arial" w:hAnsi="Arial" w:cs="Arial"/>
          <w:sz w:val="22"/>
          <w:szCs w:val="22"/>
          <w:lang w:val="it-IT"/>
        </w:rPr>
        <w:t>: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B2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– C1 </w:t>
      </w:r>
      <w:r w:rsidRPr="00D76ADC">
        <w:rPr>
          <w:rFonts w:ascii="Arial" w:hAnsi="Arial" w:cs="Arial"/>
          <w:sz w:val="22"/>
          <w:szCs w:val="22"/>
          <w:lang w:val="it-IT"/>
        </w:rPr>
        <w:t>(QER)</w:t>
      </w:r>
    </w:p>
    <w:p w:rsidR="00862C10" w:rsidRPr="00455A13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PREREQUISITI: </w:t>
      </w:r>
      <w:r>
        <w:rPr>
          <w:rFonts w:ascii="Arial" w:hAnsi="Arial" w:cs="Arial"/>
          <w:sz w:val="22"/>
          <w:szCs w:val="22"/>
          <w:lang w:val="it-IT"/>
        </w:rPr>
        <w:t>laurea triennale</w:t>
      </w:r>
    </w:p>
    <w:p w:rsidR="00862C10" w:rsidRPr="0011495F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l-PL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DOCENT</w:t>
      </w:r>
      <w:r>
        <w:rPr>
          <w:rFonts w:ascii="Arial" w:hAnsi="Arial" w:cs="Arial"/>
          <w:b/>
          <w:sz w:val="22"/>
          <w:szCs w:val="22"/>
          <w:lang w:val="it-IT"/>
        </w:rPr>
        <w:t>I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dr. sc. </w:t>
      </w:r>
      <w:r w:rsidRPr="0011495F">
        <w:rPr>
          <w:rFonts w:ascii="Arial" w:hAnsi="Arial" w:cs="Arial"/>
          <w:sz w:val="22"/>
          <w:szCs w:val="22"/>
          <w:lang w:val="pl-PL"/>
        </w:rPr>
        <w:t>Anadea Čupić</w:t>
      </w:r>
      <w:r>
        <w:rPr>
          <w:rFonts w:ascii="Arial" w:hAnsi="Arial" w:cs="Arial"/>
          <w:sz w:val="22"/>
          <w:szCs w:val="22"/>
          <w:lang w:val="pl-PL"/>
        </w:rPr>
        <w:t xml:space="preserve"> e Luigi Piemontese,</w:t>
      </w:r>
      <w:r w:rsidRPr="00816CB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prof.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LINGUA</w:t>
      </w:r>
      <w:r w:rsidRPr="00D76ADC">
        <w:rPr>
          <w:rFonts w:ascii="Arial" w:hAnsi="Arial" w:cs="Arial"/>
          <w:sz w:val="22"/>
          <w:szCs w:val="22"/>
          <w:lang w:val="it-IT"/>
        </w:rPr>
        <w:t>: italiano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DURATA</w:t>
      </w:r>
      <w:r w:rsidRPr="00D76ADC">
        <w:rPr>
          <w:rFonts w:ascii="Arial" w:hAnsi="Arial" w:cs="Arial"/>
          <w:sz w:val="22"/>
          <w:szCs w:val="22"/>
          <w:lang w:val="it-IT"/>
        </w:rPr>
        <w:t>: semestre</w:t>
      </w:r>
      <w:r>
        <w:rPr>
          <w:rFonts w:ascii="Arial" w:hAnsi="Arial" w:cs="Arial"/>
          <w:sz w:val="22"/>
          <w:szCs w:val="22"/>
          <w:lang w:val="it-IT"/>
        </w:rPr>
        <w:t xml:space="preserve"> invernale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 20</w:t>
      </w:r>
      <w:r>
        <w:rPr>
          <w:rFonts w:ascii="Arial" w:hAnsi="Arial" w:cs="Arial"/>
          <w:sz w:val="22"/>
          <w:szCs w:val="22"/>
          <w:lang w:val="it-IT"/>
        </w:rPr>
        <w:t>19/20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, quattro ore settimanali (di cui 2 con </w:t>
      </w:r>
      <w:r>
        <w:rPr>
          <w:rFonts w:ascii="Arial" w:hAnsi="Arial" w:cs="Arial"/>
          <w:sz w:val="22"/>
          <w:szCs w:val="22"/>
          <w:lang w:val="it-IT"/>
        </w:rPr>
        <w:t>il</w:t>
      </w:r>
      <w:bookmarkStart w:id="0" w:name="_GoBack"/>
      <w:bookmarkEnd w:id="0"/>
      <w:r w:rsidRPr="00D76ADC">
        <w:rPr>
          <w:rFonts w:ascii="Arial" w:hAnsi="Arial" w:cs="Arial"/>
          <w:sz w:val="22"/>
          <w:szCs w:val="22"/>
          <w:lang w:val="it-IT"/>
        </w:rPr>
        <w:t xml:space="preserve"> docente madrelingua) 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TIPO DI CORSO</w:t>
      </w:r>
      <w:r w:rsidRPr="00D76ADC">
        <w:rPr>
          <w:rFonts w:ascii="Arial" w:hAnsi="Arial" w:cs="Arial"/>
          <w:sz w:val="22"/>
          <w:szCs w:val="22"/>
          <w:lang w:val="it-IT"/>
        </w:rPr>
        <w:t>: frequenza obbligatoria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A80151">
        <w:rPr>
          <w:rFonts w:ascii="Arial" w:hAnsi="Arial" w:cs="Arial"/>
          <w:sz w:val="22"/>
          <w:szCs w:val="22"/>
          <w:lang w:val="it-IT"/>
        </w:rPr>
        <w:t>(</w:t>
      </w:r>
      <w:r>
        <w:rPr>
          <w:rFonts w:ascii="Arial" w:hAnsi="Arial" w:cs="Arial"/>
          <w:sz w:val="22"/>
          <w:szCs w:val="22"/>
          <w:lang w:val="it-IT"/>
        </w:rPr>
        <w:t>4</w:t>
      </w:r>
      <w:r w:rsidRPr="00A80151">
        <w:rPr>
          <w:rFonts w:ascii="Arial" w:hAnsi="Arial" w:cs="Arial"/>
          <w:sz w:val="22"/>
          <w:szCs w:val="22"/>
          <w:lang w:val="it-IT"/>
        </w:rPr>
        <w:t xml:space="preserve"> assenze consentite senza giustificazione scritta)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3C71E1">
        <w:rPr>
          <w:rFonts w:ascii="Arial" w:hAnsi="Arial" w:cs="Arial"/>
          <w:b/>
          <w:sz w:val="22"/>
          <w:szCs w:val="22"/>
          <w:lang w:val="it-IT"/>
        </w:rPr>
        <w:t>CREDITI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>4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3C71E1">
        <w:rPr>
          <w:rFonts w:ascii="Arial" w:hAnsi="Arial" w:cs="Arial"/>
          <w:b/>
          <w:sz w:val="22"/>
          <w:szCs w:val="22"/>
          <w:lang w:val="it-IT"/>
        </w:rPr>
        <w:t>DOCENTE REFERENTE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  <w:r>
        <w:rPr>
          <w:rFonts w:ascii="Arial" w:hAnsi="Arial" w:cs="Arial"/>
          <w:sz w:val="22"/>
          <w:szCs w:val="22"/>
          <w:lang w:val="it-IT"/>
        </w:rPr>
        <w:t xml:space="preserve">dr. sc. Anadea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Čupić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viša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lektorica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862C10" w:rsidRPr="005E26F1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E26F1">
        <w:rPr>
          <w:rFonts w:ascii="Arial" w:hAnsi="Arial" w:cs="Arial"/>
          <w:b/>
          <w:sz w:val="22"/>
          <w:szCs w:val="22"/>
          <w:lang w:val="it-IT"/>
        </w:rPr>
        <w:t>FINALITA’</w:t>
      </w:r>
    </w:p>
    <w:p w:rsidR="00862C10" w:rsidRPr="00D76ADC" w:rsidRDefault="00862C10" w:rsidP="00862C1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>Accrescere la competenza linguistico-comunicativa</w:t>
      </w:r>
    </w:p>
    <w:p w:rsidR="00862C10" w:rsidRPr="00D76ADC" w:rsidRDefault="00862C10" w:rsidP="00862C1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 xml:space="preserve">Sviluppare capacità </w:t>
      </w:r>
      <w:r>
        <w:rPr>
          <w:rFonts w:ascii="Arial" w:hAnsi="Arial" w:cs="Arial"/>
          <w:sz w:val="22"/>
          <w:szCs w:val="22"/>
          <w:lang w:val="it-IT"/>
        </w:rPr>
        <w:t xml:space="preserve">di mediazione (traduzione) </w:t>
      </w:r>
    </w:p>
    <w:p w:rsidR="00862C10" w:rsidRPr="00D76ADC" w:rsidRDefault="00862C10" w:rsidP="00862C10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 xml:space="preserve">Approfondire </w:t>
      </w:r>
      <w:r>
        <w:rPr>
          <w:rFonts w:ascii="Arial" w:hAnsi="Arial" w:cs="Arial"/>
          <w:sz w:val="22"/>
          <w:szCs w:val="22"/>
          <w:lang w:val="it-IT"/>
        </w:rPr>
        <w:t xml:space="preserve">la competenza interculturale 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C10" w:rsidRPr="005E26F1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E26F1">
        <w:rPr>
          <w:rFonts w:ascii="Arial" w:hAnsi="Arial" w:cs="Arial"/>
          <w:b/>
          <w:sz w:val="22"/>
          <w:szCs w:val="22"/>
          <w:lang w:val="it-IT"/>
        </w:rPr>
        <w:t>OBIETTIVI</w:t>
      </w:r>
    </w:p>
    <w:p w:rsidR="00862C10" w:rsidRPr="00D76ADC" w:rsidRDefault="00862C10" w:rsidP="00862C1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>-</w:t>
      </w:r>
      <w:r w:rsidRPr="00D76ADC">
        <w:rPr>
          <w:rFonts w:ascii="Arial" w:hAnsi="Arial" w:cs="Arial"/>
          <w:sz w:val="22"/>
          <w:szCs w:val="22"/>
          <w:lang w:val="it-IT"/>
        </w:rPr>
        <w:tab/>
        <w:t>Comprendere e analizzare varie tipologie di testi (scritti, iconici, audio, video)</w:t>
      </w:r>
    </w:p>
    <w:p w:rsidR="00862C10" w:rsidRDefault="00862C10" w:rsidP="00862C1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>
        <w:rPr>
          <w:rFonts w:ascii="Arial" w:hAnsi="Arial" w:cs="Arial"/>
          <w:sz w:val="22"/>
          <w:szCs w:val="22"/>
          <w:lang w:val="it-IT"/>
        </w:rPr>
        <w:tab/>
      </w:r>
      <w:r w:rsidRPr="00D76ADC">
        <w:rPr>
          <w:rFonts w:ascii="Arial" w:hAnsi="Arial" w:cs="Arial"/>
          <w:sz w:val="22"/>
          <w:szCs w:val="22"/>
          <w:lang w:val="it-IT"/>
        </w:rPr>
        <w:t>Produrre testi parlati e scritti di varia tipologia considerandone la finalità e il destinatario</w:t>
      </w:r>
    </w:p>
    <w:p w:rsidR="00862C10" w:rsidRPr="00D76ADC" w:rsidRDefault="00862C10" w:rsidP="00862C1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</w:t>
      </w:r>
      <w:r>
        <w:rPr>
          <w:rFonts w:ascii="Arial" w:hAnsi="Arial" w:cs="Arial"/>
          <w:sz w:val="22"/>
          <w:szCs w:val="22"/>
          <w:lang w:val="it-IT"/>
        </w:rPr>
        <w:tab/>
        <w:t>Esprimere e c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onfrontare opinioni e punti di vista 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62C10" w:rsidRPr="005E26F1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E26F1">
        <w:rPr>
          <w:rFonts w:ascii="Arial" w:hAnsi="Arial" w:cs="Arial"/>
          <w:b/>
          <w:sz w:val="22"/>
          <w:szCs w:val="22"/>
          <w:lang w:val="it-IT"/>
        </w:rPr>
        <w:t>CONTENUTI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 xml:space="preserve">I moduli proposti sono </w:t>
      </w:r>
      <w:r>
        <w:rPr>
          <w:rFonts w:ascii="Arial" w:hAnsi="Arial" w:cs="Arial"/>
          <w:sz w:val="22"/>
          <w:szCs w:val="22"/>
          <w:lang w:val="it-IT"/>
        </w:rPr>
        <w:t>cinque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: </w:t>
      </w:r>
    </w:p>
    <w:p w:rsidR="00862C10" w:rsidRPr="006C4526" w:rsidRDefault="00862C10" w:rsidP="00862C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6C4526">
        <w:rPr>
          <w:rFonts w:ascii="Arial" w:hAnsi="Arial" w:cs="Arial"/>
          <w:b/>
          <w:sz w:val="22"/>
          <w:szCs w:val="22"/>
          <w:lang w:val="it-IT"/>
        </w:rPr>
        <w:t>M1 Geografia: la montagna</w:t>
      </w:r>
    </w:p>
    <w:p w:rsidR="00862C10" w:rsidRPr="00AA0D78" w:rsidRDefault="00862C10" w:rsidP="00862C1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iCs/>
          <w:color w:val="008000"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>M2</w:t>
      </w:r>
      <w:r w:rsidRPr="00D76ADC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AA0D78">
        <w:rPr>
          <w:rFonts w:ascii="Arial" w:hAnsi="Arial" w:cs="Arial"/>
          <w:b/>
          <w:bCs/>
          <w:iCs/>
          <w:color w:val="008000"/>
          <w:sz w:val="22"/>
          <w:szCs w:val="22"/>
          <w:lang w:val="it-IT"/>
        </w:rPr>
        <w:t>Società</w:t>
      </w:r>
      <w:r>
        <w:rPr>
          <w:rFonts w:ascii="Arial" w:hAnsi="Arial" w:cs="Arial"/>
          <w:b/>
          <w:bCs/>
          <w:iCs/>
          <w:color w:val="008000"/>
          <w:sz w:val="22"/>
          <w:szCs w:val="22"/>
          <w:lang w:val="it-IT"/>
        </w:rPr>
        <w:t>: l’architettura</w:t>
      </w:r>
    </w:p>
    <w:p w:rsidR="00862C10" w:rsidRPr="00D436A8" w:rsidRDefault="00862C10" w:rsidP="00862C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 xml:space="preserve">M3 </w:t>
      </w:r>
      <w:r w:rsidRPr="001A49B0">
        <w:rPr>
          <w:rFonts w:ascii="Arial" w:hAnsi="Arial" w:cs="Arial"/>
          <w:b/>
          <w:bCs/>
          <w:iCs/>
          <w:color w:val="FF0000"/>
          <w:sz w:val="22"/>
          <w:szCs w:val="22"/>
          <w:lang w:val="it-IT"/>
        </w:rPr>
        <w:t xml:space="preserve">Arti: </w:t>
      </w:r>
      <w:r>
        <w:rPr>
          <w:rFonts w:ascii="Arial" w:hAnsi="Arial" w:cs="Arial"/>
          <w:b/>
          <w:bCs/>
          <w:iCs/>
          <w:color w:val="FF0000"/>
          <w:sz w:val="22"/>
          <w:szCs w:val="22"/>
          <w:lang w:val="it-IT"/>
        </w:rPr>
        <w:t xml:space="preserve">il </w:t>
      </w:r>
      <w:r w:rsidRPr="001A49B0">
        <w:rPr>
          <w:rFonts w:ascii="Arial" w:hAnsi="Arial" w:cs="Arial"/>
          <w:b/>
          <w:bCs/>
          <w:iCs/>
          <w:color w:val="FF0000"/>
          <w:sz w:val="22"/>
          <w:szCs w:val="22"/>
          <w:lang w:val="it-IT"/>
        </w:rPr>
        <w:t>cinema</w:t>
      </w:r>
    </w:p>
    <w:p w:rsidR="00862C10" w:rsidRPr="00D76ADC" w:rsidRDefault="00862C10" w:rsidP="00862C1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 w:rsidRPr="00D76ADC">
        <w:rPr>
          <w:rFonts w:ascii="Arial" w:hAnsi="Arial" w:cs="Arial"/>
          <w:sz w:val="22"/>
          <w:szCs w:val="22"/>
          <w:lang w:val="it-IT"/>
        </w:rPr>
        <w:t>M</w:t>
      </w:r>
      <w:r>
        <w:rPr>
          <w:rFonts w:ascii="Arial" w:hAnsi="Arial" w:cs="Arial"/>
          <w:sz w:val="22"/>
          <w:szCs w:val="22"/>
          <w:lang w:val="it-IT"/>
        </w:rPr>
        <w:t>4</w:t>
      </w:r>
      <w:r w:rsidRPr="00D76ADC">
        <w:rPr>
          <w:rFonts w:ascii="Arial" w:hAnsi="Arial" w:cs="Arial"/>
          <w:color w:val="FF0000"/>
          <w:sz w:val="22"/>
          <w:szCs w:val="22"/>
          <w:lang w:val="it-IT"/>
        </w:rPr>
        <w:t xml:space="preserve"> </w:t>
      </w:r>
      <w:r w:rsidRPr="006C4526">
        <w:rPr>
          <w:rFonts w:ascii="Arial" w:hAnsi="Arial" w:cs="Arial"/>
          <w:b/>
          <w:color w:val="993366"/>
          <w:sz w:val="22"/>
          <w:szCs w:val="22"/>
          <w:lang w:val="it-IT"/>
        </w:rPr>
        <w:t xml:space="preserve">Lingua: </w:t>
      </w:r>
      <w:r>
        <w:rPr>
          <w:rFonts w:ascii="Arial" w:hAnsi="Arial" w:cs="Arial"/>
          <w:b/>
          <w:color w:val="993366"/>
          <w:sz w:val="22"/>
          <w:szCs w:val="22"/>
          <w:lang w:val="it-IT"/>
        </w:rPr>
        <w:t>i</w:t>
      </w:r>
      <w:r w:rsidRPr="006C4526">
        <w:rPr>
          <w:rFonts w:ascii="Arial" w:hAnsi="Arial" w:cs="Arial"/>
          <w:b/>
          <w:color w:val="993366"/>
          <w:sz w:val="22"/>
          <w:szCs w:val="22"/>
          <w:lang w:val="it-IT"/>
        </w:rPr>
        <w:t>l</w:t>
      </w:r>
      <w:r>
        <w:rPr>
          <w:rFonts w:ascii="Arial" w:hAnsi="Arial" w:cs="Arial"/>
          <w:b/>
          <w:color w:val="993366"/>
          <w:sz w:val="22"/>
          <w:szCs w:val="22"/>
          <w:lang w:val="it-IT"/>
        </w:rPr>
        <w:t xml:space="preserve"> giovanilese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C10" w:rsidRPr="005E26F1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E26F1">
        <w:rPr>
          <w:rFonts w:ascii="Arial" w:hAnsi="Arial" w:cs="Arial"/>
          <w:b/>
          <w:sz w:val="22"/>
          <w:szCs w:val="22"/>
          <w:lang w:val="it-IT"/>
        </w:rPr>
        <w:t xml:space="preserve">METODO 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D76ADC">
        <w:rPr>
          <w:rFonts w:ascii="Arial" w:hAnsi="Arial" w:cs="Arial"/>
          <w:sz w:val="22"/>
          <w:szCs w:val="22"/>
        </w:rPr>
        <w:t>Il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corso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r w:rsidRPr="00D76ADC">
        <w:rPr>
          <w:rFonts w:ascii="Arial" w:hAnsi="Arial" w:cs="Arial"/>
          <w:sz w:val="22"/>
          <w:szCs w:val="22"/>
          <w:lang w:val="it-IT"/>
        </w:rPr>
        <w:t>è</w:t>
      </w:r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articolato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in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cinque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moduli tematici </w:t>
      </w:r>
      <w:proofErr w:type="spellStart"/>
      <w:r w:rsidRPr="00D76ADC">
        <w:rPr>
          <w:rFonts w:ascii="Arial" w:hAnsi="Arial" w:cs="Arial"/>
          <w:sz w:val="22"/>
          <w:szCs w:val="22"/>
        </w:rPr>
        <w:t>ognuno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dei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quali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costitutito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D76ADC">
        <w:rPr>
          <w:rFonts w:ascii="Arial" w:hAnsi="Arial" w:cs="Arial"/>
          <w:sz w:val="22"/>
          <w:szCs w:val="22"/>
        </w:rPr>
        <w:t>unit</w:t>
      </w:r>
      <w:proofErr w:type="spellEnd"/>
      <w:r w:rsidRPr="00D76ADC">
        <w:rPr>
          <w:rFonts w:ascii="Arial" w:hAnsi="Arial" w:cs="Arial"/>
          <w:sz w:val="22"/>
          <w:szCs w:val="22"/>
          <w:lang w:val="it-IT"/>
        </w:rPr>
        <w:t>à</w:t>
      </w:r>
      <w:r w:rsidRPr="00D76AD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76ADC">
        <w:rPr>
          <w:rFonts w:ascii="Arial" w:hAnsi="Arial" w:cs="Arial"/>
          <w:sz w:val="22"/>
          <w:szCs w:val="22"/>
        </w:rPr>
        <w:t>apprendimento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. </w:t>
      </w:r>
      <w:r w:rsidRPr="00D76ADC">
        <w:rPr>
          <w:rFonts w:ascii="Arial" w:hAnsi="Arial" w:cs="Arial"/>
          <w:sz w:val="22"/>
          <w:szCs w:val="22"/>
          <w:lang w:val="it-IT"/>
        </w:rPr>
        <w:t>L’approccio glottodidattico privilegiato è quello comunicativo</w:t>
      </w:r>
      <w:r w:rsidRPr="00D76AD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76ADC">
        <w:rPr>
          <w:rFonts w:ascii="Arial" w:hAnsi="Arial" w:cs="Arial"/>
          <w:sz w:val="22"/>
          <w:szCs w:val="22"/>
        </w:rPr>
        <w:t>quattro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abilit</w:t>
      </w:r>
      <w:proofErr w:type="spellEnd"/>
      <w:r w:rsidRPr="00D76ADC">
        <w:rPr>
          <w:rFonts w:ascii="Arial" w:hAnsi="Arial" w:cs="Arial"/>
          <w:sz w:val="22"/>
          <w:szCs w:val="22"/>
          <w:lang w:val="it-IT"/>
        </w:rPr>
        <w:t>à</w:t>
      </w:r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integrate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76ADC">
        <w:rPr>
          <w:rFonts w:ascii="Arial" w:hAnsi="Arial" w:cs="Arial"/>
          <w:sz w:val="22"/>
          <w:szCs w:val="22"/>
        </w:rPr>
        <w:t>in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una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r w:rsidRPr="00D76ADC">
        <w:rPr>
          <w:rFonts w:ascii="Arial" w:hAnsi="Arial" w:cs="Arial"/>
          <w:sz w:val="22"/>
          <w:szCs w:val="22"/>
          <w:lang w:val="it-IT"/>
        </w:rPr>
        <w:t>prospettiva di</w:t>
      </w:r>
      <w:r>
        <w:rPr>
          <w:rFonts w:ascii="Arial" w:hAnsi="Arial" w:cs="Arial"/>
          <w:sz w:val="22"/>
          <w:szCs w:val="22"/>
          <w:lang w:val="it-IT"/>
        </w:rPr>
        <w:t xml:space="preserve"> interazione docente-discenti. </w:t>
      </w:r>
      <w:r w:rsidRPr="00D76ADC">
        <w:rPr>
          <w:rFonts w:ascii="Arial" w:hAnsi="Arial" w:cs="Arial"/>
          <w:sz w:val="22"/>
          <w:szCs w:val="22"/>
          <w:lang w:val="it-IT"/>
        </w:rPr>
        <w:t>L</w:t>
      </w:r>
      <w:r w:rsidRPr="00D76ADC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D76ADC">
        <w:rPr>
          <w:rFonts w:ascii="Arial" w:hAnsi="Arial" w:cs="Arial"/>
          <w:sz w:val="22"/>
          <w:szCs w:val="22"/>
        </w:rPr>
        <w:t>attivit</w:t>
      </w:r>
      <w:r>
        <w:rPr>
          <w:rFonts w:ascii="Arial" w:hAnsi="Arial" w:cs="Arial"/>
          <w:sz w:val="22"/>
          <w:szCs w:val="22"/>
        </w:rPr>
        <w:t>à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e i </w:t>
      </w:r>
      <w:proofErr w:type="spellStart"/>
      <w:r w:rsidRPr="00D76ADC">
        <w:rPr>
          <w:rFonts w:ascii="Arial" w:hAnsi="Arial" w:cs="Arial"/>
          <w:sz w:val="22"/>
          <w:szCs w:val="22"/>
        </w:rPr>
        <w:t>compiti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previsti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nella componente </w:t>
      </w:r>
      <w:proofErr w:type="spellStart"/>
      <w:r w:rsidRPr="00D76ADC">
        <w:rPr>
          <w:rFonts w:ascii="Arial" w:hAnsi="Arial" w:cs="Arial"/>
          <w:sz w:val="22"/>
          <w:szCs w:val="22"/>
        </w:rPr>
        <w:t>sia</w:t>
      </w:r>
      <w:proofErr w:type="spellEnd"/>
      <w:r w:rsidRPr="00D76ADC">
        <w:rPr>
          <w:rFonts w:ascii="Arial" w:hAnsi="Arial" w:cs="Arial"/>
          <w:sz w:val="22"/>
          <w:szCs w:val="22"/>
          <w:lang w:val="it-IT"/>
        </w:rPr>
        <w:t xml:space="preserve"> orale sia scritta</w:t>
      </w:r>
      <w:r w:rsidRPr="00D76ADC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D76ADC">
        <w:rPr>
          <w:rFonts w:ascii="Arial" w:hAnsi="Arial" w:cs="Arial"/>
          <w:sz w:val="22"/>
          <w:szCs w:val="22"/>
        </w:rPr>
        <w:t>svolgeranno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con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modalit</w:t>
      </w:r>
      <w:proofErr w:type="spellEnd"/>
      <w:r w:rsidRPr="00D76ADC">
        <w:rPr>
          <w:rFonts w:ascii="Arial" w:hAnsi="Arial" w:cs="Arial"/>
          <w:sz w:val="22"/>
          <w:szCs w:val="22"/>
          <w:lang w:val="it-IT"/>
        </w:rPr>
        <w:t>à</w:t>
      </w:r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che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includono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76ADC">
        <w:rPr>
          <w:rFonts w:ascii="Arial" w:hAnsi="Arial" w:cs="Arial"/>
          <w:sz w:val="22"/>
          <w:szCs w:val="22"/>
        </w:rPr>
        <w:t>lavoro</w:t>
      </w:r>
      <w:proofErr w:type="spellEnd"/>
      <w:r w:rsidRPr="00D76ADC">
        <w:rPr>
          <w:rFonts w:ascii="Arial" w:hAnsi="Arial" w:cs="Arial"/>
          <w:sz w:val="22"/>
          <w:szCs w:val="22"/>
        </w:rPr>
        <w:t xml:space="preserve"> </w:t>
      </w:r>
      <w:r w:rsidRPr="00D76ADC">
        <w:rPr>
          <w:rFonts w:ascii="Arial" w:hAnsi="Arial" w:cs="Arial"/>
          <w:sz w:val="22"/>
          <w:szCs w:val="22"/>
          <w:lang w:val="it-IT"/>
        </w:rPr>
        <w:t>individuale, a coppie, a piccoli gruppi. I materiali didattici saranno per quanto possibile eterogenei (cartacei, audio, video) e rappresentativi di diverse tipologie testuali e tematiche (</w:t>
      </w:r>
      <w:r>
        <w:rPr>
          <w:rFonts w:ascii="Arial" w:hAnsi="Arial" w:cs="Arial"/>
          <w:sz w:val="22"/>
          <w:szCs w:val="22"/>
          <w:lang w:val="it-IT"/>
        </w:rPr>
        <w:t xml:space="preserve">geografia, </w:t>
      </w:r>
      <w:r w:rsidRPr="00D76ADC">
        <w:rPr>
          <w:rFonts w:ascii="Arial" w:hAnsi="Arial" w:cs="Arial"/>
          <w:sz w:val="22"/>
          <w:szCs w:val="22"/>
          <w:lang w:val="it-IT"/>
        </w:rPr>
        <w:t xml:space="preserve">società, arte, </w:t>
      </w:r>
      <w:r>
        <w:rPr>
          <w:rFonts w:ascii="Arial" w:hAnsi="Arial" w:cs="Arial"/>
          <w:sz w:val="22"/>
          <w:szCs w:val="22"/>
          <w:lang w:val="it-IT"/>
        </w:rPr>
        <w:t>lingua</w:t>
      </w:r>
      <w:r w:rsidRPr="00D76ADC">
        <w:rPr>
          <w:rFonts w:ascii="Arial" w:hAnsi="Arial" w:cs="Arial"/>
          <w:sz w:val="22"/>
          <w:szCs w:val="22"/>
          <w:lang w:val="it-IT"/>
        </w:rPr>
        <w:t>)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862C10" w:rsidRPr="00A82042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82042">
        <w:rPr>
          <w:rFonts w:ascii="Arial" w:hAnsi="Arial" w:cs="Arial"/>
          <w:b/>
          <w:sz w:val="22"/>
          <w:szCs w:val="22"/>
          <w:lang w:val="it-IT"/>
        </w:rPr>
        <w:t>MODALITÀ D’ESAME</w:t>
      </w:r>
    </w:p>
    <w:p w:rsidR="00862C10" w:rsidRPr="00A82042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862C10" w:rsidRPr="00D76ADC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021C10">
        <w:rPr>
          <w:rFonts w:ascii="Arial" w:hAnsi="Arial" w:cs="Arial"/>
          <w:sz w:val="22"/>
          <w:szCs w:val="22"/>
          <w:lang w:val="it-IT"/>
        </w:rPr>
        <w:t xml:space="preserve">Il corso prevede il superamento di una prova scritta (comprensione del testo orale e del testo scritto, uso della lingua e traduzione) e di una prova orale (illustrazione delle tematiche affrontate durante il semestre e risposta a domande sulle stesse) nel corso dei tre appelli previsti per ogni sessione d’esame. Sono anche previste due revisioni informali intermedie, </w:t>
      </w:r>
      <w:r w:rsidRPr="00021C10">
        <w:rPr>
          <w:rFonts w:ascii="Arial" w:hAnsi="Arial" w:cs="Arial"/>
          <w:i/>
          <w:sz w:val="22"/>
          <w:szCs w:val="22"/>
          <w:lang w:val="it-IT"/>
        </w:rPr>
        <w:t xml:space="preserve">Revisione 1 e 2, </w:t>
      </w:r>
      <w:r w:rsidRPr="00021C10">
        <w:rPr>
          <w:rFonts w:ascii="Arial" w:hAnsi="Arial" w:cs="Arial"/>
          <w:sz w:val="22"/>
          <w:szCs w:val="22"/>
          <w:lang w:val="it-IT"/>
        </w:rPr>
        <w:t>da intendersi come</w:t>
      </w:r>
      <w:r w:rsidRPr="00021C10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021C10">
        <w:rPr>
          <w:rFonts w:ascii="Arial" w:hAnsi="Arial" w:cs="Arial"/>
          <w:sz w:val="22"/>
          <w:szCs w:val="22"/>
          <w:lang w:val="it-IT"/>
        </w:rPr>
        <w:t>preparazione alle prove sopracitate (</w:t>
      </w:r>
      <w:proofErr w:type="spellStart"/>
      <w:r w:rsidRPr="00021C10">
        <w:rPr>
          <w:rFonts w:ascii="Arial" w:hAnsi="Arial" w:cs="Arial"/>
          <w:sz w:val="22"/>
          <w:szCs w:val="22"/>
          <w:lang w:val="it-IT"/>
        </w:rPr>
        <w:t>mock</w:t>
      </w:r>
      <w:proofErr w:type="spellEnd"/>
      <w:r w:rsidRPr="00021C1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021C10">
        <w:rPr>
          <w:rFonts w:ascii="Arial" w:hAnsi="Arial" w:cs="Arial"/>
          <w:sz w:val="22"/>
          <w:szCs w:val="22"/>
          <w:lang w:val="it-IT"/>
        </w:rPr>
        <w:t>tests</w:t>
      </w:r>
      <w:proofErr w:type="spellEnd"/>
      <w:r w:rsidRPr="00021C10">
        <w:rPr>
          <w:rFonts w:ascii="Arial" w:hAnsi="Arial" w:cs="Arial"/>
          <w:sz w:val="22"/>
          <w:szCs w:val="22"/>
          <w:lang w:val="it-IT"/>
        </w:rPr>
        <w:t>). Il voto finale sarà una sintesi dei risultati ottenuti nella prova scritta e in quella orale. Verrà altresì considerata la partecipazione alle attività in classe e lo svolgimento dei compiti assegnati.</w:t>
      </w:r>
    </w:p>
    <w:p w:rsidR="00862C10" w:rsidRPr="00D76ADC" w:rsidRDefault="00862C10" w:rsidP="00862C1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62C10" w:rsidRPr="00C97983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62C10">
        <w:rPr>
          <w:rFonts w:ascii="Arial" w:hAnsi="Arial" w:cs="Arial"/>
          <w:b/>
          <w:sz w:val="22"/>
          <w:szCs w:val="22"/>
        </w:rPr>
        <w:lastRenderedPageBreak/>
        <w:t>BIBLIOGRAFIA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>Deanović M., Jernej J. (2006),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Talijansko-hrvatski rječnik</w:t>
      </w:r>
      <w:r w:rsidRPr="00A556A5">
        <w:rPr>
          <w:rFonts w:ascii="Arial" w:hAnsi="Arial" w:cs="Arial"/>
          <w:noProof/>
          <w:sz w:val="22"/>
          <w:szCs w:val="22"/>
        </w:rPr>
        <w:t>, Zagreb, Školska knjiga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 xml:space="preserve">Deanović M., Jernej J. (2008), 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Hrvatsko-talijanski rječnik</w:t>
      </w:r>
      <w:r w:rsidRPr="00A556A5">
        <w:rPr>
          <w:rFonts w:ascii="Arial" w:hAnsi="Arial" w:cs="Arial"/>
          <w:noProof/>
          <w:sz w:val="22"/>
          <w:szCs w:val="22"/>
        </w:rPr>
        <w:t>, Zagreb, Školska knjiga</w:t>
      </w:r>
    </w:p>
    <w:p w:rsidR="00862C10" w:rsidRPr="00A556A5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A556A5">
        <w:rPr>
          <w:rFonts w:ascii="Arial" w:hAnsi="Arial" w:cs="Arial"/>
          <w:sz w:val="22"/>
          <w:szCs w:val="22"/>
          <w:lang w:val="it-IT"/>
        </w:rPr>
        <w:t xml:space="preserve">De Giuli A., Guastalla C., </w:t>
      </w:r>
      <w:proofErr w:type="spellStart"/>
      <w:r w:rsidRPr="00A556A5">
        <w:rPr>
          <w:rFonts w:ascii="Arial" w:hAnsi="Arial" w:cs="Arial"/>
          <w:sz w:val="22"/>
          <w:szCs w:val="22"/>
          <w:lang w:val="it-IT"/>
        </w:rPr>
        <w:t>Naddeo</w:t>
      </w:r>
      <w:proofErr w:type="spellEnd"/>
      <w:r w:rsidRPr="00A556A5">
        <w:rPr>
          <w:rFonts w:ascii="Arial" w:hAnsi="Arial" w:cs="Arial"/>
          <w:sz w:val="22"/>
          <w:szCs w:val="22"/>
          <w:lang w:val="it-IT"/>
        </w:rPr>
        <w:t xml:space="preserve"> C.M. (2008) </w:t>
      </w:r>
      <w:r>
        <w:rPr>
          <w:rFonts w:ascii="Arial" w:hAnsi="Arial" w:cs="Arial"/>
          <w:i/>
          <w:sz w:val="22"/>
          <w:szCs w:val="22"/>
          <w:lang w:val="it-IT"/>
        </w:rPr>
        <w:t>Magari,</w:t>
      </w:r>
      <w:r w:rsidRPr="00A556A5"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A556A5">
        <w:rPr>
          <w:rFonts w:ascii="Arial" w:hAnsi="Arial" w:cs="Arial"/>
          <w:sz w:val="22"/>
          <w:szCs w:val="22"/>
          <w:lang w:val="it-IT"/>
        </w:rPr>
        <w:t xml:space="preserve">Firenze, Alma Edizioni 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iCs/>
          <w:noProof/>
          <w:sz w:val="22"/>
          <w:szCs w:val="22"/>
        </w:rPr>
        <w:t>Luppi A., Jernej A. (</w:t>
      </w:r>
      <w:r w:rsidRPr="00A556A5">
        <w:rPr>
          <w:rFonts w:ascii="Arial" w:hAnsi="Arial" w:cs="Arial"/>
          <w:noProof/>
          <w:sz w:val="22"/>
          <w:szCs w:val="22"/>
        </w:rPr>
        <w:t>2000),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Talijansko-hrvatski poslovni rječnik/Dizionario commerciale italiano-croato</w:t>
      </w:r>
      <w:r w:rsidRPr="00A556A5">
        <w:rPr>
          <w:rFonts w:ascii="Arial" w:hAnsi="Arial" w:cs="Arial"/>
          <w:noProof/>
          <w:sz w:val="22"/>
          <w:szCs w:val="22"/>
        </w:rPr>
        <w:t xml:space="preserve">, Zagreb, Školska knjiga </w:t>
      </w:r>
    </w:p>
    <w:p w:rsidR="00862C10" w:rsidRPr="00A556A5" w:rsidRDefault="00862C10" w:rsidP="00862C10">
      <w:pPr>
        <w:jc w:val="both"/>
        <w:rPr>
          <w:rFonts w:ascii="Arial" w:hAnsi="Arial" w:cs="Arial"/>
          <w:iCs/>
          <w:noProof/>
          <w:sz w:val="22"/>
          <w:szCs w:val="22"/>
        </w:rPr>
      </w:pPr>
      <w:r w:rsidRPr="00A556A5">
        <w:rPr>
          <w:rFonts w:ascii="Arial" w:hAnsi="Arial" w:cs="Arial"/>
          <w:iCs/>
          <w:noProof/>
          <w:sz w:val="22"/>
          <w:szCs w:val="22"/>
        </w:rPr>
        <w:t>Luppi A., Jernej A. (</w:t>
      </w:r>
      <w:r w:rsidRPr="00A556A5">
        <w:rPr>
          <w:rFonts w:ascii="Arial" w:hAnsi="Arial" w:cs="Arial"/>
          <w:noProof/>
          <w:sz w:val="22"/>
          <w:szCs w:val="22"/>
        </w:rPr>
        <w:t xml:space="preserve">2007), 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Hrvatsko-talijanski poslovni rječnik /Dizionario commerciale croato- italiano</w:t>
      </w:r>
      <w:r w:rsidRPr="00A556A5">
        <w:rPr>
          <w:rFonts w:ascii="Arial" w:hAnsi="Arial" w:cs="Arial"/>
          <w:noProof/>
          <w:sz w:val="22"/>
          <w:szCs w:val="22"/>
        </w:rPr>
        <w:t>,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A556A5">
        <w:rPr>
          <w:rFonts w:ascii="Arial" w:hAnsi="Arial" w:cs="Arial"/>
          <w:noProof/>
          <w:sz w:val="22"/>
          <w:szCs w:val="22"/>
        </w:rPr>
        <w:t xml:space="preserve">Zagreb, Školska knjiga </w:t>
      </w:r>
    </w:p>
    <w:p w:rsidR="00862C10" w:rsidRDefault="00862C10" w:rsidP="00862C10">
      <w:pPr>
        <w:jc w:val="both"/>
        <w:rPr>
          <w:rFonts w:ascii="Arial" w:hAnsi="Arial" w:cs="Arial"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 xml:space="preserve">Pittano G. (2006), 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Sinonimi e contrari, Dizionario fraseologico delle parole equivalenti</w:t>
      </w:r>
      <w:r w:rsidRPr="00A556A5">
        <w:rPr>
          <w:rFonts w:ascii="Arial" w:hAnsi="Arial" w:cs="Arial"/>
          <w:noProof/>
          <w:sz w:val="22"/>
          <w:szCs w:val="22"/>
        </w:rPr>
        <w:t>, Bologna, Zanichelli</w:t>
      </w:r>
      <w:r w:rsidRPr="00BD6A0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BD6A00">
        <w:rPr>
          <w:rFonts w:ascii="Arial" w:hAnsi="Arial" w:cs="Arial"/>
          <w:noProof/>
          <w:sz w:val="22"/>
          <w:szCs w:val="22"/>
        </w:rPr>
        <w:t xml:space="preserve">Renzi </w:t>
      </w:r>
      <w:r w:rsidRPr="00BD6A00">
        <w:rPr>
          <w:rFonts w:ascii="Arial" w:hAnsi="Arial" w:cs="Arial"/>
          <w:noProof/>
          <w:sz w:val="22"/>
          <w:szCs w:val="22"/>
          <w:lang w:val="it-IT"/>
        </w:rPr>
        <w:t>L</w:t>
      </w:r>
      <w:r>
        <w:rPr>
          <w:rFonts w:ascii="Arial" w:hAnsi="Arial" w:cs="Arial"/>
          <w:noProof/>
          <w:sz w:val="22"/>
          <w:szCs w:val="22"/>
        </w:rPr>
        <w:t xml:space="preserve">. (a cura di), (1988), </w:t>
      </w:r>
      <w:r w:rsidRPr="00BD6A00">
        <w:rPr>
          <w:rFonts w:ascii="Arial" w:hAnsi="Arial" w:cs="Arial"/>
          <w:i/>
          <w:noProof/>
          <w:sz w:val="22"/>
          <w:szCs w:val="22"/>
        </w:rPr>
        <w:t>Grande grammatica italiana di consultazione</w:t>
      </w:r>
      <w:r>
        <w:rPr>
          <w:rFonts w:ascii="Arial" w:hAnsi="Arial" w:cs="Arial"/>
          <w:noProof/>
          <w:sz w:val="22"/>
          <w:szCs w:val="22"/>
        </w:rPr>
        <w:t>. Volume I. La frase. I sintagmi nominale e preposizionale, Bologna, il Mulino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BD6A00">
        <w:rPr>
          <w:rFonts w:ascii="Arial" w:hAnsi="Arial" w:cs="Arial"/>
          <w:noProof/>
          <w:sz w:val="22"/>
          <w:szCs w:val="22"/>
        </w:rPr>
        <w:t xml:space="preserve">Renzi </w:t>
      </w:r>
      <w:r w:rsidRPr="00BD6A00">
        <w:rPr>
          <w:rFonts w:ascii="Arial" w:hAnsi="Arial" w:cs="Arial"/>
          <w:noProof/>
          <w:sz w:val="22"/>
          <w:szCs w:val="22"/>
          <w:lang w:val="it-IT"/>
        </w:rPr>
        <w:t>L</w:t>
      </w:r>
      <w:r>
        <w:rPr>
          <w:rFonts w:ascii="Arial" w:hAnsi="Arial" w:cs="Arial"/>
          <w:noProof/>
          <w:sz w:val="22"/>
          <w:szCs w:val="22"/>
        </w:rPr>
        <w:t xml:space="preserve">., Salvi G. (a cura di), (1991), </w:t>
      </w:r>
      <w:r w:rsidRPr="00BD6A00">
        <w:rPr>
          <w:rFonts w:ascii="Arial" w:hAnsi="Arial" w:cs="Arial"/>
          <w:i/>
          <w:noProof/>
          <w:sz w:val="22"/>
          <w:szCs w:val="22"/>
        </w:rPr>
        <w:t>Grande grammatica italiana di consultazione</w:t>
      </w:r>
      <w:r w:rsidRPr="00BD6A00">
        <w:rPr>
          <w:rFonts w:ascii="Arial" w:hAnsi="Arial" w:cs="Arial"/>
          <w:noProof/>
          <w:sz w:val="22"/>
          <w:szCs w:val="22"/>
        </w:rPr>
        <w:t>. Volume I</w:t>
      </w:r>
      <w:r>
        <w:rPr>
          <w:rFonts w:ascii="Arial" w:hAnsi="Arial" w:cs="Arial"/>
          <w:noProof/>
          <w:sz w:val="22"/>
          <w:szCs w:val="22"/>
        </w:rPr>
        <w:t>I. I sintagmi verbale, aggettivale, avverbiale. La subordinazione, Bologna, il Mulino</w:t>
      </w:r>
    </w:p>
    <w:p w:rsidR="00862C10" w:rsidRPr="00BD6A00" w:rsidRDefault="00862C10" w:rsidP="00862C10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BD6A00">
        <w:rPr>
          <w:rFonts w:ascii="Arial" w:hAnsi="Arial" w:cs="Arial"/>
          <w:sz w:val="22"/>
          <w:szCs w:val="22"/>
        </w:rPr>
        <w:t>Renzi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</w:t>
      </w:r>
      <w:r w:rsidRPr="00BD6A00">
        <w:rPr>
          <w:rFonts w:ascii="Arial" w:hAnsi="Arial" w:cs="Arial"/>
          <w:sz w:val="22"/>
          <w:szCs w:val="22"/>
          <w:lang w:val="it-IT"/>
        </w:rPr>
        <w:t>L</w:t>
      </w:r>
      <w:r w:rsidRPr="00BD6A00">
        <w:rPr>
          <w:rFonts w:ascii="Arial" w:hAnsi="Arial" w:cs="Arial"/>
          <w:sz w:val="22"/>
          <w:szCs w:val="22"/>
        </w:rPr>
        <w:t xml:space="preserve">., Salvi G., </w:t>
      </w:r>
      <w:proofErr w:type="spellStart"/>
      <w:r w:rsidRPr="00BD6A00">
        <w:rPr>
          <w:rFonts w:ascii="Arial" w:hAnsi="Arial" w:cs="Arial"/>
          <w:sz w:val="22"/>
          <w:szCs w:val="22"/>
        </w:rPr>
        <w:t>Cardinaletti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A. (a cura di) (2001), </w:t>
      </w:r>
      <w:r w:rsidRPr="00BD6A00">
        <w:rPr>
          <w:rFonts w:ascii="Arial" w:hAnsi="Arial" w:cs="Arial"/>
          <w:i/>
          <w:sz w:val="22"/>
          <w:szCs w:val="22"/>
        </w:rPr>
        <w:t xml:space="preserve">Grande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grammatica</w:t>
      </w:r>
      <w:proofErr w:type="spellEnd"/>
      <w:r w:rsidRPr="00BD6A0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italiana</w:t>
      </w:r>
      <w:proofErr w:type="spellEnd"/>
      <w:r w:rsidRPr="00BD6A00">
        <w:rPr>
          <w:rFonts w:ascii="Arial" w:hAnsi="Arial" w:cs="Arial"/>
          <w:i/>
          <w:sz w:val="22"/>
          <w:szCs w:val="22"/>
        </w:rPr>
        <w:t xml:space="preserve"> di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consultazione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6A00">
        <w:rPr>
          <w:rFonts w:ascii="Arial" w:hAnsi="Arial" w:cs="Arial"/>
          <w:sz w:val="22"/>
          <w:szCs w:val="22"/>
        </w:rPr>
        <w:t>Volume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III. </w:t>
      </w:r>
      <w:proofErr w:type="spellStart"/>
      <w:r w:rsidRPr="00BD6A00">
        <w:rPr>
          <w:rFonts w:ascii="Arial" w:hAnsi="Arial" w:cs="Arial"/>
          <w:sz w:val="22"/>
          <w:szCs w:val="22"/>
        </w:rPr>
        <w:t>Tipi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BD6A00">
        <w:rPr>
          <w:rFonts w:ascii="Arial" w:hAnsi="Arial" w:cs="Arial"/>
          <w:sz w:val="22"/>
          <w:szCs w:val="22"/>
        </w:rPr>
        <w:t>frase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A00">
        <w:rPr>
          <w:rFonts w:ascii="Arial" w:hAnsi="Arial" w:cs="Arial"/>
          <w:sz w:val="22"/>
          <w:szCs w:val="22"/>
        </w:rPr>
        <w:t>deissi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A00">
        <w:rPr>
          <w:rFonts w:ascii="Arial" w:hAnsi="Arial" w:cs="Arial"/>
          <w:sz w:val="22"/>
          <w:szCs w:val="22"/>
        </w:rPr>
        <w:t>formazione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A00">
        <w:rPr>
          <w:rFonts w:ascii="Arial" w:hAnsi="Arial" w:cs="Arial"/>
          <w:sz w:val="22"/>
          <w:szCs w:val="22"/>
        </w:rPr>
        <w:t>delle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parole, </w:t>
      </w:r>
      <w:proofErr w:type="spellStart"/>
      <w:r w:rsidRPr="00BD6A00">
        <w:rPr>
          <w:rFonts w:ascii="Arial" w:hAnsi="Arial" w:cs="Arial"/>
          <w:sz w:val="22"/>
          <w:szCs w:val="22"/>
        </w:rPr>
        <w:t>Collana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D6A00">
        <w:rPr>
          <w:rFonts w:ascii="Arial" w:hAnsi="Arial" w:cs="Arial"/>
          <w:sz w:val="22"/>
          <w:szCs w:val="22"/>
        </w:rPr>
        <w:t>Strumenti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BD6A00">
        <w:rPr>
          <w:rFonts w:ascii="Arial" w:hAnsi="Arial" w:cs="Arial"/>
          <w:sz w:val="22"/>
          <w:szCs w:val="22"/>
        </w:rPr>
        <w:t>Bologna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A00">
        <w:rPr>
          <w:rFonts w:ascii="Arial" w:hAnsi="Arial" w:cs="Arial"/>
          <w:sz w:val="22"/>
          <w:szCs w:val="22"/>
        </w:rPr>
        <w:t>il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Mulino</w:t>
      </w:r>
    </w:p>
    <w:p w:rsidR="00862C10" w:rsidRPr="00BD6A00" w:rsidRDefault="00862C10" w:rsidP="00862C10">
      <w:pPr>
        <w:pStyle w:val="autorebiblio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D6A00">
        <w:rPr>
          <w:rFonts w:ascii="Arial" w:hAnsi="Arial" w:cs="Arial"/>
          <w:sz w:val="22"/>
          <w:szCs w:val="22"/>
        </w:rPr>
        <w:t xml:space="preserve">Salvi G., </w:t>
      </w:r>
      <w:proofErr w:type="spellStart"/>
      <w:r w:rsidRPr="00BD6A00">
        <w:rPr>
          <w:rFonts w:ascii="Arial" w:hAnsi="Arial" w:cs="Arial"/>
          <w:sz w:val="22"/>
          <w:szCs w:val="22"/>
        </w:rPr>
        <w:t>Vanelli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L. (2004),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Nuova</w:t>
      </w:r>
      <w:proofErr w:type="spellEnd"/>
      <w:r w:rsidRPr="00BD6A0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grammatica</w:t>
      </w:r>
      <w:proofErr w:type="spellEnd"/>
      <w:r w:rsidRPr="00BD6A0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D6A00">
        <w:rPr>
          <w:rFonts w:ascii="Arial" w:hAnsi="Arial" w:cs="Arial"/>
          <w:i/>
          <w:sz w:val="22"/>
          <w:szCs w:val="22"/>
        </w:rPr>
        <w:t>italiana</w:t>
      </w:r>
      <w:proofErr w:type="spellEnd"/>
      <w:r w:rsidRPr="00BD6A00">
        <w:rPr>
          <w:rFonts w:ascii="Arial" w:hAnsi="Arial" w:cs="Arial"/>
          <w:i/>
          <w:sz w:val="22"/>
          <w:szCs w:val="22"/>
        </w:rPr>
        <w:t>,</w:t>
      </w:r>
      <w:r w:rsidRPr="00BD6A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6A00">
        <w:rPr>
          <w:rFonts w:ascii="Arial" w:hAnsi="Arial" w:cs="Arial"/>
          <w:sz w:val="22"/>
          <w:szCs w:val="22"/>
        </w:rPr>
        <w:t>Collana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"Manuali", </w:t>
      </w:r>
      <w:proofErr w:type="spellStart"/>
      <w:r w:rsidRPr="00BD6A00">
        <w:rPr>
          <w:rFonts w:ascii="Arial" w:hAnsi="Arial" w:cs="Arial"/>
          <w:sz w:val="22"/>
          <w:szCs w:val="22"/>
        </w:rPr>
        <w:t>Bologna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6A00">
        <w:rPr>
          <w:rFonts w:ascii="Arial" w:hAnsi="Arial" w:cs="Arial"/>
          <w:sz w:val="22"/>
          <w:szCs w:val="22"/>
        </w:rPr>
        <w:t>Il</w:t>
      </w:r>
      <w:proofErr w:type="spellEnd"/>
      <w:r w:rsidRPr="00BD6A00">
        <w:rPr>
          <w:rFonts w:ascii="Arial" w:hAnsi="Arial" w:cs="Arial"/>
          <w:sz w:val="22"/>
          <w:szCs w:val="22"/>
        </w:rPr>
        <w:t xml:space="preserve"> Mulino</w:t>
      </w:r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BD6A00">
        <w:rPr>
          <w:rFonts w:ascii="Arial" w:hAnsi="Arial" w:cs="Arial"/>
          <w:noProof/>
          <w:sz w:val="22"/>
          <w:szCs w:val="22"/>
        </w:rPr>
        <w:t xml:space="preserve">Sensini M. (1997), </w:t>
      </w:r>
      <w:r w:rsidRPr="00BD6A00">
        <w:rPr>
          <w:rFonts w:ascii="Arial" w:hAnsi="Arial" w:cs="Arial"/>
          <w:i/>
          <w:iCs/>
          <w:noProof/>
          <w:sz w:val="22"/>
          <w:szCs w:val="22"/>
        </w:rPr>
        <w:t>La grammatica della lingua italiana</w:t>
      </w:r>
      <w:r w:rsidRPr="00BD6A00">
        <w:rPr>
          <w:rFonts w:ascii="Arial" w:hAnsi="Arial" w:cs="Arial"/>
          <w:noProof/>
          <w:sz w:val="22"/>
          <w:szCs w:val="22"/>
        </w:rPr>
        <w:t>, Milano, Mondadori</w:t>
      </w:r>
      <w:r w:rsidRPr="00A556A5">
        <w:rPr>
          <w:rFonts w:ascii="Arial" w:hAnsi="Arial" w:cs="Arial"/>
          <w:noProof/>
          <w:sz w:val="22"/>
          <w:szCs w:val="22"/>
        </w:rPr>
        <w:t xml:space="preserve"> 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Serianni, L., con la collaborazione di A. Castelvecchi (1997), </w:t>
      </w:r>
      <w:r w:rsidRPr="00BD6A00">
        <w:rPr>
          <w:rFonts w:ascii="Arial" w:hAnsi="Arial" w:cs="Arial"/>
          <w:i/>
          <w:noProof/>
          <w:sz w:val="22"/>
          <w:szCs w:val="22"/>
        </w:rPr>
        <w:t>Grammatica italiana. Italiano comune e lingua letteraria,</w:t>
      </w:r>
      <w:r>
        <w:rPr>
          <w:rFonts w:ascii="Arial" w:hAnsi="Arial" w:cs="Arial"/>
          <w:noProof/>
          <w:sz w:val="22"/>
          <w:szCs w:val="22"/>
        </w:rPr>
        <w:t xml:space="preserve"> Torino, UTET 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>Trifone P., Palermo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Pr="00A556A5">
        <w:rPr>
          <w:rFonts w:ascii="Arial" w:hAnsi="Arial" w:cs="Arial"/>
          <w:noProof/>
          <w:sz w:val="22"/>
          <w:szCs w:val="22"/>
        </w:rPr>
        <w:t xml:space="preserve">M. (2000), 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Grammatica italiana di base</w:t>
      </w:r>
      <w:r w:rsidRPr="00A556A5">
        <w:rPr>
          <w:rFonts w:ascii="Arial" w:hAnsi="Arial" w:cs="Arial"/>
          <w:noProof/>
          <w:sz w:val="22"/>
          <w:szCs w:val="22"/>
        </w:rPr>
        <w:t xml:space="preserve">, Bologna, Zanichelli 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 xml:space="preserve">Tiberii P. (2012), </w:t>
      </w:r>
      <w:r w:rsidRPr="00A556A5">
        <w:rPr>
          <w:rFonts w:ascii="Arial" w:hAnsi="Arial" w:cs="Arial"/>
          <w:i/>
          <w:noProof/>
          <w:sz w:val="22"/>
          <w:szCs w:val="22"/>
        </w:rPr>
        <w:t>Dizionario delle collocazioni. Le combinazioni delle parole in Italiano</w:t>
      </w:r>
      <w:r w:rsidRPr="00A556A5">
        <w:rPr>
          <w:rFonts w:ascii="Arial" w:hAnsi="Arial" w:cs="Arial"/>
          <w:noProof/>
          <w:sz w:val="22"/>
          <w:szCs w:val="22"/>
        </w:rPr>
        <w:t>. Bologna, Zanichelli</w:t>
      </w:r>
    </w:p>
    <w:p w:rsidR="00862C10" w:rsidRPr="00A556A5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r w:rsidRPr="00A556A5">
        <w:rPr>
          <w:rFonts w:ascii="Arial" w:hAnsi="Arial" w:cs="Arial"/>
          <w:noProof/>
          <w:sz w:val="22"/>
          <w:szCs w:val="22"/>
        </w:rPr>
        <w:t xml:space="preserve">Zingarelli N. (2013), </w:t>
      </w:r>
      <w:r w:rsidRPr="00A556A5">
        <w:rPr>
          <w:rFonts w:ascii="Arial" w:hAnsi="Arial" w:cs="Arial"/>
          <w:i/>
          <w:iCs/>
          <w:noProof/>
          <w:sz w:val="22"/>
          <w:szCs w:val="22"/>
        </w:rPr>
        <w:t>Lo Zingarelli 2014</w:t>
      </w:r>
      <w:r w:rsidRPr="00A556A5">
        <w:rPr>
          <w:rFonts w:ascii="Arial" w:hAnsi="Arial" w:cs="Arial"/>
          <w:noProof/>
          <w:sz w:val="22"/>
          <w:szCs w:val="22"/>
        </w:rPr>
        <w:t>, Bologna, Zingarelli</w:t>
      </w:r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  <w:highlight w:val="green"/>
        </w:rPr>
      </w:pPr>
    </w:p>
    <w:p w:rsidR="00862C10" w:rsidRDefault="00862C10" w:rsidP="00862C10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862C10" w:rsidRDefault="00862C10" w:rsidP="00862C10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2C78E8">
        <w:rPr>
          <w:rFonts w:ascii="Arial" w:hAnsi="Arial" w:cs="Arial"/>
          <w:b/>
          <w:noProof/>
          <w:sz w:val="22"/>
          <w:szCs w:val="22"/>
        </w:rPr>
        <w:t>SITOGRAFIA</w:t>
      </w:r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5" w:history="1">
        <w:r w:rsidRPr="00D317ED">
          <w:rPr>
            <w:rStyle w:val="Hyperlink"/>
            <w:rFonts w:ascii="Arial" w:hAnsi="Arial" w:cs="Arial"/>
            <w:noProof/>
            <w:sz w:val="22"/>
            <w:szCs w:val="22"/>
          </w:rPr>
          <w:t>http://www.accademiadellacrusca.it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6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http://www.corriere.it/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7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http://dizionari.corriere.it/dizionario_italiano/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8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http://europa.eu/index_it.htm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9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http://www.ilsole24ore.com/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0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http://www.italica.rai.it/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1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http://www.lastampa.it/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2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http://www.lastampa.it/archivio-storico/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3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http://www.rai.it/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4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http://www.repubblica.it/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5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http://dizionari.repubblica.it/italiano.php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6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http://www.teche.rai.it/</w:t>
        </w:r>
      </w:hyperlink>
    </w:p>
    <w:p w:rsidR="00862C10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  <w:hyperlink r:id="rId17" w:history="1">
        <w:r w:rsidRPr="00687C07">
          <w:rPr>
            <w:rStyle w:val="Hyperlink"/>
            <w:rFonts w:ascii="Arial" w:hAnsi="Arial" w:cs="Arial"/>
            <w:noProof/>
            <w:sz w:val="22"/>
            <w:szCs w:val="22"/>
          </w:rPr>
          <w:t>http://www.treccani.it/</w:t>
        </w:r>
      </w:hyperlink>
    </w:p>
    <w:p w:rsidR="00862C10" w:rsidRPr="00C20ECF" w:rsidRDefault="00862C10" w:rsidP="00862C10">
      <w:pPr>
        <w:jc w:val="both"/>
        <w:rPr>
          <w:rFonts w:ascii="Arial" w:hAnsi="Arial" w:cs="Arial"/>
          <w:noProof/>
          <w:sz w:val="22"/>
          <w:szCs w:val="22"/>
        </w:rPr>
      </w:pPr>
    </w:p>
    <w:p w:rsidR="00862C10" w:rsidRPr="0032492A" w:rsidRDefault="00862C10" w:rsidP="00862C10">
      <w:pPr>
        <w:jc w:val="both"/>
        <w:rPr>
          <w:rFonts w:ascii="Arial" w:hAnsi="Arial" w:cs="Arial"/>
          <w:iCs/>
          <w:noProof/>
          <w:sz w:val="22"/>
          <w:szCs w:val="22"/>
        </w:rPr>
      </w:pPr>
    </w:p>
    <w:p w:rsidR="00862C10" w:rsidRDefault="00862C10" w:rsidP="00862C10">
      <w:pPr>
        <w:pStyle w:val="autorebibli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2492A">
        <w:rPr>
          <w:rFonts w:ascii="Arial" w:hAnsi="Arial" w:cs="Arial"/>
          <w:sz w:val="22"/>
          <w:szCs w:val="22"/>
        </w:rPr>
        <w:br w:type="page"/>
      </w:r>
      <w:r w:rsidRPr="0071750A">
        <w:rPr>
          <w:rFonts w:ascii="Arial" w:hAnsi="Arial" w:cs="Arial"/>
          <w:b/>
          <w:sz w:val="28"/>
          <w:szCs w:val="28"/>
          <w:lang w:val="it-IT"/>
        </w:rPr>
        <w:lastRenderedPageBreak/>
        <w:t>PIANO SETTIMANALE SINTETICO</w:t>
      </w:r>
    </w:p>
    <w:p w:rsidR="00862C10" w:rsidRDefault="00862C10" w:rsidP="00862C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5670"/>
      </w:tblGrid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aps/>
                <w:sz w:val="20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z w:val="20"/>
                <w:lang w:val="it-IT"/>
              </w:rPr>
            </w:pPr>
            <w:r w:rsidRPr="0081196C">
              <w:rPr>
                <w:rFonts w:ascii="Arial" w:hAnsi="Arial" w:cs="Arial"/>
                <w:b/>
                <w:bCs/>
                <w:caps/>
                <w:sz w:val="20"/>
                <w:lang w:val="it-IT"/>
              </w:rPr>
              <w:t>MODULI/Unità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sz w:val="20"/>
                <w:lang w:val="it-IT"/>
              </w:rPr>
            </w:pPr>
            <w:r w:rsidRPr="0081196C">
              <w:rPr>
                <w:rFonts w:ascii="Arial" w:hAnsi="Arial" w:cs="Arial"/>
                <w:b/>
                <w:bCs/>
                <w:caps/>
                <w:sz w:val="20"/>
                <w:lang w:val="it-IT"/>
              </w:rPr>
              <w:t xml:space="preserve">contenuti  </w:t>
            </w: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M1 Geografia: la montagna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Friuli-Venezia Giulia: un quiz 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“A Trieste”, da </w:t>
            </w:r>
            <w:r w:rsidRPr="00394E8B">
              <w:rPr>
                <w:rFonts w:ascii="Arial" w:hAnsi="Arial" w:cs="Arial"/>
                <w:i/>
                <w:sz w:val="20"/>
                <w:szCs w:val="22"/>
                <w:lang w:val="it-IT"/>
              </w:rPr>
              <w:t>Nata in Istria</w:t>
            </w: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 di A. Mori)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Osterie in Friuli </w:t>
            </w:r>
          </w:p>
          <w:p w:rsidR="00862C10" w:rsidRPr="00085CB9" w:rsidRDefault="00862C10" w:rsidP="00862C10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es-ES"/>
              </w:rPr>
            </w:pPr>
            <w:r w:rsidRPr="00085CB9">
              <w:rPr>
                <w:rFonts w:ascii="Arial" w:hAnsi="Arial" w:cs="Arial"/>
                <w:sz w:val="20"/>
                <w:szCs w:val="22"/>
                <w:lang w:val="es-ES"/>
              </w:rPr>
              <w:t xml:space="preserve">Lelio </w:t>
            </w:r>
            <w:proofErr w:type="spellStart"/>
            <w:r w:rsidRPr="00085CB9">
              <w:rPr>
                <w:rFonts w:ascii="Arial" w:hAnsi="Arial" w:cs="Arial"/>
                <w:sz w:val="20"/>
                <w:szCs w:val="22"/>
                <w:lang w:val="es-ES"/>
              </w:rPr>
              <w:t>Luttazzi</w:t>
            </w:r>
            <w:proofErr w:type="spellEnd"/>
            <w:r w:rsidRPr="00085CB9">
              <w:rPr>
                <w:rFonts w:ascii="Arial" w:hAnsi="Arial" w:cs="Arial"/>
                <w:sz w:val="20"/>
                <w:szCs w:val="22"/>
                <w:lang w:val="es-ES"/>
              </w:rPr>
              <w:t>: El can de Trieste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Competenza comunicativa</w:t>
            </w: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: esprimere opinioni, giudizi, fare ipotesi, chiedere e dare consigli, commentare dati e fatti.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Competenza linguistica</w:t>
            </w: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: ripasso (i sostantivi con forme plurali irregolari; nomi d’agente </w:t>
            </w:r>
            <w:proofErr w:type="spellStart"/>
            <w:proofErr w:type="gramStart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masc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./</w:t>
            </w:r>
            <w:proofErr w:type="spellStart"/>
            <w:proofErr w:type="gram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fem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, l’articolo con i nomi geografici.);  morfosintattica, sintattica e lessicale (alcuni lemmi caratteristici triestini); le forme impersonali </w:t>
            </w:r>
            <w:r w:rsidRPr="0081196C">
              <w:rPr>
                <w:rFonts w:ascii="Arial" w:hAnsi="Arial" w:cs="Arial"/>
                <w:i/>
                <w:sz w:val="20"/>
                <w:szCs w:val="22"/>
                <w:lang w:val="it-IT"/>
              </w:rPr>
              <w:t>vs.</w:t>
            </w: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 </w:t>
            </w:r>
            <w:proofErr w:type="spellStart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si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 passivante.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 xml:space="preserve">Competenza </w:t>
            </w:r>
            <w:proofErr w:type="gramStart"/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 xml:space="preserve">testuale:  </w:t>
            </w: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dibattito</w:t>
            </w:r>
            <w:proofErr w:type="gram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/interpretariato (</w:t>
            </w:r>
            <w:proofErr w:type="spellStart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>oralita’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), traduzione (scrittura), articolo (lettura), canzone (ascolto) </w:t>
            </w: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 xml:space="preserve"> 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7F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2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M1 Geografia: la montagna</w:t>
            </w:r>
          </w:p>
          <w:p w:rsidR="00862C10" w:rsidRPr="0081196C" w:rsidRDefault="00862C10" w:rsidP="00862C1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sz w:val="20"/>
                <w:szCs w:val="22"/>
                <w:lang w:val="it-IT"/>
              </w:rPr>
              <w:t>Andare in montagna</w:t>
            </w:r>
          </w:p>
          <w:p w:rsidR="00862C10" w:rsidRDefault="00862C10" w:rsidP="00862C1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sz w:val="20"/>
                <w:szCs w:val="22"/>
                <w:lang w:val="it-IT"/>
              </w:rPr>
              <w:t>Opuscolo turistico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>Mauro Corona: intervista radiofonica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5"/>
              </w:numPr>
              <w:tabs>
                <w:tab w:val="left" w:pos="360"/>
              </w:tabs>
              <w:autoSpaceDE w:val="0"/>
              <w:autoSpaceDN w:val="0"/>
              <w:adjustRightInd w:val="0"/>
              <w:ind w:hanging="365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Mauro Corona: la montagna 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3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M1 Geografia: la montagna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Mauro Corona e il Campiello </w:t>
            </w:r>
          </w:p>
          <w:p w:rsidR="00862C10" w:rsidRPr="00394E8B" w:rsidRDefault="00862C10" w:rsidP="00862C10">
            <w:pPr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394E8B">
              <w:rPr>
                <w:rFonts w:ascii="Arial" w:hAnsi="Arial" w:cs="Arial"/>
                <w:sz w:val="20"/>
                <w:szCs w:val="22"/>
                <w:lang w:val="it-IT"/>
              </w:rPr>
              <w:t xml:space="preserve">Marco Paolini: il Vajont 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60066"/>
                <w:sz w:val="20"/>
                <w:szCs w:val="22"/>
                <w:lang w:val="it-IT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4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  <w:t xml:space="preserve">M2 Società: l’architettura </w:t>
            </w:r>
          </w:p>
          <w:p w:rsidR="00862C10" w:rsidRPr="0081196C" w:rsidRDefault="00862C10" w:rsidP="00862C1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Periferia e centro: </w:t>
            </w:r>
            <w:r w:rsidRPr="0081196C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Pisa nel nuovo millennio</w:t>
            </w: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 xml:space="preserve"> </w:t>
            </w:r>
          </w:p>
          <w:p w:rsidR="00862C10" w:rsidRPr="00B25438" w:rsidRDefault="00862C10" w:rsidP="00862C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Architetti italiani </w:t>
            </w:r>
          </w:p>
          <w:p w:rsidR="00862C10" w:rsidRPr="0081196C" w:rsidRDefault="00862C10" w:rsidP="00862C1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8000"/>
                <w:sz w:val="20"/>
                <w:szCs w:val="22"/>
                <w:lang w:val="it-IT"/>
              </w:rPr>
            </w:pPr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Pisa: Piazza del nuovo millennio</w:t>
            </w:r>
            <w:r w:rsidRPr="0081196C">
              <w:rPr>
                <w:rFonts w:ascii="Arial" w:hAnsi="Arial" w:cs="Arial"/>
                <w:bCs/>
                <w:iCs/>
                <w:color w:val="FF0000"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008000"/>
                <w:sz w:val="20"/>
                <w:szCs w:val="22"/>
                <w:lang w:val="it-IT"/>
              </w:rPr>
              <w:t>Competenza comunicativa</w:t>
            </w:r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 xml:space="preserve">: esprimere </w:t>
            </w:r>
            <w:proofErr w:type="spellStart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eventualita’</w:t>
            </w:r>
            <w:proofErr w:type="spellEnd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, comprendere gli annunci di lavoro, discutere i pro e contro di una questione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008000"/>
                <w:sz w:val="20"/>
                <w:szCs w:val="22"/>
                <w:lang w:val="it-IT"/>
              </w:rPr>
              <w:t>Competenza linguistica</w:t>
            </w:r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: la comparazione (degli aggettivi, avverbi; le proposizioni c</w:t>
            </w:r>
            <w:r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 xml:space="preserve">omparative), pronomi relativi; </w:t>
            </w:r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la sintassi verbale; frase scissa; analisi lessicale.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800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008000"/>
                <w:sz w:val="20"/>
                <w:szCs w:val="22"/>
                <w:lang w:val="it-IT"/>
              </w:rPr>
              <w:t xml:space="preserve">Competenza testuale: </w:t>
            </w:r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dibattito/</w:t>
            </w:r>
            <w:proofErr w:type="spellStart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intepretariato</w:t>
            </w:r>
            <w:proofErr w:type="spellEnd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 xml:space="preserve"> (</w:t>
            </w:r>
            <w:proofErr w:type="spellStart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oralita’</w:t>
            </w:r>
            <w:proofErr w:type="spellEnd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 xml:space="preserve">), CV, lettera di </w:t>
            </w:r>
            <w:proofErr w:type="gramStart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>presentazione  e</w:t>
            </w:r>
            <w:proofErr w:type="gramEnd"/>
            <w:r w:rsidRPr="0081196C">
              <w:rPr>
                <w:rFonts w:ascii="Arial" w:hAnsi="Arial" w:cs="Arial"/>
                <w:color w:val="008000"/>
                <w:sz w:val="20"/>
                <w:szCs w:val="22"/>
                <w:lang w:val="it-IT"/>
              </w:rPr>
              <w:t xml:space="preserve"> traduzione (scrittura),  trasmissione radiofonica (ascolto), articolo di giornale on-line (lettura)</w:t>
            </w: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 </w:t>
            </w: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5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  <w:t>M2 Società: l’architettura</w:t>
            </w:r>
          </w:p>
          <w:p w:rsidR="00862C10" w:rsidRPr="0081196C" w:rsidRDefault="00862C10" w:rsidP="00862C1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A Roma la grande architettura arriva in periferia”</w:t>
            </w:r>
          </w:p>
          <w:p w:rsidR="00862C10" w:rsidRPr="00B25438" w:rsidRDefault="00862C10" w:rsidP="00862C1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Renzo Piano ospite di Vieni via con me/Che tempo che fa </w:t>
            </w: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7F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6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bCs/>
                <w:iCs/>
                <w:color w:val="008000"/>
                <w:sz w:val="20"/>
                <w:szCs w:val="22"/>
                <w:lang w:val="it-IT"/>
              </w:rPr>
              <w:t>M2 Società: l’architettura</w:t>
            </w:r>
          </w:p>
          <w:p w:rsidR="00862C10" w:rsidRPr="0081196C" w:rsidRDefault="00862C10" w:rsidP="00862C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Massimiliano Fuksas</w:t>
            </w:r>
            <w:r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: la</w:t>
            </w:r>
            <w:r w:rsidRPr="0081196C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Ferrari </w:t>
            </w:r>
            <w:r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a </w:t>
            </w:r>
            <w:r w:rsidRPr="0081196C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Maranello </w:t>
            </w:r>
          </w:p>
          <w:p w:rsidR="00862C10" w:rsidRPr="00B25438" w:rsidRDefault="00862C10" w:rsidP="00862C1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Focus su </w:t>
            </w:r>
            <w:proofErr w:type="spellStart"/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Gae</w:t>
            </w:r>
            <w:proofErr w:type="spellEnd"/>
            <w:r w:rsidRPr="00B25438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Aulenti </w:t>
            </w:r>
          </w:p>
          <w:p w:rsidR="00862C10" w:rsidRPr="0081196C" w:rsidRDefault="00862C10" w:rsidP="00855DA7">
            <w:pPr>
              <w:tabs>
                <w:tab w:val="left" w:pos="2268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81196C">
              <w:rPr>
                <w:b/>
                <w:sz w:val="20"/>
              </w:rPr>
              <w:t>7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9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1196C">
              <w:rPr>
                <w:rFonts w:ascii="Arial" w:hAnsi="Arial" w:cs="Arial"/>
                <w:sz w:val="20"/>
                <w:szCs w:val="22"/>
              </w:rPr>
              <w:t>Revisione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</w:rPr>
              <w:t xml:space="preserve"> 1</w:t>
            </w:r>
          </w:p>
          <w:p w:rsidR="00862C10" w:rsidRPr="00021C10" w:rsidRDefault="00862C10" w:rsidP="00862C10">
            <w:pPr>
              <w:numPr>
                <w:ilvl w:val="0"/>
                <w:numId w:val="2"/>
              </w:num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Produzione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scritta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: </w:t>
            </w: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traduzione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e uso della </w:t>
            </w: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lingua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(moduli 1-2)</w:t>
            </w:r>
          </w:p>
          <w:p w:rsidR="00862C10" w:rsidRPr="00021C10" w:rsidRDefault="00862C10" w:rsidP="00862C10">
            <w:pPr>
              <w:numPr>
                <w:ilvl w:val="0"/>
                <w:numId w:val="2"/>
              </w:num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Comprensione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del </w:t>
            </w: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testo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021C10">
              <w:rPr>
                <w:rFonts w:ascii="Arial" w:hAnsi="Arial" w:cs="Arial"/>
                <w:sz w:val="20"/>
                <w:szCs w:val="22"/>
              </w:rPr>
              <w:t>scritto</w:t>
            </w:r>
            <w:proofErr w:type="spellEnd"/>
            <w:r w:rsidRPr="00021C10">
              <w:rPr>
                <w:rFonts w:ascii="Arial" w:hAnsi="Arial" w:cs="Arial"/>
                <w:sz w:val="20"/>
                <w:szCs w:val="22"/>
              </w:rPr>
              <w:t xml:space="preserve"> e orale (moduli 1-2)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</w:tr>
    </w:tbl>
    <w:p w:rsidR="00862C10" w:rsidRPr="00EE4E07" w:rsidRDefault="00862C10" w:rsidP="00862C10">
      <w:pPr>
        <w:rPr>
          <w:sz w:val="22"/>
          <w:szCs w:val="22"/>
        </w:rPr>
      </w:pPr>
      <w:r w:rsidRPr="00EE4E07">
        <w:rPr>
          <w:sz w:val="22"/>
          <w:szCs w:val="22"/>
        </w:rPr>
        <w:br w:type="page"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5670"/>
      </w:tblGrid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lastRenderedPageBreak/>
              <w:t>8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B53262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M3</w:t>
            </w:r>
            <w:r w:rsidRPr="00B53262">
              <w:rPr>
                <w:rFonts w:ascii="Arial" w:hAnsi="Arial" w:cs="Arial"/>
                <w:bCs/>
                <w:iCs/>
                <w:color w:val="800000"/>
                <w:sz w:val="20"/>
                <w:szCs w:val="22"/>
                <w:lang w:val="it-IT"/>
              </w:rPr>
              <w:t xml:space="preserve"> </w:t>
            </w: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 xml:space="preserve">Arti: il cinema </w:t>
            </w:r>
          </w:p>
          <w:p w:rsidR="00862C10" w:rsidRPr="00B53262" w:rsidRDefault="00862C10" w:rsidP="00862C10">
            <w:pPr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638" w:hanging="283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U1 Storia e generi del cinema </w:t>
            </w:r>
            <w:proofErr w:type="spellStart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pp</w:t>
            </w:r>
            <w:proofErr w:type="spellEnd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150/52 </w:t>
            </w:r>
          </w:p>
          <w:p w:rsidR="00862C10" w:rsidRDefault="00862C10" w:rsidP="00862C10">
            <w:pPr>
              <w:numPr>
                <w:ilvl w:val="0"/>
                <w:numId w:val="7"/>
              </w:numPr>
              <w:tabs>
                <w:tab w:val="clear" w:pos="720"/>
              </w:tabs>
              <w:ind w:left="638" w:hanging="283"/>
              <w:rPr>
                <w:rFonts w:ascii="Arial" w:hAnsi="Arial"/>
                <w:sz w:val="20"/>
              </w:rPr>
            </w:pPr>
            <w:r w:rsidRPr="00B53262">
              <w:rPr>
                <w:rFonts w:ascii="Arial" w:hAnsi="Arial"/>
                <w:sz w:val="20"/>
              </w:rPr>
              <w:t xml:space="preserve">IX </w:t>
            </w:r>
            <w:proofErr w:type="spellStart"/>
            <w:r w:rsidRPr="00B53262">
              <w:rPr>
                <w:rFonts w:ascii="Arial" w:hAnsi="Arial"/>
                <w:sz w:val="20"/>
              </w:rPr>
              <w:t>Mostra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del </w:t>
            </w:r>
            <w:proofErr w:type="spellStart"/>
            <w:r w:rsidRPr="00B53262">
              <w:rPr>
                <w:rFonts w:ascii="Arial" w:hAnsi="Arial"/>
                <w:sz w:val="20"/>
              </w:rPr>
              <w:t>cinema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italiano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contemporaneo</w:t>
            </w:r>
            <w:proofErr w:type="spellEnd"/>
          </w:p>
          <w:p w:rsidR="00862C10" w:rsidRPr="00B53262" w:rsidRDefault="00862C10" w:rsidP="00855DA7"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  <w:t>Competenza comunicativa</w:t>
            </w: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>: esprimere giudizi e sintetizzare parei altrui, motivare una scelta o un gusto, raccontare/commentare un libro o un’opera d’arte.</w:t>
            </w:r>
            <w:r w:rsidRPr="0081196C"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  <w:t xml:space="preserve"> 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 xml:space="preserve">                                          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  <w:t>Competenza linguistica</w:t>
            </w: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 xml:space="preserve">: ripasso: il passivo; il discorso diretto /indiretto; analisi semantica del testo </w:t>
            </w:r>
            <w:r w:rsidRPr="0081196C">
              <w:rPr>
                <w:rFonts w:ascii="Arial" w:hAnsi="Arial" w:cs="Arial"/>
                <w:i/>
                <w:color w:val="800000"/>
                <w:sz w:val="20"/>
                <w:szCs w:val="22"/>
                <w:lang w:val="it-IT"/>
              </w:rPr>
              <w:t>vs.</w:t>
            </w: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 xml:space="preserve"> video.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  <w:t xml:space="preserve">Competenza testuale: </w:t>
            </w: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>dibattito/intervista (</w:t>
            </w:r>
            <w:proofErr w:type="spellStart"/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>oralita’</w:t>
            </w:r>
            <w:proofErr w:type="spellEnd"/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>),</w:t>
            </w:r>
            <w:r w:rsidRPr="0081196C">
              <w:rPr>
                <w:rFonts w:ascii="Arial" w:hAnsi="Arial" w:cs="Arial"/>
                <w:b/>
                <w:color w:val="800000"/>
                <w:sz w:val="20"/>
                <w:szCs w:val="22"/>
                <w:lang w:val="it-IT"/>
              </w:rPr>
              <w:t xml:space="preserve"> </w:t>
            </w:r>
            <w:r w:rsidRPr="0081196C">
              <w:rPr>
                <w:rFonts w:ascii="Arial" w:hAnsi="Arial" w:cs="Arial"/>
                <w:color w:val="800000"/>
                <w:sz w:val="20"/>
                <w:szCs w:val="22"/>
                <w:lang w:val="it-IT"/>
              </w:rPr>
              <w:t xml:space="preserve">recensione e traduzione (scrittura), testo narrativo, articolo (lettura), intervista (ascolto), </w:t>
            </w: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9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10" w:rsidRPr="00B53262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M3</w:t>
            </w:r>
            <w:r w:rsidRPr="00B53262">
              <w:rPr>
                <w:rFonts w:ascii="Arial" w:hAnsi="Arial" w:cs="Arial"/>
                <w:bCs/>
                <w:iCs/>
                <w:color w:val="800000"/>
                <w:sz w:val="20"/>
                <w:szCs w:val="22"/>
                <w:lang w:val="it-IT"/>
              </w:rPr>
              <w:t xml:space="preserve"> </w:t>
            </w: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Arti: il cinema</w:t>
            </w:r>
            <w:r w:rsidRPr="00B53262">
              <w:rPr>
                <w:rFonts w:ascii="Arial" w:hAnsi="Arial" w:cs="Arial"/>
                <w:bCs/>
                <w:iCs/>
                <w:color w:val="800000"/>
                <w:sz w:val="20"/>
                <w:szCs w:val="22"/>
                <w:lang w:val="it-IT"/>
              </w:rPr>
              <w:t xml:space="preserve"> </w:t>
            </w:r>
          </w:p>
          <w:p w:rsidR="00862C10" w:rsidRPr="00B53262" w:rsidRDefault="00862C10" w:rsidP="00862C10">
            <w:pPr>
              <w:numPr>
                <w:ilvl w:val="0"/>
                <w:numId w:val="7"/>
              </w:numPr>
              <w:tabs>
                <w:tab w:val="clear" w:pos="720"/>
                <w:tab w:val="num" w:pos="638"/>
              </w:tabs>
              <w:ind w:left="355" w:firstLine="0"/>
              <w:rPr>
                <w:rFonts w:ascii="Arial" w:hAnsi="Arial"/>
                <w:sz w:val="20"/>
              </w:rPr>
            </w:pPr>
            <w:proofErr w:type="spellStart"/>
            <w:r w:rsidRPr="00B53262">
              <w:rPr>
                <w:rFonts w:ascii="Arial" w:hAnsi="Arial"/>
                <w:sz w:val="20"/>
              </w:rPr>
              <w:t>Essere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attrice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ieri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e </w:t>
            </w:r>
            <w:proofErr w:type="spellStart"/>
            <w:r w:rsidRPr="00B53262">
              <w:rPr>
                <w:rFonts w:ascii="Arial" w:hAnsi="Arial"/>
                <w:sz w:val="20"/>
              </w:rPr>
              <w:t>oggi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: Sophia Loren bio </w:t>
            </w:r>
            <w:proofErr w:type="spellStart"/>
            <w:r w:rsidRPr="00B53262">
              <w:rPr>
                <w:rFonts w:ascii="Arial" w:hAnsi="Arial"/>
                <w:sz w:val="20"/>
              </w:rPr>
              <w:t>scritta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e </w:t>
            </w:r>
            <w:proofErr w:type="spellStart"/>
            <w:r w:rsidRPr="00B53262">
              <w:rPr>
                <w:rFonts w:ascii="Arial" w:hAnsi="Arial"/>
                <w:sz w:val="20"/>
              </w:rPr>
              <w:t>Isabella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Ragonese</w:t>
            </w:r>
            <w:proofErr w:type="spellEnd"/>
          </w:p>
          <w:p w:rsidR="00862C10" w:rsidRDefault="00862C10" w:rsidP="00862C10">
            <w:pPr>
              <w:numPr>
                <w:ilvl w:val="0"/>
                <w:numId w:val="7"/>
              </w:numPr>
              <w:tabs>
                <w:tab w:val="clear" w:pos="720"/>
                <w:tab w:val="num" w:pos="638"/>
              </w:tabs>
              <w:ind w:left="638" w:hanging="283"/>
              <w:rPr>
                <w:rFonts w:ascii="Arial" w:hAnsi="Arial"/>
                <w:sz w:val="20"/>
              </w:rPr>
            </w:pPr>
            <w:r w:rsidRPr="00B53262">
              <w:rPr>
                <w:rFonts w:ascii="Arial" w:hAnsi="Arial"/>
                <w:sz w:val="20"/>
              </w:rPr>
              <w:t xml:space="preserve">IX </w:t>
            </w:r>
            <w:proofErr w:type="spellStart"/>
            <w:r w:rsidRPr="00B53262">
              <w:rPr>
                <w:rFonts w:ascii="Arial" w:hAnsi="Arial"/>
                <w:sz w:val="20"/>
              </w:rPr>
              <w:t>Mostra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del </w:t>
            </w:r>
            <w:proofErr w:type="spellStart"/>
            <w:r w:rsidRPr="00B53262">
              <w:rPr>
                <w:rFonts w:ascii="Arial" w:hAnsi="Arial"/>
                <w:sz w:val="20"/>
              </w:rPr>
              <w:t>cinema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italiano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contemporaneo</w:t>
            </w:r>
            <w:proofErr w:type="spellEnd"/>
          </w:p>
          <w:p w:rsidR="00862C10" w:rsidRPr="00B53262" w:rsidRDefault="00862C10" w:rsidP="00855DA7"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10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2C10" w:rsidRPr="00B53262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M3</w:t>
            </w:r>
            <w:r w:rsidRPr="00B53262">
              <w:rPr>
                <w:rFonts w:ascii="Arial" w:hAnsi="Arial" w:cs="Arial"/>
                <w:bCs/>
                <w:iCs/>
                <w:color w:val="800000"/>
                <w:sz w:val="20"/>
                <w:szCs w:val="22"/>
                <w:lang w:val="it-IT"/>
              </w:rPr>
              <w:t xml:space="preserve"> </w:t>
            </w: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Arti: il cinema</w:t>
            </w:r>
          </w:p>
          <w:p w:rsidR="00862C10" w:rsidRPr="00B53262" w:rsidRDefault="00862C10" w:rsidP="00862C10">
            <w:pPr>
              <w:numPr>
                <w:ilvl w:val="0"/>
                <w:numId w:val="7"/>
              </w:numPr>
              <w:tabs>
                <w:tab w:val="clear" w:pos="720"/>
                <w:tab w:val="num" w:pos="638"/>
              </w:tabs>
              <w:ind w:left="638" w:hanging="283"/>
              <w:rPr>
                <w:rFonts w:ascii="Arial" w:hAnsi="Arial"/>
                <w:sz w:val="20"/>
              </w:rPr>
            </w:pPr>
            <w:proofErr w:type="spellStart"/>
            <w:r w:rsidRPr="00B53262">
              <w:rPr>
                <w:rFonts w:ascii="Arial" w:hAnsi="Arial"/>
                <w:sz w:val="20"/>
              </w:rPr>
              <w:t>Trama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e </w:t>
            </w:r>
            <w:proofErr w:type="spellStart"/>
            <w:r w:rsidRPr="00B53262">
              <w:rPr>
                <w:rFonts w:ascii="Arial" w:hAnsi="Arial"/>
                <w:sz w:val="20"/>
              </w:rPr>
              <w:t>recensione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</w:p>
          <w:p w:rsidR="00862C10" w:rsidRDefault="00862C10" w:rsidP="00862C10">
            <w:pPr>
              <w:numPr>
                <w:ilvl w:val="0"/>
                <w:numId w:val="7"/>
              </w:numPr>
              <w:tabs>
                <w:tab w:val="clear" w:pos="720"/>
                <w:tab w:val="num" w:pos="638"/>
              </w:tabs>
              <w:ind w:left="638" w:hanging="283"/>
              <w:rPr>
                <w:rFonts w:ascii="Arial" w:hAnsi="Arial"/>
                <w:sz w:val="20"/>
              </w:rPr>
            </w:pPr>
            <w:r w:rsidRPr="00B53262">
              <w:rPr>
                <w:rFonts w:ascii="Arial" w:hAnsi="Arial"/>
                <w:sz w:val="20"/>
              </w:rPr>
              <w:t xml:space="preserve">IX </w:t>
            </w:r>
            <w:proofErr w:type="spellStart"/>
            <w:r w:rsidRPr="00B53262">
              <w:rPr>
                <w:rFonts w:ascii="Arial" w:hAnsi="Arial"/>
                <w:sz w:val="20"/>
              </w:rPr>
              <w:t>Mostra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del </w:t>
            </w:r>
            <w:proofErr w:type="spellStart"/>
            <w:r w:rsidRPr="00B53262">
              <w:rPr>
                <w:rFonts w:ascii="Arial" w:hAnsi="Arial"/>
                <w:sz w:val="20"/>
              </w:rPr>
              <w:t>cinema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italiano</w:t>
            </w:r>
            <w:proofErr w:type="spellEnd"/>
            <w:r w:rsidRPr="00B5326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53262">
              <w:rPr>
                <w:rFonts w:ascii="Arial" w:hAnsi="Arial"/>
                <w:sz w:val="20"/>
              </w:rPr>
              <w:t>contemporaneo</w:t>
            </w:r>
            <w:proofErr w:type="spellEnd"/>
          </w:p>
          <w:p w:rsidR="00862C10" w:rsidRPr="00B53262" w:rsidRDefault="00862C10" w:rsidP="00855DA7">
            <w:pPr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800080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13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11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62C10" w:rsidRPr="00B53262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sz w:val="20"/>
                <w:szCs w:val="22"/>
                <w:lang w:val="it-IT"/>
              </w:rPr>
              <w:t xml:space="preserve"> </w:t>
            </w: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M3</w:t>
            </w:r>
            <w:r w:rsidRPr="00B53262">
              <w:rPr>
                <w:rFonts w:ascii="Arial" w:hAnsi="Arial" w:cs="Arial"/>
                <w:bCs/>
                <w:iCs/>
                <w:color w:val="800000"/>
                <w:sz w:val="20"/>
                <w:szCs w:val="22"/>
                <w:lang w:val="it-IT"/>
              </w:rPr>
              <w:t xml:space="preserve"> </w:t>
            </w:r>
            <w:r w:rsidRPr="00B53262">
              <w:rPr>
                <w:rFonts w:ascii="Arial" w:hAnsi="Arial" w:cs="Arial"/>
                <w:b/>
                <w:bCs/>
                <w:iCs/>
                <w:color w:val="800000"/>
                <w:sz w:val="20"/>
                <w:szCs w:val="22"/>
                <w:lang w:val="it-IT"/>
              </w:rPr>
              <w:t>Arti: il cinema</w:t>
            </w:r>
          </w:p>
          <w:p w:rsidR="00862C10" w:rsidRPr="00B53262" w:rsidRDefault="00862C10" w:rsidP="00862C1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638"/>
              </w:tabs>
              <w:autoSpaceDE w:val="0"/>
              <w:autoSpaceDN w:val="0"/>
              <w:adjustRightInd w:val="0"/>
              <w:ind w:left="355" w:firstLine="5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31786C">
              <w:rPr>
                <w:rFonts w:ascii="Arial" w:hAnsi="Arial" w:cs="Arial"/>
                <w:bCs/>
                <w:i/>
                <w:iCs/>
                <w:sz w:val="20"/>
                <w:szCs w:val="22"/>
                <w:lang w:val="it-IT"/>
              </w:rPr>
              <w:t>Divorzio all’italiana</w:t>
            </w:r>
            <w:r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e il delitto d’onore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80"/>
                <w:sz w:val="20"/>
                <w:szCs w:val="22"/>
                <w:lang w:val="it-IT"/>
              </w:rPr>
            </w:pP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sz w:val="20"/>
                <w:szCs w:val="22"/>
                <w:lang w:val="it-IT"/>
              </w:rPr>
              <w:t xml:space="preserve"> </w:t>
            </w: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800080"/>
                <w:sz w:val="20"/>
                <w:szCs w:val="22"/>
                <w:lang w:val="it-IT"/>
              </w:rPr>
              <w:t>Competenza comunicativa</w:t>
            </w:r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>: prendere appunti e fare una sintesi orale, assumere punti di vista e saper argomentare.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 xml:space="preserve">                                           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800080"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12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>M5</w:t>
            </w:r>
            <w:r w:rsidRPr="0081196C"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  <w:t xml:space="preserve"> </w:t>
            </w: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 xml:space="preserve">Lingua: il giovanilese </w:t>
            </w:r>
          </w:p>
          <w:p w:rsidR="00862C10" w:rsidRPr="0031786C" w:rsidRDefault="00862C10" w:rsidP="00862C1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Dare del </w:t>
            </w:r>
            <w:proofErr w:type="spellStart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rompic</w:t>
            </w:r>
            <w:proofErr w:type="spellEnd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e dire </w:t>
            </w:r>
            <w:proofErr w:type="gramStart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>... .</w:t>
            </w:r>
            <w:proofErr w:type="gramEnd"/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 </w:t>
            </w:r>
          </w:p>
          <w:p w:rsidR="00862C10" w:rsidRPr="00B53262" w:rsidRDefault="00862C10" w:rsidP="00862C10">
            <w:pPr>
              <w:numPr>
                <w:ilvl w:val="0"/>
                <w:numId w:val="7"/>
              </w:numPr>
              <w:tabs>
                <w:tab w:val="left" w:pos="2268"/>
              </w:tabs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B53262">
              <w:rPr>
                <w:rFonts w:ascii="Arial" w:hAnsi="Arial" w:cs="Arial"/>
                <w:sz w:val="20"/>
                <w:szCs w:val="22"/>
              </w:rPr>
              <w:t>il</w:t>
            </w:r>
            <w:proofErr w:type="spellEnd"/>
            <w:r w:rsidRPr="00B53262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B53262">
              <w:rPr>
                <w:rFonts w:ascii="Arial" w:hAnsi="Arial" w:cs="Arial"/>
                <w:sz w:val="20"/>
                <w:szCs w:val="22"/>
              </w:rPr>
              <w:t>Giovanilese</w:t>
            </w:r>
            <w:proofErr w:type="spellEnd"/>
            <w:r w:rsidRPr="00B5326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color w:val="FF000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color w:val="FF0000"/>
                <w:sz w:val="20"/>
                <w:szCs w:val="22"/>
                <w:lang w:val="it-IT"/>
              </w:rPr>
              <w:t xml:space="preserve">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13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>M5</w:t>
            </w:r>
            <w:r w:rsidRPr="0081196C"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  <w:t xml:space="preserve"> </w:t>
            </w: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 xml:space="preserve">Lingua: il giovanilese </w:t>
            </w:r>
          </w:p>
          <w:p w:rsidR="00862C10" w:rsidRPr="00B53262" w:rsidRDefault="00862C10" w:rsidP="00862C1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Fiorello: i Pischelli </w:t>
            </w:r>
          </w:p>
          <w:p w:rsidR="00862C10" w:rsidRPr="00B53262" w:rsidRDefault="00862C10" w:rsidP="00862C1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La lingua dei giovani al TG2 </w:t>
            </w:r>
          </w:p>
          <w:p w:rsidR="00862C10" w:rsidRPr="0081196C" w:rsidRDefault="00862C10" w:rsidP="00855DA7">
            <w:pPr>
              <w:tabs>
                <w:tab w:val="left" w:pos="2268"/>
              </w:tabs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 xml:space="preserve">                                           </w:t>
            </w:r>
          </w:p>
          <w:p w:rsidR="00862C10" w:rsidRPr="0081196C" w:rsidRDefault="00862C10" w:rsidP="00855DA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800080"/>
                <w:sz w:val="20"/>
                <w:szCs w:val="22"/>
                <w:lang w:val="it-IT"/>
              </w:rPr>
              <w:t>Competenza linguistica</w:t>
            </w:r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 xml:space="preserve">: le subordinate implicite; segnali discorsivi (accordo, avversione, protesta); modi di dire. Acronimi vari. </w:t>
            </w:r>
          </w:p>
          <w:p w:rsidR="00862C10" w:rsidRPr="0081196C" w:rsidRDefault="00862C10" w:rsidP="00855DA7">
            <w:pPr>
              <w:tabs>
                <w:tab w:val="left" w:pos="2268"/>
              </w:tabs>
              <w:jc w:val="both"/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</w:pPr>
          </w:p>
          <w:p w:rsidR="00862C10" w:rsidRPr="0081196C" w:rsidRDefault="00862C10" w:rsidP="00855DA7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0"/>
                <w:szCs w:val="22"/>
              </w:rPr>
            </w:pPr>
            <w:r w:rsidRPr="0081196C">
              <w:rPr>
                <w:rFonts w:ascii="Arial" w:hAnsi="Arial" w:cs="Arial"/>
                <w:b/>
                <w:color w:val="800080"/>
                <w:sz w:val="20"/>
                <w:szCs w:val="22"/>
                <w:lang w:val="it-IT"/>
              </w:rPr>
              <w:t xml:space="preserve">Competenza testuale: </w:t>
            </w:r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>dibattito (</w:t>
            </w:r>
            <w:proofErr w:type="spellStart"/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>oralita’</w:t>
            </w:r>
            <w:proofErr w:type="spellEnd"/>
            <w:r w:rsidRPr="0081196C">
              <w:rPr>
                <w:rFonts w:ascii="Arial" w:hAnsi="Arial" w:cs="Arial"/>
                <w:color w:val="800080"/>
                <w:sz w:val="20"/>
                <w:szCs w:val="22"/>
                <w:lang w:val="it-IT"/>
              </w:rPr>
              <w:t>), riassunto (scrittura), lezione (ascolto), testo giornalistico/saggio storico (lettura)</w:t>
            </w: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14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>M5</w:t>
            </w:r>
            <w:r w:rsidRPr="0081196C"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  <w:t xml:space="preserve"> </w:t>
            </w: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>Lingua:</w:t>
            </w:r>
            <w:r w:rsidRPr="0081196C">
              <w:rPr>
                <w:rFonts w:ascii="Arial" w:hAnsi="Arial" w:cs="Arial"/>
                <w:color w:val="993366"/>
                <w:sz w:val="20"/>
                <w:szCs w:val="22"/>
                <w:lang w:val="it-IT"/>
              </w:rPr>
              <w:t xml:space="preserve"> </w:t>
            </w:r>
            <w:r w:rsidRPr="0081196C">
              <w:rPr>
                <w:rFonts w:ascii="Arial" w:hAnsi="Arial" w:cs="Arial"/>
                <w:b/>
                <w:color w:val="993366"/>
                <w:sz w:val="20"/>
                <w:szCs w:val="22"/>
                <w:lang w:val="it-IT"/>
              </w:rPr>
              <w:t xml:space="preserve">il giovanilese </w:t>
            </w:r>
          </w:p>
          <w:p w:rsidR="00862C10" w:rsidRPr="00B53262" w:rsidRDefault="00862C10" w:rsidP="00862C1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  <w:r w:rsidRPr="00B53262">
              <w:rPr>
                <w:rFonts w:ascii="Arial" w:hAnsi="Arial" w:cs="Arial"/>
                <w:bCs/>
                <w:iCs/>
                <w:sz w:val="20"/>
                <w:szCs w:val="22"/>
                <w:lang w:val="it-IT"/>
              </w:rPr>
              <w:t xml:space="preserve">Piccolo viaggio intorno alla parolaccia </w:t>
            </w:r>
          </w:p>
          <w:p w:rsidR="00862C10" w:rsidRPr="00B53262" w:rsidRDefault="00862C10" w:rsidP="00862C10">
            <w:pPr>
              <w:numPr>
                <w:ilvl w:val="0"/>
                <w:numId w:val="7"/>
              </w:numPr>
              <w:tabs>
                <w:tab w:val="left" w:pos="2268"/>
              </w:tabs>
              <w:rPr>
                <w:rFonts w:ascii="Arial" w:hAnsi="Arial" w:cs="Arial"/>
                <w:sz w:val="20"/>
                <w:szCs w:val="22"/>
              </w:rPr>
            </w:pPr>
            <w:r w:rsidRPr="00B53262">
              <w:rPr>
                <w:rFonts w:ascii="Arial" w:hAnsi="Arial" w:cs="Arial"/>
                <w:sz w:val="20"/>
                <w:szCs w:val="22"/>
              </w:rPr>
              <w:t xml:space="preserve">Cesare </w:t>
            </w:r>
            <w:proofErr w:type="spellStart"/>
            <w:r w:rsidRPr="00B53262">
              <w:rPr>
                <w:rFonts w:ascii="Arial" w:hAnsi="Arial" w:cs="Arial"/>
                <w:sz w:val="20"/>
                <w:szCs w:val="22"/>
              </w:rPr>
              <w:t>Segre</w:t>
            </w:r>
            <w:proofErr w:type="spellEnd"/>
            <w:r w:rsidRPr="00B53262">
              <w:rPr>
                <w:rFonts w:ascii="Arial" w:hAnsi="Arial" w:cs="Arial"/>
                <w:sz w:val="20"/>
                <w:szCs w:val="22"/>
              </w:rPr>
              <w:t xml:space="preserve">: Parole e </w:t>
            </w:r>
            <w:proofErr w:type="spellStart"/>
            <w:r w:rsidRPr="00B53262">
              <w:rPr>
                <w:rFonts w:ascii="Arial" w:hAnsi="Arial" w:cs="Arial"/>
                <w:sz w:val="20"/>
                <w:szCs w:val="22"/>
              </w:rPr>
              <w:t>Volgarità</w:t>
            </w:r>
            <w:proofErr w:type="spellEnd"/>
            <w:r w:rsidRPr="00B5326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862C10" w:rsidRPr="0081196C" w:rsidRDefault="00862C10" w:rsidP="00855DA7">
            <w:pPr>
              <w:tabs>
                <w:tab w:val="left" w:pos="2268"/>
              </w:tabs>
              <w:ind w:left="720"/>
              <w:rPr>
                <w:rFonts w:ascii="Arial" w:hAnsi="Arial" w:cs="Arial"/>
                <w:color w:val="993366"/>
                <w:sz w:val="20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62C10" w:rsidRPr="0081196C" w:rsidTr="00855DA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81196C">
              <w:rPr>
                <w:rFonts w:ascii="Arial" w:hAnsi="Arial" w:cs="Arial"/>
                <w:b/>
                <w:sz w:val="20"/>
                <w:szCs w:val="22"/>
                <w:lang w:val="it-IT"/>
              </w:rPr>
              <w:t>15</w:t>
            </w:r>
          </w:p>
          <w:p w:rsidR="00862C10" w:rsidRPr="0081196C" w:rsidRDefault="00862C10" w:rsidP="00855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it-IT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10" w:rsidRPr="0081196C" w:rsidRDefault="00862C10" w:rsidP="00855DA7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862C10" w:rsidRPr="0081196C" w:rsidRDefault="00862C10" w:rsidP="00855DA7">
            <w:pPr>
              <w:tabs>
                <w:tab w:val="left" w:pos="2268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1196C">
              <w:rPr>
                <w:rFonts w:ascii="Arial" w:hAnsi="Arial" w:cs="Arial"/>
                <w:sz w:val="20"/>
                <w:szCs w:val="22"/>
              </w:rPr>
              <w:t>Revisione</w:t>
            </w:r>
            <w:proofErr w:type="spellEnd"/>
            <w:r w:rsidRPr="0081196C">
              <w:rPr>
                <w:rFonts w:ascii="Arial" w:hAnsi="Arial" w:cs="Arial"/>
                <w:sz w:val="20"/>
                <w:szCs w:val="22"/>
              </w:rPr>
              <w:t xml:space="preserve"> 2</w:t>
            </w:r>
          </w:p>
          <w:p w:rsidR="00862C10" w:rsidRPr="00916BE7" w:rsidRDefault="00862C10" w:rsidP="00855DA7">
            <w:pPr>
              <w:tabs>
                <w:tab w:val="left" w:pos="2268"/>
              </w:tabs>
              <w:ind w:left="36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1196C">
              <w:rPr>
                <w:rFonts w:ascii="Arial" w:hAnsi="Arial" w:cs="Arial"/>
                <w:sz w:val="20"/>
                <w:szCs w:val="22"/>
              </w:rPr>
              <w:t xml:space="preserve">A.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Produzione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scritta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: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traduzione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e uso della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lingua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(moduli 3-5)</w:t>
            </w:r>
          </w:p>
          <w:p w:rsidR="00862C10" w:rsidRPr="0081196C" w:rsidRDefault="00862C10" w:rsidP="00855DA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2"/>
                <w:lang w:val="it-IT"/>
              </w:rPr>
            </w:pPr>
            <w:r w:rsidRPr="00916BE7">
              <w:rPr>
                <w:rFonts w:ascii="Arial" w:hAnsi="Arial" w:cs="Arial"/>
                <w:sz w:val="20"/>
                <w:szCs w:val="22"/>
              </w:rPr>
              <w:t xml:space="preserve">B.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Comprensione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del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testo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Pr="00916BE7">
              <w:rPr>
                <w:rFonts w:ascii="Arial" w:hAnsi="Arial" w:cs="Arial"/>
                <w:sz w:val="20"/>
                <w:szCs w:val="22"/>
              </w:rPr>
              <w:t>scritto</w:t>
            </w:r>
            <w:proofErr w:type="spellEnd"/>
            <w:r w:rsidRPr="00916BE7">
              <w:rPr>
                <w:rFonts w:ascii="Arial" w:hAnsi="Arial" w:cs="Arial"/>
                <w:sz w:val="20"/>
                <w:szCs w:val="22"/>
              </w:rPr>
              <w:t xml:space="preserve"> e orale (moduli 3-5)</w:t>
            </w:r>
          </w:p>
        </w:tc>
      </w:tr>
    </w:tbl>
    <w:p w:rsidR="00862C10" w:rsidRDefault="00862C10" w:rsidP="00862C10">
      <w:pPr>
        <w:pStyle w:val="autorebiblio"/>
        <w:rPr>
          <w:lang w:val="it-IT"/>
        </w:rPr>
      </w:pPr>
    </w:p>
    <w:p w:rsidR="00862C10" w:rsidRPr="00C97983" w:rsidRDefault="00862C10" w:rsidP="00862C10">
      <w:pPr>
        <w:rPr>
          <w:lang w:val="it-IT"/>
        </w:rPr>
      </w:pPr>
    </w:p>
    <w:p w:rsidR="00862C10" w:rsidRPr="00085CB9" w:rsidRDefault="00862C10" w:rsidP="00862C10">
      <w:pPr>
        <w:rPr>
          <w:lang w:val="it-IT"/>
        </w:rPr>
      </w:pPr>
    </w:p>
    <w:p w:rsidR="00380403" w:rsidRPr="00862C10" w:rsidRDefault="00380403">
      <w:pPr>
        <w:rPr>
          <w:lang w:val="it-IT"/>
        </w:rPr>
      </w:pPr>
    </w:p>
    <w:sectPr w:rsidR="00380403" w:rsidRPr="00862C10" w:rsidSect="0065677C">
      <w:footerReference w:type="even" r:id="rId18"/>
      <w:footerReference w:type="default" r:id="rId19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71" w:rsidRDefault="00862C10" w:rsidP="0065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84771" w:rsidRDefault="00862C10" w:rsidP="006567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71" w:rsidRDefault="00862C10" w:rsidP="006567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84771" w:rsidRDefault="00862C10" w:rsidP="0065677C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C803F7A"/>
    <w:lvl w:ilvl="0">
      <w:numFmt w:val="bullet"/>
      <w:lvlText w:val="*"/>
      <w:lvlJc w:val="left"/>
    </w:lvl>
  </w:abstractNum>
  <w:abstractNum w:abstractNumId="1" w15:restartNumberingAfterBreak="0">
    <w:nsid w:val="01EB3E10"/>
    <w:multiLevelType w:val="hybridMultilevel"/>
    <w:tmpl w:val="6B8EBA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2416"/>
    <w:multiLevelType w:val="hybridMultilevel"/>
    <w:tmpl w:val="55B8E6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05B2"/>
    <w:multiLevelType w:val="hybridMultilevel"/>
    <w:tmpl w:val="09C898E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301A9"/>
    <w:multiLevelType w:val="hybridMultilevel"/>
    <w:tmpl w:val="C80034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11BE4"/>
    <w:multiLevelType w:val="hybridMultilevel"/>
    <w:tmpl w:val="8180B22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E2EB7"/>
    <w:multiLevelType w:val="hybridMultilevel"/>
    <w:tmpl w:val="170A2D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9E6"/>
    <w:multiLevelType w:val="hybridMultilevel"/>
    <w:tmpl w:val="6A8A98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7452"/>
    <w:multiLevelType w:val="hybridMultilevel"/>
    <w:tmpl w:val="901CEE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B5890"/>
    <w:multiLevelType w:val="hybridMultilevel"/>
    <w:tmpl w:val="B13CEDB0"/>
    <w:lvl w:ilvl="0" w:tplc="10AE5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C322E0"/>
    <w:multiLevelType w:val="hybridMultilevel"/>
    <w:tmpl w:val="9E325DD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Georgi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Georgi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Georgi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Wingdings" w:hint="default"/>
        </w:rPr>
      </w:lvl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10"/>
    <w:rsid w:val="00380403"/>
    <w:rsid w:val="0086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8A13"/>
  <w15:chartTrackingRefBased/>
  <w15:docId w15:val="{1DD1021F-E96D-4798-8794-30DB319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2C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62C1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62C10"/>
  </w:style>
  <w:style w:type="paragraph" w:customStyle="1" w:styleId="autorebiblio">
    <w:name w:val="autore_biblio"/>
    <w:basedOn w:val="Normal"/>
    <w:rsid w:val="00862C1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rsid w:val="0086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index_it.htm" TargetMode="External"/><Relationship Id="rId13" Type="http://schemas.openxmlformats.org/officeDocument/2006/relationships/hyperlink" Target="http://www.rai.i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zionari.corriere.it/dizionario_italiano/" TargetMode="External"/><Relationship Id="rId12" Type="http://schemas.openxmlformats.org/officeDocument/2006/relationships/hyperlink" Target="http://www.lastampa.it/archivio-storico/" TargetMode="External"/><Relationship Id="rId17" Type="http://schemas.openxmlformats.org/officeDocument/2006/relationships/hyperlink" Target="http://www.treccani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che.rai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riere.it/" TargetMode="External"/><Relationship Id="rId11" Type="http://schemas.openxmlformats.org/officeDocument/2006/relationships/hyperlink" Target="http://www.lastampa.it/" TargetMode="External"/><Relationship Id="rId5" Type="http://schemas.openxmlformats.org/officeDocument/2006/relationships/hyperlink" Target="http://www.accademiadellacrusca.it" TargetMode="External"/><Relationship Id="rId15" Type="http://schemas.openxmlformats.org/officeDocument/2006/relationships/hyperlink" Target="http://dizionari.repubblica.it/italiano.php" TargetMode="External"/><Relationship Id="rId10" Type="http://schemas.openxmlformats.org/officeDocument/2006/relationships/hyperlink" Target="http://www.italica.rai.it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ilsole24ore.com/" TargetMode="External"/><Relationship Id="rId14" Type="http://schemas.openxmlformats.org/officeDocument/2006/relationships/hyperlink" Target="http://www.repubblic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Anadea</dc:creator>
  <cp:keywords/>
  <dc:description/>
  <cp:lastModifiedBy>Anadea</cp:lastModifiedBy>
  <cp:revision>1</cp:revision>
  <dcterms:created xsi:type="dcterms:W3CDTF">2020-01-31T09:00:00Z</dcterms:created>
  <dcterms:modified xsi:type="dcterms:W3CDTF">2020-01-31T09:01:00Z</dcterms:modified>
</cp:coreProperties>
</file>