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558EA" w14:textId="77777777" w:rsidR="0048109B" w:rsidRDefault="0048109B">
      <w:pPr>
        <w:widowControl w:val="0"/>
        <w:autoSpaceDE w:val="0"/>
        <w:jc w:val="both"/>
        <w:rPr>
          <w:rFonts w:ascii="Arial" w:hAnsi="Arial" w:cs="Arial"/>
          <w:b/>
          <w:lang w:val="it-IT"/>
        </w:rPr>
      </w:pPr>
      <w:bookmarkStart w:id="0" w:name="_GoBack"/>
      <w:bookmarkEnd w:id="0"/>
    </w:p>
    <w:p w14:paraId="2EB104DE" w14:textId="77777777" w:rsidR="0048109B" w:rsidRDefault="00AA0C4A">
      <w:pPr>
        <w:widowControl w:val="0"/>
        <w:autoSpaceDE w:val="0"/>
        <w:jc w:val="both"/>
        <w:rPr>
          <w:rFonts w:ascii="Arial" w:hAnsi="Arial" w:cs="Arial"/>
          <w:b/>
          <w:sz w:val="28"/>
          <w:szCs w:val="28"/>
          <w:lang w:val="it-IT"/>
        </w:rPr>
      </w:pPr>
      <w:r>
        <w:rPr>
          <w:rFonts w:ascii="Arial" w:hAnsi="Arial" w:cs="Arial"/>
          <w:b/>
          <w:lang w:val="it-IT"/>
        </w:rPr>
        <w:t>CORSO</w:t>
      </w:r>
      <w:r>
        <w:rPr>
          <w:rFonts w:ascii="Arial" w:hAnsi="Arial" w:cs="Arial"/>
          <w:lang w:val="it-IT"/>
        </w:rPr>
        <w:t xml:space="preserve">: </w:t>
      </w:r>
      <w:proofErr w:type="spellStart"/>
      <w:r>
        <w:rPr>
          <w:rFonts w:ascii="Arial" w:hAnsi="Arial" w:cs="Arial"/>
          <w:b/>
          <w:sz w:val="28"/>
          <w:szCs w:val="28"/>
          <w:lang w:val="it-IT"/>
        </w:rPr>
        <w:t>Talijanski</w:t>
      </w:r>
      <w:proofErr w:type="spellEnd"/>
      <w:r>
        <w:rPr>
          <w:rFonts w:ascii="Arial" w:hAnsi="Arial" w:cs="Arial"/>
          <w:b/>
          <w:sz w:val="28"/>
          <w:szCs w:val="28"/>
          <w:lang w:val="it-IT"/>
        </w:rPr>
        <w:t xml:space="preserve"> </w:t>
      </w:r>
      <w:proofErr w:type="spellStart"/>
      <w:r>
        <w:rPr>
          <w:rFonts w:ascii="Arial" w:hAnsi="Arial" w:cs="Arial"/>
          <w:b/>
          <w:sz w:val="28"/>
          <w:szCs w:val="28"/>
          <w:lang w:val="it-IT"/>
        </w:rPr>
        <w:t>jezik</w:t>
      </w:r>
      <w:proofErr w:type="spellEnd"/>
      <w:r>
        <w:rPr>
          <w:rFonts w:ascii="Arial" w:hAnsi="Arial" w:cs="Arial"/>
          <w:b/>
          <w:sz w:val="28"/>
          <w:szCs w:val="28"/>
          <w:lang w:val="it-IT"/>
        </w:rPr>
        <w:t xml:space="preserve"> II.1</w:t>
      </w:r>
    </w:p>
    <w:p w14:paraId="581475DD" w14:textId="77777777" w:rsidR="0048109B" w:rsidRDefault="00AA0C4A">
      <w:pPr>
        <w:widowControl w:val="0"/>
        <w:autoSpaceDE w:val="0"/>
        <w:jc w:val="both"/>
        <w:rPr>
          <w:rFonts w:ascii="Arial" w:hAnsi="Arial" w:cs="Arial"/>
          <w:lang w:val="it-IT"/>
        </w:rPr>
      </w:pPr>
      <w:r>
        <w:rPr>
          <w:rFonts w:ascii="Arial" w:hAnsi="Arial" w:cs="Arial"/>
          <w:b/>
          <w:lang w:val="it-IT"/>
        </w:rPr>
        <w:t>ANNO</w:t>
      </w:r>
      <w:r>
        <w:rPr>
          <w:rFonts w:ascii="Arial" w:hAnsi="Arial" w:cs="Arial"/>
          <w:lang w:val="it-IT"/>
        </w:rPr>
        <w:t xml:space="preserve">: secondo anno / corso di laurea triennale   </w:t>
      </w:r>
    </w:p>
    <w:p w14:paraId="23FA887D" w14:textId="77777777" w:rsidR="0048109B" w:rsidRDefault="00AA0C4A">
      <w:pPr>
        <w:widowControl w:val="0"/>
        <w:autoSpaceDE w:val="0"/>
        <w:jc w:val="both"/>
      </w:pPr>
      <w:r>
        <w:rPr>
          <w:rFonts w:ascii="Arial" w:hAnsi="Arial" w:cs="Arial"/>
          <w:b/>
          <w:lang w:val="it-IT"/>
        </w:rPr>
        <w:t>LIVELLO</w:t>
      </w:r>
      <w:r>
        <w:rPr>
          <w:rFonts w:ascii="Arial" w:hAnsi="Arial" w:cs="Arial"/>
          <w:lang w:val="it-IT"/>
        </w:rPr>
        <w:t>: A2/B1 (QCER)</w:t>
      </w:r>
    </w:p>
    <w:p w14:paraId="5D52D7C9" w14:textId="6D3411C1" w:rsidR="0048109B" w:rsidRDefault="00AA0C4A" w:rsidP="00733E89">
      <w:pPr>
        <w:widowControl w:val="0"/>
        <w:autoSpaceDE w:val="0"/>
        <w:jc w:val="both"/>
        <w:rPr>
          <w:rFonts w:ascii="Arial" w:hAnsi="Arial" w:cs="Arial"/>
          <w:lang w:val="it-IT"/>
        </w:rPr>
      </w:pPr>
      <w:r>
        <w:rPr>
          <w:rFonts w:ascii="Arial" w:hAnsi="Arial" w:cs="Arial"/>
          <w:b/>
          <w:lang w:val="it-IT"/>
        </w:rPr>
        <w:t>DOCENTI</w:t>
      </w:r>
      <w:r>
        <w:rPr>
          <w:rFonts w:ascii="Arial" w:hAnsi="Arial" w:cs="Arial"/>
          <w:lang w:val="it-IT"/>
        </w:rPr>
        <w:t xml:space="preserve">: Ana Badurina, </w:t>
      </w:r>
      <w:r w:rsidR="00124D15">
        <w:rPr>
          <w:rFonts w:ascii="Arial" w:hAnsi="Arial" w:cs="Arial"/>
          <w:lang w:val="it-IT"/>
        </w:rPr>
        <w:t>Dubravka Dubravec</w:t>
      </w:r>
      <w:r w:rsidR="00733E89">
        <w:rPr>
          <w:rFonts w:ascii="Arial" w:hAnsi="Arial" w:cs="Arial"/>
          <w:lang w:val="it-IT"/>
        </w:rPr>
        <w:t xml:space="preserve"> </w:t>
      </w:r>
      <w:r>
        <w:rPr>
          <w:rFonts w:ascii="Arial" w:hAnsi="Arial" w:cs="Arial"/>
          <w:lang w:val="it-IT"/>
        </w:rPr>
        <w:t>Labaš</w:t>
      </w:r>
      <w:r w:rsidR="00124D15">
        <w:rPr>
          <w:rFonts w:ascii="Arial" w:hAnsi="Arial" w:cs="Arial"/>
          <w:lang w:val="it-IT"/>
        </w:rPr>
        <w:t xml:space="preserve">, </w:t>
      </w:r>
      <w:r w:rsidR="00733E89">
        <w:rPr>
          <w:rFonts w:ascii="Arial" w:hAnsi="Arial" w:cs="Arial"/>
          <w:lang w:val="it-IT"/>
        </w:rPr>
        <w:t>Maria Rugo</w:t>
      </w:r>
    </w:p>
    <w:p w14:paraId="4E2D1296" w14:textId="77777777" w:rsidR="0048109B" w:rsidRDefault="00AA0C4A">
      <w:pPr>
        <w:widowControl w:val="0"/>
        <w:autoSpaceDE w:val="0"/>
        <w:jc w:val="both"/>
        <w:rPr>
          <w:rFonts w:ascii="Arial" w:hAnsi="Arial" w:cs="Arial"/>
          <w:lang w:val="it-IT"/>
        </w:rPr>
      </w:pPr>
      <w:r>
        <w:rPr>
          <w:rFonts w:ascii="Arial" w:hAnsi="Arial" w:cs="Arial"/>
          <w:b/>
          <w:lang w:val="it-IT"/>
        </w:rPr>
        <w:t>LINGUA</w:t>
      </w:r>
      <w:r>
        <w:rPr>
          <w:rFonts w:ascii="Arial" w:hAnsi="Arial" w:cs="Arial"/>
          <w:lang w:val="it-IT"/>
        </w:rPr>
        <w:t xml:space="preserve">: italiano </w:t>
      </w:r>
    </w:p>
    <w:p w14:paraId="322ED2CB" w14:textId="500E378A" w:rsidR="0048109B" w:rsidRDefault="00AA0C4A">
      <w:pPr>
        <w:widowControl w:val="0"/>
        <w:autoSpaceDE w:val="0"/>
        <w:jc w:val="both"/>
        <w:rPr>
          <w:rFonts w:ascii="Arial" w:hAnsi="Arial" w:cs="Arial"/>
          <w:lang w:val="it-IT"/>
        </w:rPr>
      </w:pPr>
      <w:r>
        <w:rPr>
          <w:rFonts w:ascii="Arial" w:hAnsi="Arial" w:cs="Arial"/>
          <w:b/>
          <w:lang w:val="it-IT"/>
        </w:rPr>
        <w:t>DURATA</w:t>
      </w:r>
      <w:r>
        <w:rPr>
          <w:rFonts w:ascii="Arial" w:hAnsi="Arial" w:cs="Arial"/>
          <w:lang w:val="it-IT"/>
        </w:rPr>
        <w:t>: semestre invernale 20</w:t>
      </w:r>
      <w:r w:rsidR="008508E3">
        <w:rPr>
          <w:rFonts w:ascii="Arial" w:hAnsi="Arial" w:cs="Arial"/>
          <w:lang w:val="it-IT"/>
        </w:rPr>
        <w:t>2</w:t>
      </w:r>
      <w:r w:rsidR="00733E89">
        <w:rPr>
          <w:rFonts w:ascii="Arial" w:hAnsi="Arial" w:cs="Arial"/>
          <w:lang w:val="it-IT"/>
        </w:rPr>
        <w:t>2</w:t>
      </w:r>
      <w:r>
        <w:rPr>
          <w:rFonts w:ascii="Arial" w:hAnsi="Arial" w:cs="Arial"/>
          <w:lang w:val="it-IT"/>
        </w:rPr>
        <w:t>/20</w:t>
      </w:r>
      <w:r w:rsidR="008508E3">
        <w:rPr>
          <w:rFonts w:ascii="Arial" w:hAnsi="Arial" w:cs="Arial"/>
          <w:lang w:val="it-IT"/>
        </w:rPr>
        <w:t>2</w:t>
      </w:r>
      <w:r w:rsidR="00733E89">
        <w:rPr>
          <w:rFonts w:ascii="Arial" w:hAnsi="Arial" w:cs="Arial"/>
          <w:lang w:val="it-IT"/>
        </w:rPr>
        <w:t>3</w:t>
      </w:r>
      <w:r>
        <w:rPr>
          <w:rFonts w:ascii="Arial" w:hAnsi="Arial" w:cs="Arial"/>
          <w:lang w:val="it-IT"/>
        </w:rPr>
        <w:t xml:space="preserve"> (quattro ore settimanali)</w:t>
      </w:r>
    </w:p>
    <w:p w14:paraId="49598877" w14:textId="77777777" w:rsidR="0048109B" w:rsidRDefault="00AA0C4A">
      <w:pPr>
        <w:widowControl w:val="0"/>
        <w:autoSpaceDE w:val="0"/>
        <w:jc w:val="both"/>
        <w:rPr>
          <w:rFonts w:ascii="Arial" w:hAnsi="Arial" w:cs="Arial"/>
          <w:lang w:val="it-IT"/>
        </w:rPr>
      </w:pPr>
      <w:r>
        <w:rPr>
          <w:rFonts w:ascii="Arial" w:hAnsi="Arial" w:cs="Arial"/>
          <w:b/>
          <w:lang w:val="it-IT"/>
        </w:rPr>
        <w:t>TIPO DI CORSO</w:t>
      </w:r>
      <w:r>
        <w:rPr>
          <w:rFonts w:ascii="Arial" w:hAnsi="Arial" w:cs="Arial"/>
          <w:lang w:val="it-IT"/>
        </w:rPr>
        <w:t>: frequenza obbligatoria</w:t>
      </w:r>
    </w:p>
    <w:p w14:paraId="0AD52B74" w14:textId="77777777" w:rsidR="0048109B" w:rsidRDefault="00AA0C4A">
      <w:pPr>
        <w:widowControl w:val="0"/>
        <w:autoSpaceDE w:val="0"/>
        <w:jc w:val="both"/>
        <w:rPr>
          <w:rFonts w:ascii="Arial" w:hAnsi="Arial" w:cs="Arial"/>
          <w:lang w:val="it-IT"/>
        </w:rPr>
      </w:pPr>
      <w:r>
        <w:rPr>
          <w:rFonts w:ascii="Arial" w:hAnsi="Arial" w:cs="Arial"/>
          <w:b/>
          <w:lang w:val="it-IT"/>
        </w:rPr>
        <w:t>CREDITI</w:t>
      </w:r>
      <w:r>
        <w:rPr>
          <w:rFonts w:ascii="Arial" w:hAnsi="Arial" w:cs="Arial"/>
          <w:lang w:val="it-IT"/>
        </w:rPr>
        <w:t>: 5</w:t>
      </w:r>
    </w:p>
    <w:p w14:paraId="2EF0BC09" w14:textId="77777777" w:rsidR="0048109B" w:rsidRDefault="0048109B">
      <w:pPr>
        <w:widowControl w:val="0"/>
        <w:autoSpaceDE w:val="0"/>
        <w:jc w:val="both"/>
        <w:rPr>
          <w:rFonts w:ascii="Arial" w:hAnsi="Arial" w:cs="Arial"/>
          <w:lang w:val="it-IT"/>
        </w:rPr>
      </w:pPr>
    </w:p>
    <w:p w14:paraId="646A7644" w14:textId="77777777" w:rsidR="0048109B" w:rsidRDefault="0048109B">
      <w:pPr>
        <w:widowControl w:val="0"/>
        <w:autoSpaceDE w:val="0"/>
        <w:jc w:val="both"/>
        <w:rPr>
          <w:rFonts w:ascii="Arial" w:hAnsi="Arial" w:cs="Arial"/>
          <w:lang w:val="it-IT"/>
        </w:rPr>
      </w:pPr>
    </w:p>
    <w:p w14:paraId="6347F61A" w14:textId="77777777" w:rsidR="0048109B" w:rsidRDefault="00AA0C4A">
      <w:pPr>
        <w:widowControl w:val="0"/>
        <w:autoSpaceDE w:val="0"/>
        <w:jc w:val="both"/>
        <w:rPr>
          <w:rFonts w:ascii="Arial" w:hAnsi="Arial" w:cs="Arial"/>
          <w:b/>
          <w:lang w:val="it-IT"/>
        </w:rPr>
      </w:pPr>
      <w:r>
        <w:rPr>
          <w:rFonts w:ascii="Arial" w:hAnsi="Arial" w:cs="Arial"/>
          <w:b/>
          <w:lang w:val="it-IT"/>
        </w:rPr>
        <w:t>FINALITÀ</w:t>
      </w:r>
    </w:p>
    <w:p w14:paraId="5AB936C2" w14:textId="77777777" w:rsidR="0048109B" w:rsidRDefault="0048109B">
      <w:pPr>
        <w:widowControl w:val="0"/>
        <w:autoSpaceDE w:val="0"/>
        <w:jc w:val="both"/>
        <w:rPr>
          <w:rFonts w:ascii="Arial" w:hAnsi="Arial" w:cs="Arial"/>
          <w:b/>
          <w:lang w:val="it-IT"/>
        </w:rPr>
      </w:pPr>
    </w:p>
    <w:p w14:paraId="0E769F39" w14:textId="77777777" w:rsidR="0048109B" w:rsidRDefault="00AA0C4A">
      <w:pPr>
        <w:widowControl w:val="0"/>
        <w:numPr>
          <w:ilvl w:val="0"/>
          <w:numId w:val="1"/>
        </w:numPr>
        <w:autoSpaceDE w:val="0"/>
        <w:jc w:val="both"/>
        <w:rPr>
          <w:rFonts w:ascii="Arial" w:hAnsi="Arial" w:cs="Arial"/>
          <w:lang w:val="it-IT"/>
        </w:rPr>
      </w:pPr>
      <w:r>
        <w:rPr>
          <w:rFonts w:ascii="Arial" w:hAnsi="Arial" w:cs="Arial"/>
          <w:lang w:val="it-IT"/>
        </w:rPr>
        <w:t xml:space="preserve">accrescere la competenza comunicativa (quattro abilità fondamentali: ascoltare, leggere, parlare e scrivere) </w:t>
      </w:r>
    </w:p>
    <w:p w14:paraId="77C71303" w14:textId="77777777" w:rsidR="0048109B" w:rsidRDefault="00AA0C4A">
      <w:pPr>
        <w:widowControl w:val="0"/>
        <w:numPr>
          <w:ilvl w:val="0"/>
          <w:numId w:val="1"/>
        </w:numPr>
        <w:autoSpaceDE w:val="0"/>
        <w:jc w:val="both"/>
        <w:rPr>
          <w:rFonts w:ascii="Arial" w:hAnsi="Arial" w:cs="Arial"/>
          <w:lang w:val="it-IT"/>
        </w:rPr>
      </w:pPr>
      <w:r>
        <w:rPr>
          <w:rFonts w:ascii="Arial" w:hAnsi="Arial" w:cs="Arial"/>
          <w:lang w:val="it-IT"/>
        </w:rPr>
        <w:t xml:space="preserve">potenziare la competenza linguistica (strutture morfosintattiche) </w:t>
      </w:r>
    </w:p>
    <w:p w14:paraId="2B315AF8" w14:textId="77777777" w:rsidR="0048109B" w:rsidRDefault="00AA0C4A">
      <w:pPr>
        <w:widowControl w:val="0"/>
        <w:numPr>
          <w:ilvl w:val="0"/>
          <w:numId w:val="1"/>
        </w:numPr>
        <w:autoSpaceDE w:val="0"/>
        <w:jc w:val="both"/>
        <w:rPr>
          <w:rFonts w:ascii="Arial" w:hAnsi="Arial" w:cs="Arial"/>
          <w:lang w:val="it-IT"/>
        </w:rPr>
      </w:pPr>
      <w:r>
        <w:rPr>
          <w:rFonts w:ascii="Arial" w:hAnsi="Arial" w:cs="Arial"/>
          <w:lang w:val="it-IT"/>
        </w:rPr>
        <w:t xml:space="preserve">acquisire la competenza interculturale </w:t>
      </w:r>
    </w:p>
    <w:p w14:paraId="1F7B9FC2" w14:textId="77777777" w:rsidR="0048109B" w:rsidRDefault="00AA0C4A">
      <w:pPr>
        <w:widowControl w:val="0"/>
        <w:numPr>
          <w:ilvl w:val="0"/>
          <w:numId w:val="1"/>
        </w:numPr>
        <w:autoSpaceDE w:val="0"/>
        <w:jc w:val="both"/>
        <w:rPr>
          <w:rFonts w:ascii="Arial" w:hAnsi="Arial" w:cs="Arial"/>
          <w:lang w:val="it-IT"/>
        </w:rPr>
      </w:pPr>
      <w:r>
        <w:rPr>
          <w:rFonts w:ascii="Arial" w:hAnsi="Arial" w:cs="Arial"/>
          <w:lang w:val="it-IT"/>
        </w:rPr>
        <w:t>approfondire capacità di mediazione (traduzione)</w:t>
      </w:r>
    </w:p>
    <w:p w14:paraId="64AC89C6" w14:textId="77777777" w:rsidR="0048109B" w:rsidRDefault="0048109B">
      <w:pPr>
        <w:widowControl w:val="0"/>
        <w:autoSpaceDE w:val="0"/>
        <w:ind w:left="360"/>
        <w:jc w:val="both"/>
        <w:rPr>
          <w:rFonts w:ascii="Arial" w:hAnsi="Arial" w:cs="Arial"/>
          <w:lang w:val="it-IT"/>
        </w:rPr>
      </w:pPr>
    </w:p>
    <w:p w14:paraId="4A2E68E4" w14:textId="77777777" w:rsidR="0048109B" w:rsidRDefault="0048109B">
      <w:pPr>
        <w:widowControl w:val="0"/>
        <w:autoSpaceDE w:val="0"/>
        <w:jc w:val="both"/>
        <w:rPr>
          <w:rFonts w:ascii="Arial" w:hAnsi="Arial" w:cs="Arial"/>
          <w:lang w:val="it-IT"/>
        </w:rPr>
      </w:pPr>
    </w:p>
    <w:p w14:paraId="717AC53F" w14:textId="77777777" w:rsidR="0048109B" w:rsidRDefault="00AA0C4A">
      <w:pPr>
        <w:widowControl w:val="0"/>
        <w:autoSpaceDE w:val="0"/>
        <w:jc w:val="both"/>
        <w:rPr>
          <w:rFonts w:ascii="Arial" w:hAnsi="Arial" w:cs="Arial"/>
          <w:b/>
          <w:lang w:val="it-IT"/>
        </w:rPr>
      </w:pPr>
      <w:r>
        <w:rPr>
          <w:rFonts w:ascii="Arial" w:hAnsi="Arial" w:cs="Arial"/>
          <w:b/>
          <w:lang w:val="it-IT"/>
        </w:rPr>
        <w:t>OBIETTIVI</w:t>
      </w:r>
    </w:p>
    <w:p w14:paraId="0DEDFA99" w14:textId="77777777" w:rsidR="0048109B" w:rsidRDefault="0048109B">
      <w:pPr>
        <w:widowControl w:val="0"/>
        <w:autoSpaceDE w:val="0"/>
        <w:jc w:val="both"/>
        <w:rPr>
          <w:rFonts w:ascii="Arial" w:hAnsi="Arial" w:cs="Arial"/>
          <w:b/>
          <w:lang w:val="it-IT"/>
        </w:rPr>
      </w:pPr>
    </w:p>
    <w:p w14:paraId="7DB38B08" w14:textId="77777777" w:rsidR="0048109B" w:rsidRDefault="00AA0C4A">
      <w:pPr>
        <w:widowControl w:val="0"/>
        <w:numPr>
          <w:ilvl w:val="0"/>
          <w:numId w:val="2"/>
        </w:numPr>
        <w:tabs>
          <w:tab w:val="left" w:pos="360"/>
        </w:tabs>
        <w:autoSpaceDE w:val="0"/>
        <w:ind w:left="714" w:hanging="357"/>
        <w:jc w:val="both"/>
        <w:rPr>
          <w:rFonts w:ascii="Arial" w:hAnsi="Arial" w:cs="Arial"/>
          <w:lang w:val="it-IT"/>
        </w:rPr>
      </w:pPr>
      <w:r>
        <w:rPr>
          <w:rFonts w:ascii="Arial" w:hAnsi="Arial" w:cs="Arial"/>
          <w:lang w:val="it-IT"/>
        </w:rPr>
        <w:t>comprendere e analizzare varie tipologie di testi (scritti, iconici, audio, video)</w:t>
      </w:r>
    </w:p>
    <w:p w14:paraId="6BE9AEBC" w14:textId="77777777" w:rsidR="0048109B" w:rsidRDefault="00AA0C4A">
      <w:pPr>
        <w:widowControl w:val="0"/>
        <w:numPr>
          <w:ilvl w:val="0"/>
          <w:numId w:val="2"/>
        </w:numPr>
        <w:tabs>
          <w:tab w:val="left" w:pos="360"/>
        </w:tabs>
        <w:autoSpaceDE w:val="0"/>
        <w:ind w:left="714" w:hanging="357"/>
        <w:jc w:val="both"/>
        <w:rPr>
          <w:rFonts w:ascii="Arial" w:hAnsi="Arial" w:cs="Arial"/>
          <w:lang w:val="it-IT"/>
        </w:rPr>
      </w:pPr>
      <w:r>
        <w:rPr>
          <w:rFonts w:ascii="Arial" w:hAnsi="Arial" w:cs="Arial"/>
          <w:lang w:val="it-IT"/>
        </w:rPr>
        <w:t>produrre testi parlati e scritti di varia tipologia considerandone la finalità e il destinatario</w:t>
      </w:r>
    </w:p>
    <w:p w14:paraId="7EE153CF" w14:textId="77777777" w:rsidR="0048109B" w:rsidRDefault="00AA0C4A">
      <w:pPr>
        <w:widowControl w:val="0"/>
        <w:numPr>
          <w:ilvl w:val="0"/>
          <w:numId w:val="2"/>
        </w:numPr>
        <w:tabs>
          <w:tab w:val="left" w:pos="360"/>
        </w:tabs>
        <w:autoSpaceDE w:val="0"/>
        <w:ind w:left="714" w:hanging="357"/>
        <w:jc w:val="both"/>
        <w:rPr>
          <w:rFonts w:ascii="Arial" w:hAnsi="Arial" w:cs="Arial"/>
          <w:lang w:val="it-IT"/>
        </w:rPr>
      </w:pPr>
      <w:r>
        <w:rPr>
          <w:rFonts w:ascii="Arial" w:hAnsi="Arial" w:cs="Arial"/>
          <w:lang w:val="it-IT"/>
        </w:rPr>
        <w:t xml:space="preserve">esprimere e confrontare opinioni e punti di vista </w:t>
      </w:r>
    </w:p>
    <w:p w14:paraId="25593399" w14:textId="77777777" w:rsidR="0048109B" w:rsidRDefault="0048109B">
      <w:pPr>
        <w:widowControl w:val="0"/>
        <w:autoSpaceDE w:val="0"/>
        <w:jc w:val="both"/>
        <w:rPr>
          <w:rFonts w:ascii="Arial" w:hAnsi="Arial" w:cs="Arial"/>
          <w:lang w:val="it-IT"/>
        </w:rPr>
      </w:pPr>
    </w:p>
    <w:p w14:paraId="6A1D30BF" w14:textId="77777777" w:rsidR="0048109B" w:rsidRDefault="0048109B">
      <w:pPr>
        <w:widowControl w:val="0"/>
        <w:autoSpaceDE w:val="0"/>
        <w:jc w:val="both"/>
        <w:rPr>
          <w:rFonts w:ascii="Arial" w:hAnsi="Arial" w:cs="Arial"/>
          <w:b/>
          <w:lang w:val="it-IT"/>
        </w:rPr>
      </w:pPr>
    </w:p>
    <w:p w14:paraId="7CE40A1E" w14:textId="77777777" w:rsidR="0048109B" w:rsidRDefault="00AA0C4A">
      <w:pPr>
        <w:widowControl w:val="0"/>
        <w:autoSpaceDE w:val="0"/>
        <w:jc w:val="both"/>
        <w:rPr>
          <w:rFonts w:ascii="Arial" w:hAnsi="Arial" w:cs="Arial"/>
          <w:b/>
          <w:lang w:val="it-IT"/>
        </w:rPr>
      </w:pPr>
      <w:r>
        <w:rPr>
          <w:rFonts w:ascii="Arial" w:hAnsi="Arial" w:cs="Arial"/>
          <w:b/>
          <w:lang w:val="it-IT"/>
        </w:rPr>
        <w:t>CONTENUTI</w:t>
      </w:r>
    </w:p>
    <w:p w14:paraId="53650EF8" w14:textId="77777777" w:rsidR="0048109B" w:rsidRDefault="0048109B">
      <w:pPr>
        <w:widowControl w:val="0"/>
        <w:autoSpaceDE w:val="0"/>
        <w:jc w:val="both"/>
        <w:rPr>
          <w:rFonts w:ascii="Arial" w:hAnsi="Arial" w:cs="Arial"/>
          <w:b/>
          <w:lang w:val="it-IT"/>
        </w:rPr>
      </w:pPr>
    </w:p>
    <w:p w14:paraId="66FC137D" w14:textId="77777777" w:rsidR="0048109B" w:rsidRDefault="00AA0C4A">
      <w:pPr>
        <w:widowControl w:val="0"/>
        <w:autoSpaceDE w:val="0"/>
        <w:jc w:val="both"/>
      </w:pPr>
      <w:r>
        <w:rPr>
          <w:rFonts w:ascii="Arial" w:hAnsi="Arial" w:cs="Arial"/>
          <w:lang w:val="it-IT"/>
        </w:rPr>
        <w:t xml:space="preserve">Il corso verte sul manuale </w:t>
      </w:r>
      <w:proofErr w:type="spellStart"/>
      <w:r>
        <w:rPr>
          <w:rFonts w:ascii="Arial" w:hAnsi="Arial" w:cs="Arial"/>
          <w:i/>
          <w:lang w:val="it-IT"/>
        </w:rPr>
        <w:t>Universitalia</w:t>
      </w:r>
      <w:proofErr w:type="spellEnd"/>
      <w:r>
        <w:rPr>
          <w:rFonts w:ascii="Arial" w:hAnsi="Arial" w:cs="Arial"/>
          <w:i/>
          <w:lang w:val="it-IT"/>
        </w:rPr>
        <w:t xml:space="preserve"> 2.0</w:t>
      </w:r>
      <w:r>
        <w:rPr>
          <w:rFonts w:ascii="Arial" w:hAnsi="Arial" w:cs="Arial"/>
          <w:lang w:val="it-IT"/>
        </w:rPr>
        <w:t xml:space="preserve"> da cui si svolgono le seguenti quattro unità: </w:t>
      </w:r>
    </w:p>
    <w:p w14:paraId="6F84829E" w14:textId="77777777" w:rsidR="0048109B" w:rsidRDefault="00AA0C4A">
      <w:pPr>
        <w:widowControl w:val="0"/>
        <w:numPr>
          <w:ilvl w:val="0"/>
          <w:numId w:val="3"/>
        </w:numPr>
        <w:tabs>
          <w:tab w:val="left" w:pos="360"/>
        </w:tabs>
        <w:autoSpaceDE w:val="0"/>
        <w:ind w:left="360" w:hanging="360"/>
        <w:jc w:val="both"/>
        <w:rPr>
          <w:rFonts w:ascii="Arial" w:hAnsi="Arial" w:cs="Arial"/>
          <w:i/>
          <w:lang w:val="it-IT"/>
        </w:rPr>
      </w:pPr>
      <w:r>
        <w:rPr>
          <w:rFonts w:ascii="Arial" w:hAnsi="Arial" w:cs="Arial"/>
          <w:lang w:val="it-IT"/>
        </w:rPr>
        <w:t>Unità 1</w:t>
      </w:r>
      <w:r>
        <w:rPr>
          <w:rFonts w:ascii="Arial" w:hAnsi="Arial" w:cs="Arial"/>
          <w:b/>
          <w:bCs/>
          <w:lang w:val="it-IT"/>
        </w:rPr>
        <w:t xml:space="preserve"> </w:t>
      </w:r>
      <w:r>
        <w:rPr>
          <w:rFonts w:ascii="Arial" w:hAnsi="Arial" w:cs="Arial"/>
          <w:b/>
          <w:bCs/>
          <w:lang w:val="it-IT"/>
        </w:rPr>
        <w:tab/>
      </w:r>
      <w:r>
        <w:rPr>
          <w:rFonts w:ascii="Arial" w:hAnsi="Arial" w:cs="Arial"/>
          <w:bCs/>
          <w:i/>
          <w:lang w:val="it-IT"/>
        </w:rPr>
        <w:t>Godiamoci la vita!</w:t>
      </w:r>
    </w:p>
    <w:p w14:paraId="4993C9EE" w14:textId="77777777" w:rsidR="0048109B" w:rsidRDefault="00AA0C4A">
      <w:pPr>
        <w:widowControl w:val="0"/>
        <w:numPr>
          <w:ilvl w:val="0"/>
          <w:numId w:val="3"/>
        </w:numPr>
        <w:tabs>
          <w:tab w:val="left" w:pos="360"/>
        </w:tabs>
        <w:autoSpaceDE w:val="0"/>
        <w:ind w:left="360" w:hanging="360"/>
        <w:jc w:val="both"/>
        <w:rPr>
          <w:rFonts w:ascii="Arial" w:hAnsi="Arial" w:cs="Arial"/>
          <w:i/>
          <w:iCs/>
          <w:lang w:val="it-IT"/>
        </w:rPr>
      </w:pPr>
      <w:r>
        <w:rPr>
          <w:rFonts w:ascii="Arial" w:hAnsi="Arial" w:cs="Arial"/>
          <w:lang w:val="it-IT"/>
        </w:rPr>
        <w:t>Unità 2</w:t>
      </w:r>
      <w:r>
        <w:rPr>
          <w:rFonts w:ascii="Arial" w:hAnsi="Arial" w:cs="Arial"/>
          <w:bCs/>
          <w:lang w:val="it-IT"/>
        </w:rPr>
        <w:t xml:space="preserve"> </w:t>
      </w:r>
      <w:r>
        <w:rPr>
          <w:rFonts w:ascii="Arial" w:hAnsi="Arial" w:cs="Arial"/>
          <w:bCs/>
          <w:lang w:val="it-IT"/>
        </w:rPr>
        <w:tab/>
      </w:r>
      <w:r>
        <w:rPr>
          <w:rFonts w:ascii="Arial" w:hAnsi="Arial" w:cs="Arial"/>
          <w:bCs/>
          <w:i/>
          <w:lang w:val="it-IT"/>
        </w:rPr>
        <w:t>Viaggiando s’impara</w:t>
      </w:r>
    </w:p>
    <w:p w14:paraId="45B683E8" w14:textId="77777777" w:rsidR="0048109B" w:rsidRDefault="00AA0C4A">
      <w:pPr>
        <w:widowControl w:val="0"/>
        <w:numPr>
          <w:ilvl w:val="0"/>
          <w:numId w:val="3"/>
        </w:numPr>
        <w:tabs>
          <w:tab w:val="left" w:pos="360"/>
        </w:tabs>
        <w:autoSpaceDE w:val="0"/>
        <w:ind w:left="360" w:hanging="360"/>
        <w:jc w:val="both"/>
        <w:rPr>
          <w:rFonts w:ascii="Arial" w:hAnsi="Arial" w:cs="Arial"/>
          <w:i/>
          <w:iCs/>
          <w:lang w:val="it-IT"/>
        </w:rPr>
      </w:pPr>
      <w:r>
        <w:rPr>
          <w:rFonts w:ascii="Arial" w:hAnsi="Arial" w:cs="Arial"/>
          <w:lang w:val="it-IT"/>
        </w:rPr>
        <w:t xml:space="preserve">Unità 3 </w:t>
      </w:r>
      <w:r>
        <w:rPr>
          <w:rFonts w:ascii="Arial" w:hAnsi="Arial" w:cs="Arial"/>
          <w:lang w:val="it-IT"/>
        </w:rPr>
        <w:tab/>
      </w:r>
      <w:r>
        <w:rPr>
          <w:rFonts w:ascii="Arial" w:hAnsi="Arial" w:cs="Arial"/>
          <w:i/>
          <w:lang w:val="it-IT"/>
        </w:rPr>
        <w:t>Raccontami una storia!</w:t>
      </w:r>
    </w:p>
    <w:p w14:paraId="05EF29F6" w14:textId="77777777" w:rsidR="0048109B" w:rsidRDefault="00AA0C4A">
      <w:pPr>
        <w:widowControl w:val="0"/>
        <w:numPr>
          <w:ilvl w:val="0"/>
          <w:numId w:val="3"/>
        </w:numPr>
        <w:tabs>
          <w:tab w:val="left" w:pos="360"/>
        </w:tabs>
        <w:autoSpaceDE w:val="0"/>
        <w:ind w:left="360" w:hanging="360"/>
        <w:jc w:val="both"/>
        <w:rPr>
          <w:rFonts w:ascii="Arial" w:hAnsi="Arial" w:cs="Arial"/>
          <w:i/>
          <w:iCs/>
          <w:lang w:val="it-IT"/>
        </w:rPr>
      </w:pPr>
      <w:r>
        <w:rPr>
          <w:rFonts w:ascii="Arial" w:hAnsi="Arial" w:cs="Arial"/>
          <w:lang w:val="it-IT"/>
        </w:rPr>
        <w:t xml:space="preserve">Unità 4 </w:t>
      </w:r>
      <w:r>
        <w:rPr>
          <w:rFonts w:ascii="Arial" w:hAnsi="Arial" w:cs="Arial"/>
          <w:lang w:val="it-IT"/>
        </w:rPr>
        <w:tab/>
      </w:r>
      <w:r>
        <w:rPr>
          <w:rFonts w:ascii="Arial" w:hAnsi="Arial" w:cs="Arial"/>
          <w:i/>
          <w:lang w:val="it-IT"/>
        </w:rPr>
        <w:t>Uno sguardo al futuro</w:t>
      </w:r>
    </w:p>
    <w:p w14:paraId="43296B34" w14:textId="77777777" w:rsidR="0048109B" w:rsidRDefault="0048109B">
      <w:pPr>
        <w:widowControl w:val="0"/>
        <w:tabs>
          <w:tab w:val="left" w:pos="360"/>
        </w:tabs>
        <w:autoSpaceDE w:val="0"/>
        <w:jc w:val="both"/>
        <w:rPr>
          <w:rFonts w:ascii="Arial" w:hAnsi="Arial" w:cs="Arial"/>
          <w:i/>
          <w:iCs/>
          <w:lang w:val="it-IT"/>
        </w:rPr>
      </w:pPr>
    </w:p>
    <w:p w14:paraId="27028382" w14:textId="77777777" w:rsidR="0048109B" w:rsidRDefault="0048109B">
      <w:pPr>
        <w:widowControl w:val="0"/>
        <w:tabs>
          <w:tab w:val="left" w:pos="360"/>
        </w:tabs>
        <w:autoSpaceDE w:val="0"/>
        <w:jc w:val="both"/>
        <w:rPr>
          <w:rFonts w:ascii="Arial" w:hAnsi="Arial" w:cs="Arial"/>
          <w:lang w:val="it-IT"/>
        </w:rPr>
      </w:pPr>
    </w:p>
    <w:p w14:paraId="267BCEFF" w14:textId="77777777" w:rsidR="0048109B" w:rsidRDefault="0048109B">
      <w:pPr>
        <w:widowControl w:val="0"/>
        <w:tabs>
          <w:tab w:val="left" w:pos="360"/>
        </w:tabs>
        <w:autoSpaceDE w:val="0"/>
        <w:jc w:val="both"/>
        <w:rPr>
          <w:rFonts w:ascii="Arial" w:hAnsi="Arial" w:cs="Arial"/>
          <w:lang w:val="it-IT"/>
        </w:rPr>
      </w:pPr>
    </w:p>
    <w:p w14:paraId="7748FEEE" w14:textId="77777777" w:rsidR="0048109B" w:rsidRDefault="00AA0C4A">
      <w:pPr>
        <w:widowControl w:val="0"/>
        <w:autoSpaceDE w:val="0"/>
        <w:jc w:val="both"/>
        <w:rPr>
          <w:rFonts w:ascii="Arial" w:hAnsi="Arial" w:cs="Arial"/>
          <w:b/>
          <w:lang w:val="it-IT"/>
        </w:rPr>
      </w:pPr>
      <w:r>
        <w:rPr>
          <w:rFonts w:ascii="Arial" w:hAnsi="Arial" w:cs="Arial"/>
          <w:b/>
          <w:lang w:val="it-IT"/>
        </w:rPr>
        <w:t xml:space="preserve">METODO </w:t>
      </w:r>
    </w:p>
    <w:p w14:paraId="4668FA41" w14:textId="77777777" w:rsidR="0048109B" w:rsidRDefault="0048109B">
      <w:pPr>
        <w:widowControl w:val="0"/>
        <w:autoSpaceDE w:val="0"/>
        <w:jc w:val="both"/>
        <w:rPr>
          <w:rFonts w:ascii="Arial" w:hAnsi="Arial" w:cs="Arial"/>
          <w:b/>
          <w:lang w:val="it-IT"/>
        </w:rPr>
      </w:pPr>
    </w:p>
    <w:p w14:paraId="44556AF3" w14:textId="77777777" w:rsidR="0048109B" w:rsidRDefault="00AA0C4A">
      <w:pPr>
        <w:widowControl w:val="0"/>
        <w:autoSpaceDE w:val="0"/>
        <w:jc w:val="both"/>
        <w:rPr>
          <w:rFonts w:ascii="Arial" w:hAnsi="Arial" w:cs="Arial"/>
          <w:lang w:val="it-IT"/>
        </w:rPr>
      </w:pPr>
      <w:r>
        <w:rPr>
          <w:rFonts w:ascii="Arial" w:hAnsi="Arial" w:cs="Arial"/>
          <w:lang w:val="it-IT"/>
        </w:rPr>
        <w:t xml:space="preserve">Il corso si articola in unità tematiche relative alla vita quotidiana, ai rapporti interpersonali e alla realtà degli studenti universitari. Ogni unità vanta una struttura a spirale e ruota intorno ad un tema che si sviluppa attraverso attività di varia tipologia. </w:t>
      </w:r>
    </w:p>
    <w:p w14:paraId="1BF4D63A" w14:textId="77777777" w:rsidR="0048109B" w:rsidRDefault="0048109B">
      <w:pPr>
        <w:widowControl w:val="0"/>
        <w:autoSpaceDE w:val="0"/>
        <w:jc w:val="both"/>
        <w:rPr>
          <w:rFonts w:ascii="Arial" w:hAnsi="Arial" w:cs="Arial"/>
          <w:lang w:val="it-IT"/>
        </w:rPr>
      </w:pPr>
    </w:p>
    <w:p w14:paraId="1ACB42C5" w14:textId="77777777" w:rsidR="0048109B" w:rsidRDefault="00AA0C4A">
      <w:pPr>
        <w:widowControl w:val="0"/>
        <w:autoSpaceDE w:val="0"/>
        <w:jc w:val="both"/>
        <w:rPr>
          <w:rFonts w:ascii="Arial" w:hAnsi="Arial" w:cs="Arial"/>
          <w:lang w:val="it-IT"/>
        </w:rPr>
      </w:pPr>
      <w:r>
        <w:rPr>
          <w:rFonts w:ascii="Arial" w:hAnsi="Arial" w:cs="Arial"/>
          <w:lang w:val="it-IT"/>
        </w:rPr>
        <w:t xml:space="preserve">L’approccio glottodidattico privilegiato è quello comunicativo (quattro abilità integrate) in una prospettiva di interazione docente-discenti. Le attività e i compiti previsti nella componente sia orale sia scritta si svolgeranno con modalità che includono lavoro individuale, a coppie, a piccoli gruppi. I materiali didattici potranno essere integrati con materiale autentico (cartaceo, audio, video) rappresentativo di diverse tipologie testuali e coerente con le tematiche affrontate e gli obiettivi stabiliti. </w:t>
      </w:r>
    </w:p>
    <w:p w14:paraId="02CD2EED" w14:textId="77777777" w:rsidR="0048109B" w:rsidRDefault="00AA0C4A">
      <w:pPr>
        <w:widowControl w:val="0"/>
        <w:autoSpaceDE w:val="0"/>
        <w:jc w:val="both"/>
        <w:rPr>
          <w:rFonts w:ascii="Arial" w:hAnsi="Arial" w:cs="Arial"/>
          <w:lang w:val="it-IT"/>
        </w:rPr>
      </w:pPr>
      <w:r>
        <w:rPr>
          <w:rFonts w:ascii="Arial" w:eastAsia="Arial" w:hAnsi="Arial" w:cs="Arial"/>
          <w:lang w:val="it-IT"/>
        </w:rPr>
        <w:lastRenderedPageBreak/>
        <w:t xml:space="preserve"> </w:t>
      </w:r>
    </w:p>
    <w:p w14:paraId="148DE5C9" w14:textId="77777777" w:rsidR="0048109B" w:rsidRDefault="0048109B">
      <w:pPr>
        <w:widowControl w:val="0"/>
        <w:autoSpaceDE w:val="0"/>
        <w:jc w:val="both"/>
        <w:rPr>
          <w:rFonts w:ascii="Arial" w:hAnsi="Arial" w:cs="Arial"/>
          <w:b/>
          <w:lang w:val="it-IT"/>
        </w:rPr>
      </w:pPr>
    </w:p>
    <w:p w14:paraId="22B4FF87" w14:textId="77777777" w:rsidR="0048109B" w:rsidRDefault="00AA0C4A">
      <w:pPr>
        <w:widowControl w:val="0"/>
        <w:autoSpaceDE w:val="0"/>
        <w:jc w:val="both"/>
        <w:rPr>
          <w:rFonts w:ascii="Arial" w:hAnsi="Arial" w:cs="Arial"/>
          <w:b/>
          <w:lang w:val="it-IT"/>
        </w:rPr>
      </w:pPr>
      <w:r>
        <w:rPr>
          <w:rFonts w:ascii="Arial" w:hAnsi="Arial" w:cs="Arial"/>
          <w:b/>
          <w:lang w:val="it-IT"/>
        </w:rPr>
        <w:t>MODALITÀ D’ESAME</w:t>
      </w:r>
    </w:p>
    <w:p w14:paraId="14BBAEAB" w14:textId="77777777" w:rsidR="0048109B" w:rsidRDefault="0048109B">
      <w:pPr>
        <w:widowControl w:val="0"/>
        <w:autoSpaceDE w:val="0"/>
        <w:jc w:val="both"/>
        <w:rPr>
          <w:rFonts w:ascii="Arial" w:hAnsi="Arial" w:cs="Arial"/>
          <w:b/>
          <w:lang w:val="it-IT"/>
        </w:rPr>
      </w:pPr>
    </w:p>
    <w:p w14:paraId="7F289AAD" w14:textId="77777777" w:rsidR="0048109B" w:rsidRDefault="00AA0C4A">
      <w:pPr>
        <w:widowControl w:val="0"/>
        <w:autoSpaceDE w:val="0"/>
        <w:jc w:val="both"/>
        <w:rPr>
          <w:rFonts w:ascii="Arial" w:hAnsi="Arial" w:cs="Arial"/>
          <w:lang w:val="it-IT"/>
        </w:rPr>
      </w:pPr>
      <w:r>
        <w:rPr>
          <w:rFonts w:ascii="Arial" w:hAnsi="Arial" w:cs="Arial"/>
          <w:lang w:val="it-IT"/>
        </w:rPr>
        <w:t xml:space="preserve">Per poter accedere all’esame scritto gli studenti sono tenuti a: </w:t>
      </w:r>
    </w:p>
    <w:p w14:paraId="53C2E6C4" w14:textId="77777777" w:rsidR="0048109B" w:rsidRDefault="00AA0C4A">
      <w:pPr>
        <w:widowControl w:val="0"/>
        <w:autoSpaceDE w:val="0"/>
        <w:jc w:val="both"/>
      </w:pPr>
      <w:r>
        <w:rPr>
          <w:rFonts w:ascii="Arial" w:hAnsi="Arial" w:cs="Arial"/>
          <w:lang w:val="it-IT"/>
        </w:rPr>
        <w:t>- frequentare regolarmente le lezioni (massimo 2 assenze)</w:t>
      </w:r>
    </w:p>
    <w:p w14:paraId="771BDA39" w14:textId="77777777" w:rsidR="0048109B" w:rsidRDefault="00AA0C4A">
      <w:pPr>
        <w:widowControl w:val="0"/>
        <w:autoSpaceDE w:val="0"/>
        <w:jc w:val="both"/>
        <w:rPr>
          <w:rFonts w:ascii="Arial" w:hAnsi="Arial" w:cs="Arial"/>
          <w:lang w:val="it-IT"/>
        </w:rPr>
      </w:pPr>
      <w:r>
        <w:rPr>
          <w:rFonts w:ascii="Arial" w:hAnsi="Arial" w:cs="Arial"/>
          <w:lang w:val="it-IT"/>
        </w:rPr>
        <w:t>- svolgere una presentazione in classe</w:t>
      </w:r>
    </w:p>
    <w:p w14:paraId="028FA191" w14:textId="77777777" w:rsidR="0048109B" w:rsidRDefault="00AA0C4A">
      <w:pPr>
        <w:widowControl w:val="0"/>
        <w:autoSpaceDE w:val="0"/>
        <w:jc w:val="both"/>
        <w:rPr>
          <w:rFonts w:ascii="Arial" w:hAnsi="Arial" w:cs="Arial"/>
          <w:lang w:val="it-IT"/>
        </w:rPr>
      </w:pPr>
      <w:r>
        <w:rPr>
          <w:rFonts w:ascii="Arial" w:hAnsi="Arial" w:cs="Arial"/>
          <w:lang w:val="it-IT"/>
        </w:rPr>
        <w:t>- consegnare regolarmente le composizioni scritte</w:t>
      </w:r>
    </w:p>
    <w:p w14:paraId="775B84EC" w14:textId="63504545" w:rsidR="0048109B" w:rsidRPr="0066628B" w:rsidRDefault="00AA0C4A" w:rsidP="0066628B">
      <w:pPr>
        <w:widowControl w:val="0"/>
        <w:autoSpaceDE w:val="0"/>
        <w:jc w:val="both"/>
        <w:rPr>
          <w:rFonts w:ascii="Arial" w:hAnsi="Arial" w:cs="Arial"/>
          <w:strike/>
          <w:lang w:val="it-IT"/>
        </w:rPr>
      </w:pPr>
      <w:r w:rsidRPr="0066628B">
        <w:rPr>
          <w:rFonts w:ascii="Arial" w:hAnsi="Arial" w:cs="Arial"/>
          <w:lang w:val="it-IT"/>
        </w:rPr>
        <w:t xml:space="preserve">- superare la verifica in itinere sulle reggenze verbali </w:t>
      </w:r>
    </w:p>
    <w:p w14:paraId="0D074EF1" w14:textId="77777777" w:rsidR="0048109B" w:rsidRDefault="0048109B">
      <w:pPr>
        <w:widowControl w:val="0"/>
        <w:autoSpaceDE w:val="0"/>
        <w:jc w:val="both"/>
        <w:rPr>
          <w:rFonts w:ascii="Arial" w:hAnsi="Arial" w:cs="Arial"/>
          <w:lang w:val="it-IT"/>
        </w:rPr>
      </w:pPr>
    </w:p>
    <w:p w14:paraId="6C6C3B1B" w14:textId="77777777" w:rsidR="0048109B" w:rsidRDefault="00AA0C4A">
      <w:pPr>
        <w:widowControl w:val="0"/>
        <w:autoSpaceDE w:val="0"/>
        <w:jc w:val="both"/>
      </w:pPr>
      <w:r>
        <w:rPr>
          <w:rFonts w:ascii="Arial" w:hAnsi="Arial" w:cs="Arial"/>
          <w:lang w:val="it-IT"/>
        </w:rPr>
        <w:t>Tutte le predette attività vanno svolte prima della conclusione del semestre.</w:t>
      </w:r>
    </w:p>
    <w:p w14:paraId="0F24668F" w14:textId="77777777" w:rsidR="0048109B" w:rsidRDefault="0048109B">
      <w:pPr>
        <w:widowControl w:val="0"/>
        <w:autoSpaceDE w:val="0"/>
        <w:jc w:val="both"/>
        <w:rPr>
          <w:rFonts w:ascii="Arial" w:hAnsi="Arial" w:cs="Arial"/>
          <w:lang w:val="it-IT"/>
        </w:rPr>
      </w:pPr>
    </w:p>
    <w:p w14:paraId="027F3739" w14:textId="62F50725" w:rsidR="0048109B" w:rsidRDefault="00AA0C4A">
      <w:pPr>
        <w:widowControl w:val="0"/>
        <w:autoSpaceDE w:val="0"/>
        <w:jc w:val="both"/>
        <w:rPr>
          <w:rFonts w:ascii="Arial" w:hAnsi="Arial" w:cs="Arial"/>
          <w:lang w:val="it-IT"/>
        </w:rPr>
      </w:pPr>
      <w:r>
        <w:rPr>
          <w:rFonts w:ascii="Arial" w:hAnsi="Arial" w:cs="Arial"/>
          <w:lang w:val="it-IT"/>
        </w:rPr>
        <w:t xml:space="preserve">Il corso prevede il superamento di una prova scritta e di una prova orale (illustrazione delle tematiche affrontate durante il semestre) nel corso degli appelli previsti per ogni sessione d’esame. Il voto finale sarà una sintesi dei risultati ottenuti nel corso dell’anno accademico (si terrà conto dei compiti fatti a casa, della presentazione di un tema a scelta dello studente e dell’attiva partecipazione manifestata alla lezione), nella prova scritta e in quella orale.  </w:t>
      </w:r>
    </w:p>
    <w:p w14:paraId="65762CD1" w14:textId="77777777" w:rsidR="0048109B" w:rsidRDefault="0048109B">
      <w:pPr>
        <w:widowControl w:val="0"/>
        <w:autoSpaceDE w:val="0"/>
        <w:jc w:val="both"/>
        <w:rPr>
          <w:rFonts w:ascii="Arial" w:hAnsi="Arial" w:cs="Arial"/>
          <w:sz w:val="22"/>
          <w:szCs w:val="22"/>
          <w:lang w:val="it-IT"/>
        </w:rPr>
      </w:pPr>
    </w:p>
    <w:p w14:paraId="01A24717" w14:textId="77777777" w:rsidR="0048109B" w:rsidRDefault="0048109B">
      <w:pPr>
        <w:widowControl w:val="0"/>
        <w:autoSpaceDE w:val="0"/>
        <w:rPr>
          <w:rFonts w:ascii="Arial" w:hAnsi="Arial" w:cs="Arial"/>
          <w:sz w:val="22"/>
          <w:szCs w:val="22"/>
          <w:lang w:val="it-IT"/>
        </w:rPr>
      </w:pPr>
    </w:p>
    <w:p w14:paraId="498DFCD2" w14:textId="77777777" w:rsidR="0048109B" w:rsidRDefault="00AA0C4A">
      <w:pPr>
        <w:widowControl w:val="0"/>
        <w:autoSpaceDE w:val="0"/>
        <w:jc w:val="both"/>
        <w:rPr>
          <w:rFonts w:ascii="Arial" w:hAnsi="Arial" w:cs="Arial"/>
          <w:b/>
          <w:sz w:val="22"/>
          <w:szCs w:val="22"/>
          <w:lang w:val="it-IT"/>
        </w:rPr>
      </w:pPr>
      <w:r>
        <w:rPr>
          <w:rFonts w:ascii="Arial" w:hAnsi="Arial" w:cs="Arial"/>
          <w:b/>
          <w:sz w:val="22"/>
          <w:szCs w:val="22"/>
          <w:lang w:val="it-IT"/>
        </w:rPr>
        <w:t>BIBLIOGRAFIA</w:t>
      </w:r>
    </w:p>
    <w:p w14:paraId="6728D85C" w14:textId="77777777" w:rsidR="0048109B" w:rsidRDefault="0048109B">
      <w:pPr>
        <w:widowControl w:val="0"/>
        <w:autoSpaceDE w:val="0"/>
        <w:jc w:val="both"/>
        <w:rPr>
          <w:rFonts w:ascii="Arial" w:hAnsi="Arial" w:cs="Arial"/>
          <w:b/>
          <w:sz w:val="22"/>
          <w:szCs w:val="22"/>
          <w:lang w:val="it-IT"/>
        </w:rPr>
      </w:pPr>
    </w:p>
    <w:p w14:paraId="25011F16" w14:textId="77777777" w:rsidR="0048109B" w:rsidRDefault="00AA0C4A">
      <w:pPr>
        <w:widowControl w:val="0"/>
        <w:autoSpaceDE w:val="0"/>
        <w:jc w:val="both"/>
        <w:rPr>
          <w:rFonts w:ascii="Arial" w:hAnsi="Arial" w:cs="Arial"/>
          <w:sz w:val="22"/>
          <w:szCs w:val="22"/>
          <w:lang w:val="it-IT"/>
        </w:rPr>
      </w:pPr>
      <w:r>
        <w:rPr>
          <w:rFonts w:ascii="Arial" w:hAnsi="Arial" w:cs="Arial"/>
          <w:sz w:val="22"/>
          <w:szCs w:val="22"/>
          <w:lang w:val="it-IT"/>
        </w:rPr>
        <w:t xml:space="preserve">Piotti, De </w:t>
      </w:r>
      <w:proofErr w:type="spellStart"/>
      <w:r>
        <w:rPr>
          <w:rFonts w:ascii="Arial" w:hAnsi="Arial" w:cs="Arial"/>
          <w:sz w:val="22"/>
          <w:szCs w:val="22"/>
          <w:lang w:val="it-IT"/>
        </w:rPr>
        <w:t>Savorgnani</w:t>
      </w:r>
      <w:proofErr w:type="spellEnd"/>
      <w:r>
        <w:rPr>
          <w:rFonts w:ascii="Arial" w:hAnsi="Arial" w:cs="Arial"/>
          <w:sz w:val="22"/>
          <w:szCs w:val="22"/>
          <w:lang w:val="it-IT"/>
        </w:rPr>
        <w:t>, Carrara</w:t>
      </w:r>
      <w:r>
        <w:rPr>
          <w:rFonts w:ascii="Arial" w:hAnsi="Arial" w:cs="Arial"/>
          <w:i/>
          <w:sz w:val="22"/>
          <w:szCs w:val="22"/>
          <w:lang w:val="it-IT"/>
        </w:rPr>
        <w:t xml:space="preserve">, </w:t>
      </w:r>
      <w:proofErr w:type="spellStart"/>
      <w:r>
        <w:rPr>
          <w:rFonts w:ascii="Arial" w:hAnsi="Arial" w:cs="Arial"/>
          <w:i/>
          <w:sz w:val="22"/>
          <w:szCs w:val="22"/>
          <w:lang w:val="it-IT"/>
        </w:rPr>
        <w:t>UniversItalia</w:t>
      </w:r>
      <w:proofErr w:type="spellEnd"/>
      <w:r>
        <w:rPr>
          <w:rFonts w:ascii="Arial" w:hAnsi="Arial" w:cs="Arial"/>
          <w:i/>
          <w:sz w:val="22"/>
          <w:szCs w:val="22"/>
          <w:lang w:val="it-IT"/>
        </w:rPr>
        <w:t xml:space="preserve"> 2.0 B1 / B2   corso di italiano</w:t>
      </w:r>
      <w:r>
        <w:rPr>
          <w:rFonts w:ascii="Arial" w:hAnsi="Arial" w:cs="Arial"/>
          <w:sz w:val="22"/>
          <w:szCs w:val="22"/>
          <w:lang w:val="it-IT"/>
        </w:rPr>
        <w:t>, Livello: B1 - B2, Firenze, Alma Edizioni, 2018</w:t>
      </w:r>
    </w:p>
    <w:p w14:paraId="3712446B" w14:textId="77777777" w:rsidR="0048109B" w:rsidRDefault="00AA0C4A">
      <w:pPr>
        <w:jc w:val="both"/>
      </w:pPr>
      <w:r>
        <w:rPr>
          <w:rFonts w:ascii="Arial" w:hAnsi="Arial" w:cs="Arial"/>
          <w:sz w:val="22"/>
          <w:szCs w:val="22"/>
          <w:lang w:val="it-IT" w:eastAsia="hr-HR"/>
        </w:rPr>
        <w:t xml:space="preserve">M. Sensini, </w:t>
      </w:r>
      <w:r>
        <w:rPr>
          <w:rFonts w:ascii="Arial" w:hAnsi="Arial" w:cs="Arial"/>
          <w:i/>
          <w:iCs/>
          <w:sz w:val="22"/>
          <w:szCs w:val="22"/>
          <w:lang w:val="it-IT" w:eastAsia="hr-HR"/>
        </w:rPr>
        <w:t>La grammatica della lingua italiana</w:t>
      </w:r>
      <w:r>
        <w:rPr>
          <w:rFonts w:ascii="Arial" w:hAnsi="Arial" w:cs="Arial"/>
          <w:sz w:val="22"/>
          <w:szCs w:val="22"/>
          <w:lang w:val="it-IT" w:eastAsia="hr-HR"/>
        </w:rPr>
        <w:t xml:space="preserve">, Milano, Mondadori, 1997 </w:t>
      </w:r>
    </w:p>
    <w:p w14:paraId="52D783E7" w14:textId="77777777" w:rsidR="0048109B" w:rsidRDefault="00AA0C4A">
      <w:pPr>
        <w:jc w:val="both"/>
      </w:pPr>
      <w:r>
        <w:rPr>
          <w:rFonts w:ascii="Arial" w:hAnsi="Arial" w:cs="Arial"/>
          <w:sz w:val="22"/>
          <w:szCs w:val="22"/>
          <w:lang w:val="it-IT" w:eastAsia="hr-HR"/>
        </w:rPr>
        <w:t>P. Trifone – M. Palermo,</w:t>
      </w:r>
      <w:r>
        <w:rPr>
          <w:rFonts w:ascii="Arial" w:hAnsi="Arial" w:cs="Arial"/>
          <w:i/>
          <w:iCs/>
          <w:sz w:val="22"/>
          <w:szCs w:val="22"/>
          <w:lang w:val="it-IT" w:eastAsia="hr-HR"/>
        </w:rPr>
        <w:t xml:space="preserve"> Grammatica italiana di base</w:t>
      </w:r>
      <w:r>
        <w:rPr>
          <w:rFonts w:ascii="Arial" w:hAnsi="Arial" w:cs="Arial"/>
          <w:sz w:val="22"/>
          <w:szCs w:val="22"/>
          <w:lang w:val="it-IT" w:eastAsia="hr-HR"/>
        </w:rPr>
        <w:t xml:space="preserve">, Bologna, Zanichelli, 2000 </w:t>
      </w:r>
    </w:p>
    <w:p w14:paraId="30EC1640" w14:textId="77777777" w:rsidR="0048109B" w:rsidRDefault="00AA0C4A">
      <w:pPr>
        <w:pStyle w:val="autorebiblio"/>
        <w:spacing w:before="0" w:after="0"/>
        <w:jc w:val="both"/>
        <w:rPr>
          <w:rFonts w:ascii="Arial" w:hAnsi="Arial" w:cs="Arial"/>
          <w:sz w:val="22"/>
          <w:szCs w:val="22"/>
          <w:lang w:val="it-IT"/>
        </w:rPr>
      </w:pPr>
      <w:r>
        <w:rPr>
          <w:rFonts w:ascii="Arial" w:hAnsi="Arial" w:cs="Arial"/>
          <w:sz w:val="22"/>
          <w:szCs w:val="22"/>
          <w:lang w:val="it-IT"/>
        </w:rPr>
        <w:t xml:space="preserve">I., Renzi, G., Salvi, A. </w:t>
      </w:r>
      <w:proofErr w:type="spellStart"/>
      <w:r>
        <w:rPr>
          <w:rFonts w:ascii="Arial" w:hAnsi="Arial" w:cs="Arial"/>
          <w:sz w:val="22"/>
          <w:szCs w:val="22"/>
          <w:lang w:val="it-IT"/>
        </w:rPr>
        <w:t>Cardinaletti</w:t>
      </w:r>
      <w:proofErr w:type="spellEnd"/>
      <w:r>
        <w:rPr>
          <w:rFonts w:ascii="Arial" w:hAnsi="Arial" w:cs="Arial"/>
          <w:sz w:val="22"/>
          <w:szCs w:val="22"/>
          <w:lang w:val="it-IT"/>
        </w:rPr>
        <w:t xml:space="preserve"> (a cura di) </w:t>
      </w:r>
      <w:r>
        <w:rPr>
          <w:rFonts w:ascii="Arial" w:hAnsi="Arial" w:cs="Arial"/>
          <w:i/>
          <w:sz w:val="22"/>
          <w:szCs w:val="22"/>
          <w:lang w:val="it-IT"/>
        </w:rPr>
        <w:t>Grande grammatica italiana di consultazione</w:t>
      </w:r>
      <w:r>
        <w:rPr>
          <w:rFonts w:ascii="Arial" w:hAnsi="Arial" w:cs="Arial"/>
          <w:sz w:val="22"/>
          <w:szCs w:val="22"/>
          <w:lang w:val="it-IT"/>
        </w:rPr>
        <w:t xml:space="preserve">. Volumi I, II e </w:t>
      </w:r>
      <w:proofErr w:type="gramStart"/>
      <w:r>
        <w:rPr>
          <w:rFonts w:ascii="Arial" w:hAnsi="Arial" w:cs="Arial"/>
          <w:sz w:val="22"/>
          <w:szCs w:val="22"/>
          <w:lang w:val="it-IT"/>
        </w:rPr>
        <w:t>III  Collana</w:t>
      </w:r>
      <w:proofErr w:type="gramEnd"/>
      <w:r>
        <w:rPr>
          <w:rFonts w:ascii="Arial" w:hAnsi="Arial" w:cs="Arial"/>
          <w:sz w:val="22"/>
          <w:szCs w:val="22"/>
          <w:lang w:val="it-IT"/>
        </w:rPr>
        <w:t xml:space="preserve"> "Strumenti", Bologna, Il Mulino, 2001</w:t>
      </w:r>
    </w:p>
    <w:p w14:paraId="6C1E6D37" w14:textId="77777777" w:rsidR="0048109B" w:rsidRDefault="00AA0C4A">
      <w:pPr>
        <w:pStyle w:val="autorebiblio"/>
        <w:spacing w:before="0" w:after="0"/>
        <w:jc w:val="both"/>
        <w:rPr>
          <w:rFonts w:ascii="Arial" w:hAnsi="Arial" w:cs="Arial"/>
          <w:sz w:val="22"/>
          <w:szCs w:val="22"/>
          <w:lang w:val="it-IT"/>
        </w:rPr>
      </w:pPr>
      <w:r>
        <w:rPr>
          <w:rFonts w:ascii="Arial" w:hAnsi="Arial" w:cs="Arial"/>
          <w:sz w:val="22"/>
          <w:szCs w:val="22"/>
          <w:lang w:val="it-IT"/>
        </w:rPr>
        <w:t xml:space="preserve">G., Salvi, L. Vanelli </w:t>
      </w:r>
      <w:r>
        <w:rPr>
          <w:rFonts w:ascii="Arial" w:hAnsi="Arial" w:cs="Arial"/>
          <w:i/>
          <w:sz w:val="22"/>
          <w:szCs w:val="22"/>
          <w:lang w:val="it-IT"/>
        </w:rPr>
        <w:t>Nuova grammatica italiana,</w:t>
      </w:r>
      <w:r>
        <w:rPr>
          <w:rFonts w:ascii="Arial" w:hAnsi="Arial" w:cs="Arial"/>
          <w:sz w:val="22"/>
          <w:szCs w:val="22"/>
          <w:lang w:val="it-IT"/>
        </w:rPr>
        <w:t xml:space="preserve"> Collana "Manuali", Bologna, Il Mulino, 2004</w:t>
      </w:r>
    </w:p>
    <w:p w14:paraId="6650BA42" w14:textId="77777777" w:rsidR="0048109B" w:rsidRDefault="00AA0C4A">
      <w:pPr>
        <w:jc w:val="both"/>
        <w:rPr>
          <w:rFonts w:ascii="Arial" w:hAnsi="Arial" w:cs="Arial"/>
          <w:sz w:val="22"/>
          <w:szCs w:val="22"/>
          <w:lang w:val="it-IT" w:eastAsia="hr-HR"/>
        </w:rPr>
      </w:pPr>
      <w:r>
        <w:rPr>
          <w:rFonts w:ascii="Arial" w:hAnsi="Arial" w:cs="Arial"/>
          <w:sz w:val="22"/>
          <w:szCs w:val="22"/>
          <w:lang w:val="it-IT" w:eastAsia="hr-HR"/>
        </w:rPr>
        <w:t xml:space="preserve">J. </w:t>
      </w:r>
      <w:proofErr w:type="spellStart"/>
      <w:r>
        <w:rPr>
          <w:rFonts w:ascii="Arial" w:hAnsi="Arial" w:cs="Arial"/>
          <w:sz w:val="22"/>
          <w:szCs w:val="22"/>
          <w:lang w:val="it-IT" w:eastAsia="hr-HR"/>
        </w:rPr>
        <w:t>Jernej</w:t>
      </w:r>
      <w:proofErr w:type="spellEnd"/>
      <w:r>
        <w:rPr>
          <w:rFonts w:ascii="Arial" w:hAnsi="Arial" w:cs="Arial"/>
          <w:sz w:val="22"/>
          <w:szCs w:val="22"/>
          <w:lang w:val="it-IT" w:eastAsia="hr-HR"/>
        </w:rPr>
        <w:t xml:space="preserve">, </w:t>
      </w:r>
      <w:proofErr w:type="spellStart"/>
      <w:r>
        <w:rPr>
          <w:rFonts w:ascii="Arial" w:hAnsi="Arial" w:cs="Arial"/>
          <w:i/>
          <w:iCs/>
          <w:sz w:val="22"/>
          <w:szCs w:val="22"/>
          <w:lang w:val="it-IT" w:eastAsia="hr-HR"/>
        </w:rPr>
        <w:t>Konverzacijska</w:t>
      </w:r>
      <w:proofErr w:type="spellEnd"/>
      <w:r>
        <w:rPr>
          <w:rFonts w:ascii="Arial" w:hAnsi="Arial" w:cs="Arial"/>
          <w:i/>
          <w:iCs/>
          <w:sz w:val="22"/>
          <w:szCs w:val="22"/>
          <w:lang w:val="it-IT" w:eastAsia="hr-HR"/>
        </w:rPr>
        <w:t xml:space="preserve"> </w:t>
      </w:r>
      <w:proofErr w:type="spellStart"/>
      <w:r>
        <w:rPr>
          <w:rFonts w:ascii="Arial" w:hAnsi="Arial" w:cs="Arial"/>
          <w:i/>
          <w:iCs/>
          <w:sz w:val="22"/>
          <w:szCs w:val="22"/>
          <w:lang w:val="it-IT" w:eastAsia="hr-HR"/>
        </w:rPr>
        <w:t>talijanska</w:t>
      </w:r>
      <w:proofErr w:type="spellEnd"/>
      <w:r>
        <w:rPr>
          <w:rFonts w:ascii="Arial" w:hAnsi="Arial" w:cs="Arial"/>
          <w:i/>
          <w:iCs/>
          <w:sz w:val="22"/>
          <w:szCs w:val="22"/>
          <w:lang w:val="it-IT" w:eastAsia="hr-HR"/>
        </w:rPr>
        <w:t xml:space="preserve"> </w:t>
      </w:r>
      <w:proofErr w:type="spellStart"/>
      <w:r>
        <w:rPr>
          <w:rFonts w:ascii="Arial" w:hAnsi="Arial" w:cs="Arial"/>
          <w:i/>
          <w:iCs/>
          <w:sz w:val="22"/>
          <w:szCs w:val="22"/>
          <w:lang w:val="it-IT" w:eastAsia="hr-HR"/>
        </w:rPr>
        <w:t>gramatika</w:t>
      </w:r>
      <w:proofErr w:type="spellEnd"/>
      <w:r>
        <w:rPr>
          <w:rFonts w:ascii="Arial" w:hAnsi="Arial" w:cs="Arial"/>
          <w:sz w:val="22"/>
          <w:szCs w:val="22"/>
          <w:lang w:val="it-IT" w:eastAsia="hr-HR"/>
        </w:rPr>
        <w:t xml:space="preserve">, </w:t>
      </w:r>
      <w:proofErr w:type="spellStart"/>
      <w:r>
        <w:rPr>
          <w:rFonts w:ascii="Arial" w:hAnsi="Arial" w:cs="Arial"/>
          <w:sz w:val="22"/>
          <w:szCs w:val="22"/>
          <w:lang w:val="it-IT" w:eastAsia="hr-HR"/>
        </w:rPr>
        <w:t>Školska</w:t>
      </w:r>
      <w:proofErr w:type="spellEnd"/>
      <w:r>
        <w:rPr>
          <w:rFonts w:ascii="Arial" w:hAnsi="Arial" w:cs="Arial"/>
          <w:sz w:val="22"/>
          <w:szCs w:val="22"/>
          <w:lang w:val="it-IT" w:eastAsia="hr-HR"/>
        </w:rPr>
        <w:t xml:space="preserve"> </w:t>
      </w:r>
      <w:proofErr w:type="spellStart"/>
      <w:r>
        <w:rPr>
          <w:rFonts w:ascii="Arial" w:hAnsi="Arial" w:cs="Arial"/>
          <w:sz w:val="22"/>
          <w:szCs w:val="22"/>
          <w:lang w:val="it-IT" w:eastAsia="hr-HR"/>
        </w:rPr>
        <w:t>knjiga</w:t>
      </w:r>
      <w:proofErr w:type="spellEnd"/>
      <w:r>
        <w:rPr>
          <w:rFonts w:ascii="Arial" w:hAnsi="Arial" w:cs="Arial"/>
          <w:sz w:val="22"/>
          <w:szCs w:val="22"/>
          <w:lang w:val="it-IT" w:eastAsia="hr-HR"/>
        </w:rPr>
        <w:t xml:space="preserve">, </w:t>
      </w:r>
      <w:proofErr w:type="spellStart"/>
      <w:r>
        <w:rPr>
          <w:rFonts w:ascii="Arial" w:hAnsi="Arial" w:cs="Arial"/>
          <w:sz w:val="22"/>
          <w:szCs w:val="22"/>
          <w:lang w:val="it-IT" w:eastAsia="hr-HR"/>
        </w:rPr>
        <w:t>Zagreb</w:t>
      </w:r>
      <w:proofErr w:type="spellEnd"/>
      <w:r>
        <w:rPr>
          <w:rFonts w:ascii="Arial" w:hAnsi="Arial" w:cs="Arial"/>
          <w:sz w:val="22"/>
          <w:szCs w:val="22"/>
          <w:lang w:val="it-IT" w:eastAsia="hr-HR"/>
        </w:rPr>
        <w:t>, 2001</w:t>
      </w:r>
    </w:p>
    <w:p w14:paraId="420669BE" w14:textId="77777777" w:rsidR="0048109B" w:rsidRDefault="00AA0C4A">
      <w:pPr>
        <w:jc w:val="both"/>
      </w:pPr>
      <w:r>
        <w:rPr>
          <w:rFonts w:ascii="Arial" w:hAnsi="Arial" w:cs="Arial"/>
          <w:sz w:val="22"/>
          <w:szCs w:val="22"/>
          <w:lang w:val="it-IT" w:eastAsia="hr-HR"/>
        </w:rPr>
        <w:t xml:space="preserve">N. Zingarelli, </w:t>
      </w:r>
      <w:r>
        <w:rPr>
          <w:rFonts w:ascii="Arial" w:hAnsi="Arial" w:cs="Arial"/>
          <w:i/>
          <w:iCs/>
          <w:sz w:val="22"/>
          <w:szCs w:val="22"/>
          <w:lang w:val="it-IT" w:eastAsia="hr-HR"/>
        </w:rPr>
        <w:t>Lo Zingarelli, Vocabolario della lingua italiana</w:t>
      </w:r>
      <w:r>
        <w:rPr>
          <w:rFonts w:ascii="Arial" w:hAnsi="Arial" w:cs="Arial"/>
          <w:sz w:val="22"/>
          <w:szCs w:val="22"/>
          <w:lang w:val="it-IT" w:eastAsia="hr-HR"/>
        </w:rPr>
        <w:t>, Bologna, 2008</w:t>
      </w:r>
    </w:p>
    <w:p w14:paraId="0B1369DB" w14:textId="77777777" w:rsidR="0048109B" w:rsidRDefault="00AA0C4A">
      <w:pPr>
        <w:jc w:val="both"/>
        <w:rPr>
          <w:rFonts w:ascii="Arial" w:hAnsi="Arial" w:cs="Arial"/>
          <w:sz w:val="22"/>
          <w:szCs w:val="22"/>
          <w:lang w:val="it-IT" w:eastAsia="hr-HR"/>
        </w:rPr>
      </w:pPr>
      <w:r>
        <w:rPr>
          <w:rFonts w:ascii="Arial" w:hAnsi="Arial" w:cs="Arial"/>
          <w:sz w:val="22"/>
          <w:szCs w:val="22"/>
          <w:lang w:val="it-IT" w:eastAsia="hr-HR"/>
        </w:rPr>
        <w:t xml:space="preserve">G. Pittano, </w:t>
      </w:r>
      <w:r>
        <w:rPr>
          <w:rFonts w:ascii="Arial" w:hAnsi="Arial" w:cs="Arial"/>
          <w:i/>
          <w:iCs/>
          <w:sz w:val="22"/>
          <w:szCs w:val="22"/>
          <w:lang w:val="it-IT" w:eastAsia="hr-HR"/>
        </w:rPr>
        <w:t>Sinonimi e contrari, Dizionario fraseologico delle parole equivalenti</w:t>
      </w:r>
      <w:r>
        <w:rPr>
          <w:rFonts w:ascii="Arial" w:hAnsi="Arial" w:cs="Arial"/>
          <w:sz w:val="22"/>
          <w:szCs w:val="22"/>
          <w:lang w:val="it-IT" w:eastAsia="hr-HR"/>
        </w:rPr>
        <w:t>, Bologna, Zanichelli, 2006</w:t>
      </w:r>
    </w:p>
    <w:p w14:paraId="02D0A325" w14:textId="77777777" w:rsidR="0048109B" w:rsidRDefault="00AA0C4A">
      <w:pPr>
        <w:jc w:val="both"/>
        <w:rPr>
          <w:rFonts w:ascii="Arial" w:hAnsi="Arial" w:cs="Arial"/>
          <w:sz w:val="22"/>
          <w:szCs w:val="22"/>
          <w:lang w:val="it-IT" w:eastAsia="hr-HR"/>
        </w:rPr>
      </w:pPr>
      <w:r>
        <w:rPr>
          <w:rFonts w:ascii="Arial" w:hAnsi="Arial" w:cs="Arial"/>
          <w:sz w:val="22"/>
          <w:szCs w:val="22"/>
          <w:lang w:val="it-IT" w:eastAsia="hr-HR"/>
        </w:rPr>
        <w:t xml:space="preserve">M. </w:t>
      </w:r>
      <w:proofErr w:type="spellStart"/>
      <w:r>
        <w:rPr>
          <w:rFonts w:ascii="Arial" w:hAnsi="Arial" w:cs="Arial"/>
          <w:sz w:val="22"/>
          <w:szCs w:val="22"/>
          <w:lang w:val="it-IT" w:eastAsia="hr-HR"/>
        </w:rPr>
        <w:t>Deanović</w:t>
      </w:r>
      <w:proofErr w:type="spellEnd"/>
      <w:r>
        <w:rPr>
          <w:rFonts w:ascii="Arial" w:hAnsi="Arial" w:cs="Arial"/>
          <w:sz w:val="22"/>
          <w:szCs w:val="22"/>
          <w:lang w:val="it-IT" w:eastAsia="hr-HR"/>
        </w:rPr>
        <w:t xml:space="preserve"> – J. </w:t>
      </w:r>
      <w:proofErr w:type="spellStart"/>
      <w:r>
        <w:rPr>
          <w:rFonts w:ascii="Arial" w:hAnsi="Arial" w:cs="Arial"/>
          <w:sz w:val="22"/>
          <w:szCs w:val="22"/>
          <w:lang w:val="it-IT" w:eastAsia="hr-HR"/>
        </w:rPr>
        <w:t>Jernej</w:t>
      </w:r>
      <w:proofErr w:type="spellEnd"/>
      <w:r>
        <w:rPr>
          <w:rFonts w:ascii="Arial" w:hAnsi="Arial" w:cs="Arial"/>
          <w:sz w:val="22"/>
          <w:szCs w:val="22"/>
          <w:lang w:val="it-IT" w:eastAsia="hr-HR"/>
        </w:rPr>
        <w:t xml:space="preserve">, </w:t>
      </w:r>
      <w:r>
        <w:rPr>
          <w:rFonts w:ascii="Arial" w:hAnsi="Arial" w:cs="Arial"/>
          <w:i/>
          <w:iCs/>
          <w:sz w:val="22"/>
          <w:szCs w:val="22"/>
          <w:lang w:val="it-IT" w:eastAsia="hr-HR"/>
        </w:rPr>
        <w:t xml:space="preserve">Hrvatsko </w:t>
      </w:r>
      <w:proofErr w:type="spellStart"/>
      <w:r>
        <w:rPr>
          <w:rFonts w:ascii="Arial" w:hAnsi="Arial" w:cs="Arial"/>
          <w:i/>
          <w:iCs/>
          <w:sz w:val="22"/>
          <w:szCs w:val="22"/>
          <w:lang w:val="it-IT" w:eastAsia="hr-HR"/>
        </w:rPr>
        <w:t>talijanski</w:t>
      </w:r>
      <w:proofErr w:type="spellEnd"/>
      <w:r>
        <w:rPr>
          <w:rFonts w:ascii="Arial" w:hAnsi="Arial" w:cs="Arial"/>
          <w:i/>
          <w:iCs/>
          <w:sz w:val="22"/>
          <w:szCs w:val="22"/>
          <w:lang w:val="it-IT" w:eastAsia="hr-HR"/>
        </w:rPr>
        <w:t xml:space="preserve"> </w:t>
      </w:r>
      <w:proofErr w:type="spellStart"/>
      <w:r>
        <w:rPr>
          <w:rFonts w:ascii="Arial" w:hAnsi="Arial" w:cs="Arial"/>
          <w:i/>
          <w:iCs/>
          <w:sz w:val="22"/>
          <w:szCs w:val="22"/>
          <w:lang w:val="it-IT" w:eastAsia="hr-HR"/>
        </w:rPr>
        <w:t>rječnik</w:t>
      </w:r>
      <w:proofErr w:type="spellEnd"/>
      <w:r>
        <w:rPr>
          <w:rFonts w:ascii="Arial" w:hAnsi="Arial" w:cs="Arial"/>
          <w:sz w:val="22"/>
          <w:szCs w:val="22"/>
          <w:lang w:val="it-IT" w:eastAsia="hr-HR"/>
        </w:rPr>
        <w:t xml:space="preserve">, </w:t>
      </w:r>
      <w:proofErr w:type="spellStart"/>
      <w:r>
        <w:rPr>
          <w:rFonts w:ascii="Arial" w:hAnsi="Arial" w:cs="Arial"/>
          <w:sz w:val="22"/>
          <w:szCs w:val="22"/>
          <w:lang w:val="it-IT" w:eastAsia="hr-HR"/>
        </w:rPr>
        <w:t>Zagreb</w:t>
      </w:r>
      <w:proofErr w:type="spellEnd"/>
      <w:r>
        <w:rPr>
          <w:rFonts w:ascii="Arial" w:hAnsi="Arial" w:cs="Arial"/>
          <w:sz w:val="22"/>
          <w:szCs w:val="22"/>
          <w:lang w:val="it-IT" w:eastAsia="hr-HR"/>
        </w:rPr>
        <w:t xml:space="preserve">, </w:t>
      </w:r>
      <w:proofErr w:type="spellStart"/>
      <w:r>
        <w:rPr>
          <w:rFonts w:ascii="Arial" w:hAnsi="Arial" w:cs="Arial"/>
          <w:sz w:val="22"/>
          <w:szCs w:val="22"/>
          <w:lang w:val="it-IT" w:eastAsia="hr-HR"/>
        </w:rPr>
        <w:t>Školska</w:t>
      </w:r>
      <w:proofErr w:type="spellEnd"/>
      <w:r>
        <w:rPr>
          <w:rFonts w:ascii="Arial" w:hAnsi="Arial" w:cs="Arial"/>
          <w:sz w:val="22"/>
          <w:szCs w:val="22"/>
          <w:lang w:val="it-IT" w:eastAsia="hr-HR"/>
        </w:rPr>
        <w:t xml:space="preserve"> </w:t>
      </w:r>
      <w:proofErr w:type="spellStart"/>
      <w:r>
        <w:rPr>
          <w:rFonts w:ascii="Arial" w:hAnsi="Arial" w:cs="Arial"/>
          <w:sz w:val="22"/>
          <w:szCs w:val="22"/>
          <w:lang w:val="it-IT" w:eastAsia="hr-HR"/>
        </w:rPr>
        <w:t>knjiga</w:t>
      </w:r>
      <w:proofErr w:type="spellEnd"/>
      <w:r>
        <w:rPr>
          <w:rFonts w:ascii="Arial" w:hAnsi="Arial" w:cs="Arial"/>
          <w:sz w:val="22"/>
          <w:szCs w:val="22"/>
          <w:lang w:val="it-IT" w:eastAsia="hr-HR"/>
        </w:rPr>
        <w:t>, 2008</w:t>
      </w:r>
    </w:p>
    <w:p w14:paraId="190F78D8" w14:textId="77777777" w:rsidR="0048109B" w:rsidRDefault="00AA0C4A">
      <w:pPr>
        <w:jc w:val="both"/>
      </w:pPr>
      <w:r>
        <w:rPr>
          <w:rFonts w:ascii="Arial" w:hAnsi="Arial" w:cs="Arial"/>
          <w:sz w:val="22"/>
          <w:szCs w:val="22"/>
          <w:lang w:val="it-IT" w:eastAsia="hr-HR"/>
        </w:rPr>
        <w:t xml:space="preserve">M. </w:t>
      </w:r>
      <w:proofErr w:type="spellStart"/>
      <w:r>
        <w:rPr>
          <w:rFonts w:ascii="Arial" w:hAnsi="Arial" w:cs="Arial"/>
          <w:sz w:val="22"/>
          <w:szCs w:val="22"/>
          <w:lang w:val="it-IT" w:eastAsia="hr-HR"/>
        </w:rPr>
        <w:t>Deanović</w:t>
      </w:r>
      <w:proofErr w:type="spellEnd"/>
      <w:r>
        <w:rPr>
          <w:rFonts w:ascii="Arial" w:hAnsi="Arial" w:cs="Arial"/>
          <w:sz w:val="22"/>
          <w:szCs w:val="22"/>
          <w:lang w:val="it-IT" w:eastAsia="hr-HR"/>
        </w:rPr>
        <w:t xml:space="preserve"> – J. </w:t>
      </w:r>
      <w:proofErr w:type="spellStart"/>
      <w:r>
        <w:rPr>
          <w:rFonts w:ascii="Arial" w:hAnsi="Arial" w:cs="Arial"/>
          <w:sz w:val="22"/>
          <w:szCs w:val="22"/>
          <w:lang w:val="it-IT" w:eastAsia="hr-HR"/>
        </w:rPr>
        <w:t>Jernej</w:t>
      </w:r>
      <w:proofErr w:type="spellEnd"/>
      <w:r>
        <w:rPr>
          <w:rFonts w:ascii="Arial" w:hAnsi="Arial" w:cs="Arial"/>
          <w:sz w:val="22"/>
          <w:szCs w:val="22"/>
          <w:lang w:val="it-IT" w:eastAsia="hr-HR"/>
        </w:rPr>
        <w:t xml:space="preserve">, </w:t>
      </w:r>
      <w:proofErr w:type="spellStart"/>
      <w:r>
        <w:rPr>
          <w:rFonts w:ascii="Arial" w:hAnsi="Arial" w:cs="Arial"/>
          <w:i/>
          <w:iCs/>
          <w:sz w:val="22"/>
          <w:szCs w:val="22"/>
          <w:lang w:val="it-IT" w:eastAsia="hr-HR"/>
        </w:rPr>
        <w:t>Talijansko</w:t>
      </w:r>
      <w:proofErr w:type="spellEnd"/>
      <w:r>
        <w:rPr>
          <w:rFonts w:ascii="Arial" w:hAnsi="Arial" w:cs="Arial"/>
          <w:i/>
          <w:iCs/>
          <w:sz w:val="22"/>
          <w:szCs w:val="22"/>
          <w:lang w:val="it-IT" w:eastAsia="hr-HR"/>
        </w:rPr>
        <w:t xml:space="preserve"> </w:t>
      </w:r>
      <w:proofErr w:type="spellStart"/>
      <w:r>
        <w:rPr>
          <w:rFonts w:ascii="Arial" w:hAnsi="Arial" w:cs="Arial"/>
          <w:i/>
          <w:iCs/>
          <w:sz w:val="22"/>
          <w:szCs w:val="22"/>
          <w:lang w:val="it-IT" w:eastAsia="hr-HR"/>
        </w:rPr>
        <w:t>hrvatski</w:t>
      </w:r>
      <w:proofErr w:type="spellEnd"/>
      <w:r>
        <w:rPr>
          <w:rFonts w:ascii="Arial" w:hAnsi="Arial" w:cs="Arial"/>
          <w:i/>
          <w:iCs/>
          <w:sz w:val="22"/>
          <w:szCs w:val="22"/>
          <w:lang w:val="it-IT" w:eastAsia="hr-HR"/>
        </w:rPr>
        <w:t xml:space="preserve"> </w:t>
      </w:r>
      <w:proofErr w:type="spellStart"/>
      <w:r>
        <w:rPr>
          <w:rFonts w:ascii="Arial" w:hAnsi="Arial" w:cs="Arial"/>
          <w:i/>
          <w:iCs/>
          <w:sz w:val="22"/>
          <w:szCs w:val="22"/>
          <w:lang w:val="it-IT" w:eastAsia="hr-HR"/>
        </w:rPr>
        <w:t>rječnik</w:t>
      </w:r>
      <w:proofErr w:type="spellEnd"/>
      <w:r>
        <w:rPr>
          <w:rFonts w:ascii="Arial" w:hAnsi="Arial" w:cs="Arial"/>
          <w:sz w:val="22"/>
          <w:szCs w:val="22"/>
          <w:lang w:val="it-IT" w:eastAsia="hr-HR"/>
        </w:rPr>
        <w:t xml:space="preserve">, </w:t>
      </w:r>
      <w:proofErr w:type="spellStart"/>
      <w:r>
        <w:rPr>
          <w:rFonts w:ascii="Arial" w:hAnsi="Arial" w:cs="Arial"/>
          <w:sz w:val="22"/>
          <w:szCs w:val="22"/>
          <w:lang w:val="it-IT" w:eastAsia="hr-HR"/>
        </w:rPr>
        <w:t>Zagreb</w:t>
      </w:r>
      <w:proofErr w:type="spellEnd"/>
      <w:r>
        <w:rPr>
          <w:rFonts w:ascii="Arial" w:hAnsi="Arial" w:cs="Arial"/>
          <w:sz w:val="22"/>
          <w:szCs w:val="22"/>
          <w:lang w:val="it-IT" w:eastAsia="hr-HR"/>
        </w:rPr>
        <w:t xml:space="preserve">, </w:t>
      </w:r>
      <w:proofErr w:type="spellStart"/>
      <w:r>
        <w:rPr>
          <w:rFonts w:ascii="Arial" w:hAnsi="Arial" w:cs="Arial"/>
          <w:sz w:val="22"/>
          <w:szCs w:val="22"/>
          <w:lang w:val="it-IT" w:eastAsia="hr-HR"/>
        </w:rPr>
        <w:t>Školska</w:t>
      </w:r>
      <w:proofErr w:type="spellEnd"/>
      <w:r>
        <w:rPr>
          <w:rFonts w:ascii="Arial" w:hAnsi="Arial" w:cs="Arial"/>
          <w:sz w:val="22"/>
          <w:szCs w:val="22"/>
          <w:lang w:val="it-IT" w:eastAsia="hr-HR"/>
        </w:rPr>
        <w:t xml:space="preserve"> </w:t>
      </w:r>
      <w:proofErr w:type="spellStart"/>
      <w:r>
        <w:rPr>
          <w:rFonts w:ascii="Arial" w:hAnsi="Arial" w:cs="Arial"/>
          <w:sz w:val="22"/>
          <w:szCs w:val="22"/>
          <w:lang w:val="it-IT" w:eastAsia="hr-HR"/>
        </w:rPr>
        <w:t>knjiga</w:t>
      </w:r>
      <w:proofErr w:type="spellEnd"/>
      <w:r>
        <w:rPr>
          <w:rFonts w:ascii="Arial" w:hAnsi="Arial" w:cs="Arial"/>
          <w:sz w:val="22"/>
          <w:szCs w:val="22"/>
          <w:lang w:val="it-IT" w:eastAsia="hr-HR"/>
        </w:rPr>
        <w:t>, 2006</w:t>
      </w:r>
    </w:p>
    <w:p w14:paraId="019BA501" w14:textId="77777777" w:rsidR="0048109B" w:rsidRDefault="0048109B">
      <w:pPr>
        <w:widowControl w:val="0"/>
        <w:autoSpaceDE w:val="0"/>
        <w:jc w:val="both"/>
        <w:rPr>
          <w:rFonts w:ascii="Arial" w:hAnsi="Arial" w:cs="Arial"/>
          <w:sz w:val="22"/>
          <w:szCs w:val="22"/>
          <w:lang w:val="it-IT" w:eastAsia="hr-HR"/>
        </w:rPr>
        <w:sectPr w:rsidR="0048109B">
          <w:footerReference w:type="default" r:id="rId7"/>
          <w:pgSz w:w="12240" w:h="15840"/>
          <w:pgMar w:top="709" w:right="1418" w:bottom="993" w:left="1418" w:header="0" w:footer="720" w:gutter="0"/>
          <w:cols w:space="720"/>
          <w:formProt w:val="0"/>
          <w:docGrid w:linePitch="360"/>
        </w:sectPr>
      </w:pPr>
    </w:p>
    <w:p w14:paraId="4B15DA20" w14:textId="77777777" w:rsidR="0048109B" w:rsidRDefault="00AA0C4A">
      <w:pPr>
        <w:pStyle w:val="autorebiblio"/>
        <w:jc w:val="center"/>
        <w:rPr>
          <w:rFonts w:ascii="Arial" w:hAnsi="Arial" w:cs="Arial"/>
          <w:b/>
          <w:sz w:val="28"/>
          <w:szCs w:val="28"/>
          <w:lang w:val="it-IT"/>
        </w:rPr>
      </w:pPr>
      <w:r>
        <w:rPr>
          <w:rFonts w:ascii="Arial" w:hAnsi="Arial" w:cs="Arial"/>
          <w:b/>
          <w:sz w:val="28"/>
          <w:szCs w:val="28"/>
          <w:lang w:val="it-IT"/>
        </w:rPr>
        <w:lastRenderedPageBreak/>
        <w:t>PIANO SETTIMANALE SINTETICO</w:t>
      </w:r>
    </w:p>
    <w:p w14:paraId="205DD166" w14:textId="30F53805" w:rsidR="0048109B" w:rsidRDefault="0048109B">
      <w:pPr>
        <w:widowControl w:val="0"/>
        <w:autoSpaceDE w:val="0"/>
        <w:jc w:val="both"/>
        <w:rPr>
          <w:rFonts w:ascii="Arial" w:hAnsi="Arial" w:cs="Arial"/>
          <w:b/>
          <w:bCs/>
          <w:sz w:val="28"/>
          <w:szCs w:val="28"/>
          <w:lang w:val="it-IT"/>
        </w:rPr>
      </w:pPr>
    </w:p>
    <w:p w14:paraId="4A72E990" w14:textId="77777777" w:rsidR="0073117F" w:rsidRDefault="0073117F">
      <w:pPr>
        <w:widowControl w:val="0"/>
        <w:autoSpaceDE w:val="0"/>
        <w:jc w:val="both"/>
        <w:rPr>
          <w:rFonts w:ascii="Arial" w:hAnsi="Arial" w:cs="Arial"/>
          <w:b/>
          <w:bCs/>
          <w:sz w:val="28"/>
          <w:szCs w:val="28"/>
          <w:lang w:val="it-IT"/>
        </w:rPr>
      </w:pPr>
    </w:p>
    <w:tbl>
      <w:tblPr>
        <w:tblW w:w="10292" w:type="dxa"/>
        <w:tblInd w:w="-78" w:type="dxa"/>
        <w:tblBorders>
          <w:top w:val="single" w:sz="6" w:space="0" w:color="000000"/>
          <w:left w:val="single" w:sz="6" w:space="0" w:color="000000"/>
          <w:bottom w:val="single" w:sz="6" w:space="0" w:color="000000"/>
          <w:insideH w:val="single" w:sz="6" w:space="0" w:color="000000"/>
        </w:tblBorders>
        <w:tblCellMar>
          <w:left w:w="62" w:type="dxa"/>
          <w:right w:w="70" w:type="dxa"/>
        </w:tblCellMar>
        <w:tblLook w:val="04A0" w:firstRow="1" w:lastRow="0" w:firstColumn="1" w:lastColumn="0" w:noHBand="0" w:noVBand="1"/>
      </w:tblPr>
      <w:tblGrid>
        <w:gridCol w:w="496"/>
        <w:gridCol w:w="1417"/>
        <w:gridCol w:w="8373"/>
        <w:gridCol w:w="6"/>
      </w:tblGrid>
      <w:tr w:rsidR="0048109B" w14:paraId="00B9E1FD" w14:textId="77777777" w:rsidTr="00EB0C12">
        <w:trPr>
          <w:trHeight w:val="606"/>
        </w:trPr>
        <w:tc>
          <w:tcPr>
            <w:tcW w:w="496" w:type="dxa"/>
            <w:tcBorders>
              <w:top w:val="single" w:sz="6" w:space="0" w:color="000000"/>
              <w:left w:val="single" w:sz="6" w:space="0" w:color="000000"/>
              <w:bottom w:val="single" w:sz="6" w:space="0" w:color="000000"/>
            </w:tcBorders>
            <w:shd w:val="clear" w:color="auto" w:fill="auto"/>
          </w:tcPr>
          <w:p w14:paraId="4A36F7D7" w14:textId="77777777" w:rsidR="0048109B" w:rsidRDefault="0048109B">
            <w:pPr>
              <w:widowControl w:val="0"/>
              <w:autoSpaceDE w:val="0"/>
              <w:snapToGrid w:val="0"/>
              <w:jc w:val="both"/>
              <w:rPr>
                <w:rFonts w:ascii="Arial" w:hAnsi="Arial" w:cs="Arial"/>
                <w:b/>
                <w:bCs/>
                <w:caps/>
                <w:lang w:val="it-IT"/>
              </w:rPr>
            </w:pPr>
          </w:p>
        </w:tc>
        <w:tc>
          <w:tcPr>
            <w:tcW w:w="1417" w:type="dxa"/>
            <w:tcBorders>
              <w:top w:val="single" w:sz="6" w:space="0" w:color="000000"/>
              <w:left w:val="single" w:sz="6" w:space="0" w:color="000000"/>
              <w:bottom w:val="single" w:sz="6" w:space="0" w:color="000000"/>
            </w:tcBorders>
            <w:shd w:val="clear" w:color="auto" w:fill="auto"/>
          </w:tcPr>
          <w:p w14:paraId="39CEDF61" w14:textId="77777777" w:rsidR="0048109B" w:rsidRDefault="00AA0C4A">
            <w:pPr>
              <w:widowControl w:val="0"/>
              <w:autoSpaceDE w:val="0"/>
              <w:jc w:val="center"/>
              <w:rPr>
                <w:rFonts w:ascii="Arial" w:hAnsi="Arial" w:cs="Arial"/>
                <w:b/>
                <w:bCs/>
                <w:caps/>
                <w:lang w:val="it-IT"/>
              </w:rPr>
            </w:pPr>
            <w:r>
              <w:rPr>
                <w:rFonts w:ascii="Arial" w:hAnsi="Arial" w:cs="Arial"/>
                <w:b/>
                <w:bCs/>
                <w:caps/>
                <w:lang w:val="it-IT"/>
              </w:rPr>
              <w:t>Unità</w:t>
            </w:r>
          </w:p>
        </w:tc>
        <w:tc>
          <w:tcPr>
            <w:tcW w:w="8378" w:type="dxa"/>
            <w:gridSpan w:val="2"/>
            <w:tcBorders>
              <w:top w:val="single" w:sz="6" w:space="0" w:color="000000"/>
              <w:left w:val="single" w:sz="6" w:space="0" w:color="000000"/>
              <w:bottom w:val="single" w:sz="6" w:space="0" w:color="000000"/>
              <w:right w:val="single" w:sz="6" w:space="0" w:color="000000"/>
            </w:tcBorders>
            <w:shd w:val="clear" w:color="auto" w:fill="auto"/>
          </w:tcPr>
          <w:p w14:paraId="505C51C5" w14:textId="77777777" w:rsidR="0048109B" w:rsidRDefault="00AA0C4A">
            <w:pPr>
              <w:widowControl w:val="0"/>
              <w:autoSpaceDE w:val="0"/>
              <w:jc w:val="center"/>
            </w:pPr>
            <w:r>
              <w:rPr>
                <w:rFonts w:ascii="Arial" w:hAnsi="Arial" w:cs="Arial"/>
                <w:b/>
                <w:bCs/>
                <w:caps/>
                <w:lang w:val="it-IT"/>
              </w:rPr>
              <w:t xml:space="preserve">contenuti  </w:t>
            </w:r>
          </w:p>
        </w:tc>
      </w:tr>
      <w:tr w:rsidR="0048109B" w14:paraId="7C3783FE" w14:textId="77777777" w:rsidTr="00EB0C12">
        <w:trPr>
          <w:trHeight w:val="699"/>
        </w:trPr>
        <w:tc>
          <w:tcPr>
            <w:tcW w:w="496" w:type="dxa"/>
            <w:vMerge w:val="restart"/>
            <w:tcBorders>
              <w:top w:val="single" w:sz="6" w:space="0" w:color="000000"/>
              <w:left w:val="single" w:sz="6" w:space="0" w:color="000000"/>
            </w:tcBorders>
            <w:shd w:val="clear" w:color="auto" w:fill="auto"/>
          </w:tcPr>
          <w:p w14:paraId="761F5E34" w14:textId="77777777" w:rsidR="0048109B" w:rsidRDefault="0048109B">
            <w:pPr>
              <w:widowControl w:val="0"/>
              <w:autoSpaceDE w:val="0"/>
              <w:snapToGrid w:val="0"/>
              <w:jc w:val="both"/>
              <w:rPr>
                <w:rFonts w:ascii="Arial" w:hAnsi="Arial" w:cs="Arial"/>
                <w:b/>
                <w:bCs/>
                <w:caps/>
                <w:sz w:val="22"/>
                <w:szCs w:val="22"/>
                <w:lang w:val="it-IT"/>
              </w:rPr>
            </w:pPr>
          </w:p>
          <w:p w14:paraId="2C6DF30B" w14:textId="77777777" w:rsidR="0048109B" w:rsidRDefault="00AA0C4A">
            <w:pPr>
              <w:widowControl w:val="0"/>
              <w:autoSpaceDE w:val="0"/>
              <w:jc w:val="both"/>
              <w:rPr>
                <w:rFonts w:ascii="Arial" w:hAnsi="Arial" w:cs="Arial"/>
                <w:b/>
                <w:sz w:val="22"/>
                <w:szCs w:val="22"/>
                <w:lang w:val="it-IT"/>
              </w:rPr>
            </w:pPr>
            <w:r>
              <w:rPr>
                <w:rFonts w:ascii="Arial" w:hAnsi="Arial" w:cs="Arial"/>
                <w:b/>
                <w:sz w:val="22"/>
                <w:szCs w:val="22"/>
                <w:lang w:val="it-IT"/>
              </w:rPr>
              <w:t>1</w:t>
            </w:r>
          </w:p>
        </w:tc>
        <w:tc>
          <w:tcPr>
            <w:tcW w:w="1417" w:type="dxa"/>
            <w:vMerge w:val="restart"/>
            <w:tcBorders>
              <w:top w:val="single" w:sz="6" w:space="0" w:color="000000"/>
              <w:left w:val="single" w:sz="6" w:space="0" w:color="000000"/>
            </w:tcBorders>
            <w:shd w:val="clear" w:color="auto" w:fill="auto"/>
          </w:tcPr>
          <w:p w14:paraId="1111BFA5" w14:textId="77777777" w:rsidR="0048109B" w:rsidRDefault="0048109B">
            <w:pPr>
              <w:widowControl w:val="0"/>
              <w:tabs>
                <w:tab w:val="left" w:pos="360"/>
              </w:tabs>
              <w:autoSpaceDE w:val="0"/>
              <w:snapToGrid w:val="0"/>
              <w:rPr>
                <w:rFonts w:ascii="Arial" w:hAnsi="Arial" w:cs="Arial"/>
                <w:b/>
                <w:color w:val="00007F"/>
                <w:sz w:val="22"/>
                <w:szCs w:val="22"/>
                <w:lang w:val="it-IT"/>
              </w:rPr>
            </w:pPr>
          </w:p>
          <w:p w14:paraId="70F1DDD4" w14:textId="77777777" w:rsidR="0048109B" w:rsidRDefault="00AA0C4A">
            <w:pPr>
              <w:widowControl w:val="0"/>
              <w:tabs>
                <w:tab w:val="left" w:pos="360"/>
              </w:tabs>
              <w:autoSpaceDE w:val="0"/>
              <w:rPr>
                <w:rFonts w:ascii="Arial" w:hAnsi="Arial" w:cs="Arial"/>
                <w:color w:val="00007F"/>
                <w:sz w:val="22"/>
                <w:szCs w:val="22"/>
                <w:lang w:val="it-IT"/>
              </w:rPr>
            </w:pPr>
            <w:r>
              <w:rPr>
                <w:rFonts w:ascii="Arial" w:hAnsi="Arial" w:cs="Arial"/>
                <w:color w:val="00007F"/>
                <w:sz w:val="22"/>
                <w:szCs w:val="22"/>
                <w:lang w:val="it-IT"/>
              </w:rPr>
              <w:t>U. 1</w:t>
            </w:r>
          </w:p>
          <w:p w14:paraId="09D7F366" w14:textId="77777777" w:rsidR="0048109B" w:rsidRDefault="00AA0C4A">
            <w:pPr>
              <w:widowControl w:val="0"/>
              <w:tabs>
                <w:tab w:val="left" w:pos="360"/>
              </w:tabs>
              <w:autoSpaceDE w:val="0"/>
              <w:rPr>
                <w:rFonts w:ascii="Arial" w:hAnsi="Arial" w:cs="Arial"/>
                <w:color w:val="00007F"/>
                <w:sz w:val="22"/>
                <w:szCs w:val="22"/>
                <w:lang w:val="it-IT"/>
              </w:rPr>
            </w:pPr>
            <w:proofErr w:type="spellStart"/>
            <w:r>
              <w:rPr>
                <w:rFonts w:ascii="Arial" w:hAnsi="Arial" w:cs="Arial"/>
                <w:color w:val="00007F"/>
                <w:sz w:val="22"/>
                <w:szCs w:val="22"/>
              </w:rPr>
              <w:t>Godiamoci</w:t>
            </w:r>
            <w:proofErr w:type="spellEnd"/>
            <w:r>
              <w:rPr>
                <w:rFonts w:ascii="Arial" w:hAnsi="Arial" w:cs="Arial"/>
                <w:color w:val="00007F"/>
                <w:sz w:val="22"/>
                <w:szCs w:val="22"/>
              </w:rPr>
              <w:t xml:space="preserve"> la vita!</w:t>
            </w:r>
          </w:p>
        </w:tc>
        <w:tc>
          <w:tcPr>
            <w:tcW w:w="8378" w:type="dxa"/>
            <w:gridSpan w:val="2"/>
            <w:tcBorders>
              <w:top w:val="single" w:sz="6" w:space="0" w:color="000000"/>
              <w:left w:val="single" w:sz="6" w:space="0" w:color="000000"/>
              <w:right w:val="single" w:sz="6" w:space="0" w:color="000000"/>
            </w:tcBorders>
            <w:shd w:val="clear" w:color="auto" w:fill="auto"/>
          </w:tcPr>
          <w:p w14:paraId="3CA13A64" w14:textId="77777777" w:rsidR="0048109B" w:rsidRDefault="00AA0C4A">
            <w:pPr>
              <w:widowControl w:val="0"/>
              <w:autoSpaceDE w:val="0"/>
              <w:jc w:val="both"/>
            </w:pPr>
            <w:r>
              <w:rPr>
                <w:rFonts w:ascii="Arial" w:hAnsi="Arial" w:cs="Arial"/>
                <w:sz w:val="22"/>
                <w:szCs w:val="22"/>
                <w:lang w:val="it-IT"/>
              </w:rPr>
              <w:t xml:space="preserve">Presentazione del corso: contenuti, modalità di lavoro e di valutazione </w:t>
            </w:r>
          </w:p>
          <w:p w14:paraId="1049D9DC" w14:textId="77777777" w:rsidR="0048109B" w:rsidRDefault="0048109B">
            <w:pPr>
              <w:widowControl w:val="0"/>
              <w:tabs>
                <w:tab w:val="left" w:pos="360"/>
              </w:tabs>
              <w:autoSpaceDE w:val="0"/>
              <w:jc w:val="both"/>
              <w:rPr>
                <w:rFonts w:ascii="Arial" w:hAnsi="Arial" w:cs="Arial"/>
                <w:color w:val="00007F"/>
                <w:sz w:val="22"/>
                <w:szCs w:val="22"/>
                <w:lang w:val="it-IT"/>
              </w:rPr>
            </w:pPr>
          </w:p>
        </w:tc>
      </w:tr>
      <w:tr w:rsidR="0048109B" w14:paraId="280B7601" w14:textId="77777777" w:rsidTr="00EB0C12">
        <w:trPr>
          <w:trHeight w:val="253"/>
        </w:trPr>
        <w:tc>
          <w:tcPr>
            <w:tcW w:w="496" w:type="dxa"/>
            <w:vMerge/>
            <w:tcBorders>
              <w:top w:val="single" w:sz="6" w:space="0" w:color="000000"/>
              <w:left w:val="single" w:sz="6" w:space="0" w:color="000000"/>
            </w:tcBorders>
            <w:shd w:val="clear" w:color="auto" w:fill="auto"/>
          </w:tcPr>
          <w:p w14:paraId="78CF9484" w14:textId="77777777" w:rsidR="0048109B" w:rsidRDefault="0048109B">
            <w:pPr>
              <w:widowControl w:val="0"/>
              <w:autoSpaceDE w:val="0"/>
              <w:snapToGrid w:val="0"/>
              <w:jc w:val="both"/>
              <w:rPr>
                <w:rFonts w:ascii="Arial" w:hAnsi="Arial" w:cs="Arial"/>
                <w:b/>
                <w:color w:val="00007F"/>
                <w:sz w:val="22"/>
                <w:szCs w:val="22"/>
                <w:lang w:val="it-IT"/>
              </w:rPr>
            </w:pPr>
          </w:p>
        </w:tc>
        <w:tc>
          <w:tcPr>
            <w:tcW w:w="1417" w:type="dxa"/>
            <w:vMerge/>
            <w:tcBorders>
              <w:top w:val="single" w:sz="6" w:space="0" w:color="000000"/>
              <w:left w:val="single" w:sz="6" w:space="0" w:color="000000"/>
            </w:tcBorders>
            <w:shd w:val="clear" w:color="auto" w:fill="auto"/>
          </w:tcPr>
          <w:p w14:paraId="4E8185DC" w14:textId="77777777" w:rsidR="0048109B" w:rsidRDefault="0048109B">
            <w:pPr>
              <w:widowControl w:val="0"/>
              <w:tabs>
                <w:tab w:val="left" w:pos="360"/>
              </w:tabs>
              <w:autoSpaceDE w:val="0"/>
              <w:snapToGrid w:val="0"/>
              <w:rPr>
                <w:rFonts w:ascii="Arial" w:hAnsi="Arial" w:cs="Arial"/>
                <w:b/>
                <w:color w:val="00007F"/>
                <w:sz w:val="22"/>
                <w:szCs w:val="22"/>
                <w:lang w:val="it-IT"/>
              </w:rPr>
            </w:pPr>
          </w:p>
        </w:tc>
        <w:tc>
          <w:tcPr>
            <w:tcW w:w="8378" w:type="dxa"/>
            <w:gridSpan w:val="2"/>
            <w:vMerge w:val="restart"/>
            <w:tcBorders>
              <w:top w:val="single" w:sz="6" w:space="0" w:color="000000"/>
              <w:left w:val="single" w:sz="6" w:space="0" w:color="000000"/>
              <w:right w:val="single" w:sz="6" w:space="0" w:color="000000"/>
            </w:tcBorders>
            <w:shd w:val="clear" w:color="auto" w:fill="auto"/>
          </w:tcPr>
          <w:p w14:paraId="59F93724" w14:textId="77777777" w:rsidR="0048109B" w:rsidRDefault="0048109B">
            <w:pPr>
              <w:widowControl w:val="0"/>
              <w:tabs>
                <w:tab w:val="left" w:pos="360"/>
              </w:tabs>
              <w:autoSpaceDE w:val="0"/>
              <w:snapToGrid w:val="0"/>
              <w:jc w:val="both"/>
              <w:rPr>
                <w:rFonts w:ascii="Arial" w:hAnsi="Arial" w:cs="Arial"/>
                <w:b/>
                <w:color w:val="00007F"/>
                <w:sz w:val="22"/>
                <w:szCs w:val="22"/>
                <w:lang w:val="it-IT"/>
              </w:rPr>
            </w:pPr>
          </w:p>
          <w:p w14:paraId="48C54156" w14:textId="77777777" w:rsidR="0048109B" w:rsidRDefault="00AA0C4A">
            <w:pPr>
              <w:widowControl w:val="0"/>
              <w:tabs>
                <w:tab w:val="left" w:pos="360"/>
              </w:tabs>
              <w:autoSpaceDE w:val="0"/>
              <w:jc w:val="both"/>
              <w:rPr>
                <w:rFonts w:ascii="Arial" w:hAnsi="Arial" w:cs="Arial"/>
                <w:color w:val="002060"/>
                <w:sz w:val="22"/>
                <w:szCs w:val="22"/>
                <w:lang w:val="it-IT"/>
              </w:rPr>
            </w:pPr>
            <w:r>
              <w:rPr>
                <w:rFonts w:ascii="Arial" w:hAnsi="Arial" w:cs="Arial"/>
                <w:b/>
                <w:color w:val="002060"/>
                <w:sz w:val="22"/>
                <w:szCs w:val="22"/>
                <w:lang w:val="it-IT"/>
              </w:rPr>
              <w:t>Funzioni comunicative</w:t>
            </w:r>
            <w:r>
              <w:rPr>
                <w:rFonts w:ascii="Arial" w:hAnsi="Arial" w:cs="Arial"/>
                <w:color w:val="002060"/>
                <w:sz w:val="22"/>
                <w:szCs w:val="22"/>
                <w:lang w:val="it-IT"/>
              </w:rPr>
              <w:t xml:space="preserve">: dare consigli e istruzioni, parlare di attività fisiche, invitare un amico a fare qualcosa insieme, fissare un appuntamento al telefono, descrivere piccoli problemi di salute </w:t>
            </w:r>
          </w:p>
          <w:p w14:paraId="5268513D" w14:textId="77777777" w:rsidR="0048109B" w:rsidRDefault="0048109B">
            <w:pPr>
              <w:widowControl w:val="0"/>
              <w:tabs>
                <w:tab w:val="left" w:pos="360"/>
              </w:tabs>
              <w:autoSpaceDE w:val="0"/>
              <w:jc w:val="both"/>
              <w:rPr>
                <w:rFonts w:ascii="Arial" w:hAnsi="Arial" w:cs="Arial"/>
                <w:b/>
                <w:color w:val="002060"/>
                <w:sz w:val="22"/>
                <w:szCs w:val="22"/>
                <w:lang w:val="it-IT"/>
              </w:rPr>
            </w:pPr>
          </w:p>
          <w:p w14:paraId="35045449" w14:textId="648D39B6" w:rsidR="0073117F" w:rsidRPr="0073117F" w:rsidRDefault="00AA0C4A" w:rsidP="0073117F">
            <w:pPr>
              <w:widowControl w:val="0"/>
              <w:tabs>
                <w:tab w:val="left" w:pos="360"/>
              </w:tabs>
              <w:autoSpaceDE w:val="0"/>
              <w:jc w:val="both"/>
              <w:rPr>
                <w:rFonts w:ascii="Arial" w:hAnsi="Arial" w:cs="Arial"/>
                <w:color w:val="002060"/>
                <w:sz w:val="22"/>
                <w:szCs w:val="22"/>
                <w:lang w:val="it-IT"/>
              </w:rPr>
            </w:pPr>
            <w:r>
              <w:rPr>
                <w:rFonts w:ascii="Arial" w:hAnsi="Arial" w:cs="Arial"/>
                <w:b/>
                <w:color w:val="002060"/>
                <w:sz w:val="22"/>
                <w:szCs w:val="22"/>
                <w:lang w:val="it-IT"/>
              </w:rPr>
              <w:t>Grammatica</w:t>
            </w:r>
            <w:r>
              <w:rPr>
                <w:rFonts w:ascii="Arial" w:hAnsi="Arial" w:cs="Arial"/>
                <w:color w:val="002060"/>
                <w:sz w:val="22"/>
                <w:szCs w:val="22"/>
                <w:lang w:val="it-IT"/>
              </w:rPr>
              <w:t xml:space="preserve">: periodo ipotetico della realtà, verbi che esprimono necessità: </w:t>
            </w:r>
            <w:r>
              <w:rPr>
                <w:rFonts w:ascii="Arial" w:hAnsi="Arial" w:cs="Arial"/>
                <w:i/>
                <w:color w:val="002060"/>
                <w:sz w:val="22"/>
                <w:szCs w:val="22"/>
                <w:lang w:val="it-IT"/>
              </w:rPr>
              <w:t>bisogna, ci vuole, avere bisogno di,</w:t>
            </w:r>
            <w:r>
              <w:rPr>
                <w:rFonts w:ascii="Arial" w:hAnsi="Arial" w:cs="Arial"/>
                <w:color w:val="002060"/>
                <w:sz w:val="22"/>
                <w:szCs w:val="22"/>
                <w:lang w:val="it-IT"/>
              </w:rPr>
              <w:t xml:space="preserve"> si impersonale accompagnato da aggettivi e sostantivi, plurali irregolari di alcuni nomi, imperativo: prima persona plurale, imperativo formale (Lei), pronomi con l’imperativo</w:t>
            </w:r>
            <w:r w:rsidR="0073117F">
              <w:rPr>
                <w:rFonts w:ascii="Arial" w:hAnsi="Arial" w:cs="Arial"/>
                <w:color w:val="002060"/>
                <w:sz w:val="22"/>
                <w:szCs w:val="22"/>
                <w:lang w:val="it-IT"/>
              </w:rPr>
              <w:t xml:space="preserve">, </w:t>
            </w:r>
            <w:r w:rsidR="0073117F" w:rsidRPr="0073117F">
              <w:rPr>
                <w:rFonts w:ascii="Arial" w:hAnsi="Arial" w:cs="Arial"/>
                <w:color w:val="002060"/>
                <w:sz w:val="22"/>
                <w:szCs w:val="22"/>
                <w:lang w:val="it-IT"/>
              </w:rPr>
              <w:t>teori</w:t>
            </w:r>
            <w:r w:rsidR="0073117F">
              <w:rPr>
                <w:rFonts w:ascii="Arial" w:hAnsi="Arial" w:cs="Arial"/>
                <w:color w:val="002060"/>
                <w:sz w:val="22"/>
                <w:szCs w:val="22"/>
                <w:lang w:val="it-IT"/>
              </w:rPr>
              <w:t xml:space="preserve">a del verbo (I, II e III parte), </w:t>
            </w:r>
            <w:r w:rsidR="0073117F" w:rsidRPr="0073117F">
              <w:rPr>
                <w:rFonts w:ascii="Arial" w:hAnsi="Arial" w:cs="Arial"/>
                <w:color w:val="002060"/>
                <w:sz w:val="22"/>
                <w:szCs w:val="22"/>
                <w:lang w:val="it-IT"/>
              </w:rPr>
              <w:t>uso modale del presente indicativo</w:t>
            </w:r>
            <w:r w:rsidR="0073117F">
              <w:rPr>
                <w:rFonts w:ascii="Arial" w:hAnsi="Arial" w:cs="Arial"/>
                <w:color w:val="002060"/>
                <w:sz w:val="22"/>
                <w:szCs w:val="22"/>
                <w:lang w:val="it-IT"/>
              </w:rPr>
              <w:t xml:space="preserve">, </w:t>
            </w:r>
            <w:r w:rsidR="0073117F" w:rsidRPr="0073117F">
              <w:rPr>
                <w:rFonts w:ascii="Arial" w:hAnsi="Arial" w:cs="Arial"/>
                <w:color w:val="002060"/>
                <w:sz w:val="22"/>
                <w:szCs w:val="22"/>
                <w:lang w:val="it-IT"/>
              </w:rPr>
              <w:t>verbi impersonali</w:t>
            </w:r>
          </w:p>
          <w:p w14:paraId="07017891" w14:textId="66FDD8A0" w:rsidR="0048109B" w:rsidRDefault="0048109B">
            <w:pPr>
              <w:widowControl w:val="0"/>
              <w:tabs>
                <w:tab w:val="left" w:pos="360"/>
              </w:tabs>
              <w:autoSpaceDE w:val="0"/>
              <w:jc w:val="both"/>
              <w:rPr>
                <w:rFonts w:ascii="Arial" w:hAnsi="Arial" w:cs="Arial"/>
                <w:color w:val="002060"/>
                <w:sz w:val="22"/>
                <w:szCs w:val="22"/>
                <w:lang w:val="it-IT"/>
              </w:rPr>
            </w:pPr>
          </w:p>
          <w:p w14:paraId="6F2B175B" w14:textId="19615D1F" w:rsidR="0048109B" w:rsidRDefault="00AA0C4A">
            <w:pPr>
              <w:widowControl w:val="0"/>
              <w:tabs>
                <w:tab w:val="left" w:pos="360"/>
              </w:tabs>
              <w:autoSpaceDE w:val="0"/>
              <w:jc w:val="both"/>
              <w:rPr>
                <w:rFonts w:ascii="Arial" w:hAnsi="Arial" w:cs="Arial"/>
                <w:sz w:val="22"/>
                <w:szCs w:val="22"/>
                <w:lang w:val="it-IT"/>
              </w:rPr>
            </w:pPr>
            <w:r>
              <w:rPr>
                <w:rFonts w:ascii="Arial" w:hAnsi="Arial" w:cs="Arial"/>
                <w:b/>
                <w:color w:val="002060"/>
                <w:sz w:val="22"/>
                <w:szCs w:val="22"/>
                <w:lang w:val="it-IT"/>
              </w:rPr>
              <w:t>Lessico</w:t>
            </w:r>
            <w:r>
              <w:rPr>
                <w:rFonts w:ascii="Arial" w:hAnsi="Arial" w:cs="Arial"/>
                <w:color w:val="002060"/>
                <w:sz w:val="22"/>
                <w:szCs w:val="22"/>
                <w:lang w:val="it-IT"/>
              </w:rPr>
              <w:t>: benessere sport e attività fisiche, corpo umano, disturbi fisici e semplici rimedi</w:t>
            </w:r>
          </w:p>
          <w:p w14:paraId="632BF2B8" w14:textId="09FDEB32" w:rsidR="00805C15" w:rsidRDefault="00805C15" w:rsidP="00F65662">
            <w:pPr>
              <w:widowControl w:val="0"/>
              <w:tabs>
                <w:tab w:val="left" w:pos="360"/>
              </w:tabs>
              <w:autoSpaceDE w:val="0"/>
              <w:rPr>
                <w:rFonts w:ascii="Arial" w:hAnsi="Arial" w:cs="Arial"/>
                <w:sz w:val="22"/>
                <w:szCs w:val="22"/>
                <w:lang w:val="it-IT"/>
              </w:rPr>
            </w:pPr>
          </w:p>
        </w:tc>
      </w:tr>
      <w:tr w:rsidR="0048109B" w14:paraId="546EF7E9" w14:textId="77777777" w:rsidTr="00EB0C12">
        <w:trPr>
          <w:trHeight w:val="1247"/>
        </w:trPr>
        <w:tc>
          <w:tcPr>
            <w:tcW w:w="496" w:type="dxa"/>
            <w:tcBorders>
              <w:left w:val="single" w:sz="6" w:space="0" w:color="000000"/>
            </w:tcBorders>
            <w:shd w:val="clear" w:color="auto" w:fill="auto"/>
          </w:tcPr>
          <w:p w14:paraId="5ABAD330" w14:textId="77777777" w:rsidR="0048109B" w:rsidRDefault="00AA0C4A">
            <w:pPr>
              <w:widowControl w:val="0"/>
              <w:autoSpaceDE w:val="0"/>
              <w:jc w:val="both"/>
              <w:rPr>
                <w:rFonts w:ascii="Arial" w:hAnsi="Arial" w:cs="Arial"/>
                <w:b/>
                <w:sz w:val="22"/>
                <w:szCs w:val="22"/>
                <w:lang w:val="it-IT"/>
              </w:rPr>
            </w:pPr>
            <w:r>
              <w:rPr>
                <w:rFonts w:ascii="Arial" w:hAnsi="Arial" w:cs="Arial"/>
                <w:b/>
                <w:sz w:val="22"/>
                <w:szCs w:val="22"/>
                <w:lang w:val="it-IT"/>
              </w:rPr>
              <w:t>2</w:t>
            </w:r>
          </w:p>
        </w:tc>
        <w:tc>
          <w:tcPr>
            <w:tcW w:w="1417" w:type="dxa"/>
            <w:tcBorders>
              <w:top w:val="single" w:sz="6" w:space="0" w:color="000000"/>
              <w:left w:val="single" w:sz="6" w:space="0" w:color="000000"/>
            </w:tcBorders>
            <w:shd w:val="clear" w:color="auto" w:fill="auto"/>
          </w:tcPr>
          <w:p w14:paraId="4C44B593" w14:textId="77777777" w:rsidR="0048109B" w:rsidRDefault="00AA0C4A">
            <w:pPr>
              <w:widowControl w:val="0"/>
              <w:tabs>
                <w:tab w:val="left" w:pos="360"/>
              </w:tabs>
              <w:autoSpaceDE w:val="0"/>
              <w:rPr>
                <w:rFonts w:ascii="Arial" w:hAnsi="Arial" w:cs="Arial"/>
                <w:color w:val="00007F"/>
                <w:sz w:val="22"/>
                <w:szCs w:val="22"/>
                <w:lang w:val="it-IT"/>
              </w:rPr>
            </w:pPr>
            <w:r>
              <w:rPr>
                <w:rFonts w:ascii="Arial" w:hAnsi="Arial" w:cs="Arial"/>
                <w:color w:val="00007F"/>
                <w:sz w:val="22"/>
                <w:szCs w:val="22"/>
                <w:lang w:val="it-IT"/>
              </w:rPr>
              <w:t>U. 1</w:t>
            </w:r>
          </w:p>
          <w:p w14:paraId="02F699C7" w14:textId="77777777" w:rsidR="0048109B" w:rsidRDefault="0048109B">
            <w:pPr>
              <w:widowControl w:val="0"/>
              <w:autoSpaceDE w:val="0"/>
              <w:rPr>
                <w:rFonts w:ascii="Arial" w:hAnsi="Arial" w:cs="Arial"/>
                <w:color w:val="00007F"/>
                <w:sz w:val="22"/>
                <w:szCs w:val="22"/>
                <w:lang w:val="it-IT"/>
              </w:rPr>
            </w:pPr>
          </w:p>
        </w:tc>
        <w:tc>
          <w:tcPr>
            <w:tcW w:w="8378" w:type="dxa"/>
            <w:gridSpan w:val="2"/>
            <w:vMerge/>
            <w:tcBorders>
              <w:top w:val="single" w:sz="6" w:space="0" w:color="000000"/>
              <w:left w:val="single" w:sz="6" w:space="0" w:color="000000"/>
              <w:right w:val="single" w:sz="6" w:space="0" w:color="000000"/>
            </w:tcBorders>
            <w:shd w:val="clear" w:color="auto" w:fill="auto"/>
          </w:tcPr>
          <w:p w14:paraId="497624CF" w14:textId="77777777" w:rsidR="0048109B" w:rsidRDefault="0048109B">
            <w:pPr>
              <w:widowControl w:val="0"/>
              <w:tabs>
                <w:tab w:val="left" w:pos="360"/>
              </w:tabs>
              <w:autoSpaceDE w:val="0"/>
              <w:snapToGrid w:val="0"/>
              <w:jc w:val="both"/>
              <w:rPr>
                <w:rFonts w:ascii="Arial" w:hAnsi="Arial" w:cs="Arial"/>
                <w:color w:val="00007F"/>
                <w:sz w:val="22"/>
                <w:szCs w:val="22"/>
                <w:lang w:val="it-IT"/>
              </w:rPr>
            </w:pPr>
          </w:p>
        </w:tc>
      </w:tr>
      <w:tr w:rsidR="0048109B" w14:paraId="5F39EA8A" w14:textId="77777777" w:rsidTr="00EB0C12">
        <w:trPr>
          <w:trHeight w:val="1283"/>
        </w:trPr>
        <w:tc>
          <w:tcPr>
            <w:tcW w:w="496" w:type="dxa"/>
            <w:tcBorders>
              <w:top w:val="single" w:sz="6" w:space="0" w:color="000000"/>
              <w:left w:val="single" w:sz="6" w:space="0" w:color="000000"/>
            </w:tcBorders>
            <w:shd w:val="clear" w:color="auto" w:fill="auto"/>
          </w:tcPr>
          <w:p w14:paraId="402986E7" w14:textId="77777777" w:rsidR="0048109B" w:rsidRDefault="00AA0C4A">
            <w:pPr>
              <w:widowControl w:val="0"/>
              <w:autoSpaceDE w:val="0"/>
              <w:jc w:val="both"/>
              <w:rPr>
                <w:rFonts w:ascii="Arial" w:hAnsi="Arial" w:cs="Arial"/>
                <w:b/>
                <w:sz w:val="22"/>
                <w:szCs w:val="22"/>
                <w:lang w:val="it-IT"/>
              </w:rPr>
            </w:pPr>
            <w:r>
              <w:rPr>
                <w:rFonts w:ascii="Arial" w:hAnsi="Arial" w:cs="Arial"/>
                <w:b/>
                <w:sz w:val="22"/>
                <w:szCs w:val="22"/>
                <w:lang w:val="it-IT"/>
              </w:rPr>
              <w:t>3</w:t>
            </w:r>
          </w:p>
          <w:p w14:paraId="14291CEB" w14:textId="77777777" w:rsidR="0048109B" w:rsidRDefault="0048109B">
            <w:pPr>
              <w:widowControl w:val="0"/>
              <w:autoSpaceDE w:val="0"/>
              <w:jc w:val="both"/>
              <w:rPr>
                <w:rFonts w:ascii="Arial" w:hAnsi="Arial" w:cs="Arial"/>
                <w:b/>
                <w:sz w:val="22"/>
                <w:szCs w:val="22"/>
                <w:lang w:val="it-IT"/>
              </w:rPr>
            </w:pPr>
          </w:p>
        </w:tc>
        <w:tc>
          <w:tcPr>
            <w:tcW w:w="1417" w:type="dxa"/>
            <w:tcBorders>
              <w:top w:val="single" w:sz="6" w:space="0" w:color="000000"/>
              <w:left w:val="single" w:sz="6" w:space="0" w:color="000000"/>
            </w:tcBorders>
            <w:shd w:val="clear" w:color="auto" w:fill="auto"/>
          </w:tcPr>
          <w:p w14:paraId="0847246A" w14:textId="77777777" w:rsidR="0048109B" w:rsidRDefault="00AA0C4A">
            <w:pPr>
              <w:widowControl w:val="0"/>
              <w:tabs>
                <w:tab w:val="left" w:pos="360"/>
              </w:tabs>
              <w:autoSpaceDE w:val="0"/>
              <w:rPr>
                <w:rFonts w:ascii="Arial" w:hAnsi="Arial" w:cs="Arial"/>
                <w:color w:val="00007F"/>
                <w:sz w:val="22"/>
                <w:szCs w:val="22"/>
                <w:lang w:val="it-IT"/>
              </w:rPr>
            </w:pPr>
            <w:r>
              <w:rPr>
                <w:rFonts w:ascii="Arial" w:hAnsi="Arial" w:cs="Arial"/>
                <w:color w:val="00007F"/>
                <w:sz w:val="22"/>
                <w:szCs w:val="22"/>
                <w:lang w:val="it-IT"/>
              </w:rPr>
              <w:t>U. 1</w:t>
            </w:r>
          </w:p>
          <w:p w14:paraId="2C4C9D19" w14:textId="77777777" w:rsidR="0048109B" w:rsidRDefault="0048109B">
            <w:pPr>
              <w:widowControl w:val="0"/>
              <w:tabs>
                <w:tab w:val="left" w:pos="360"/>
              </w:tabs>
              <w:autoSpaceDE w:val="0"/>
              <w:rPr>
                <w:rFonts w:ascii="Arial" w:hAnsi="Arial" w:cs="Arial"/>
                <w:color w:val="00007F"/>
                <w:sz w:val="22"/>
                <w:szCs w:val="22"/>
                <w:lang w:val="it-IT"/>
              </w:rPr>
            </w:pPr>
          </w:p>
        </w:tc>
        <w:tc>
          <w:tcPr>
            <w:tcW w:w="8378" w:type="dxa"/>
            <w:gridSpan w:val="2"/>
            <w:vMerge/>
            <w:tcBorders>
              <w:top w:val="single" w:sz="6" w:space="0" w:color="000000"/>
              <w:left w:val="single" w:sz="6" w:space="0" w:color="000000"/>
              <w:right w:val="single" w:sz="6" w:space="0" w:color="000000"/>
            </w:tcBorders>
            <w:shd w:val="clear" w:color="auto" w:fill="auto"/>
          </w:tcPr>
          <w:p w14:paraId="12339077" w14:textId="77777777" w:rsidR="0048109B" w:rsidRDefault="0048109B">
            <w:pPr>
              <w:widowControl w:val="0"/>
              <w:tabs>
                <w:tab w:val="left" w:pos="360"/>
              </w:tabs>
              <w:autoSpaceDE w:val="0"/>
              <w:snapToGrid w:val="0"/>
              <w:jc w:val="both"/>
              <w:rPr>
                <w:rFonts w:ascii="Arial" w:hAnsi="Arial" w:cs="Arial"/>
                <w:color w:val="00007F"/>
                <w:sz w:val="22"/>
                <w:szCs w:val="22"/>
                <w:lang w:val="it-IT"/>
              </w:rPr>
            </w:pPr>
          </w:p>
        </w:tc>
      </w:tr>
      <w:tr w:rsidR="0048109B" w14:paraId="04E6DA01" w14:textId="77777777" w:rsidTr="00EB0C12">
        <w:trPr>
          <w:trHeight w:val="759"/>
        </w:trPr>
        <w:tc>
          <w:tcPr>
            <w:tcW w:w="496" w:type="dxa"/>
            <w:tcBorders>
              <w:top w:val="single" w:sz="6" w:space="0" w:color="000000"/>
              <w:left w:val="single" w:sz="6" w:space="0" w:color="000000"/>
              <w:bottom w:val="single" w:sz="6" w:space="0" w:color="000000"/>
            </w:tcBorders>
            <w:shd w:val="clear" w:color="auto" w:fill="auto"/>
          </w:tcPr>
          <w:p w14:paraId="4BE78AA5" w14:textId="77777777" w:rsidR="0048109B" w:rsidRDefault="00AA0C4A">
            <w:pPr>
              <w:widowControl w:val="0"/>
              <w:autoSpaceDE w:val="0"/>
              <w:jc w:val="both"/>
              <w:rPr>
                <w:rFonts w:ascii="Arial" w:hAnsi="Arial" w:cs="Arial"/>
                <w:b/>
                <w:sz w:val="22"/>
                <w:szCs w:val="22"/>
                <w:lang w:val="it-IT"/>
              </w:rPr>
            </w:pPr>
            <w:r>
              <w:rPr>
                <w:rFonts w:ascii="Arial" w:hAnsi="Arial" w:cs="Arial"/>
                <w:b/>
                <w:sz w:val="22"/>
                <w:szCs w:val="22"/>
                <w:lang w:val="it-IT"/>
              </w:rPr>
              <w:t>4</w:t>
            </w:r>
          </w:p>
        </w:tc>
        <w:tc>
          <w:tcPr>
            <w:tcW w:w="1417" w:type="dxa"/>
            <w:tcBorders>
              <w:top w:val="single" w:sz="6" w:space="0" w:color="000000"/>
              <w:left w:val="single" w:sz="6" w:space="0" w:color="000000"/>
              <w:bottom w:val="single" w:sz="6" w:space="0" w:color="000000"/>
            </w:tcBorders>
            <w:shd w:val="clear" w:color="auto" w:fill="auto"/>
          </w:tcPr>
          <w:p w14:paraId="0CBEC5F8" w14:textId="77777777" w:rsidR="0048109B" w:rsidRDefault="00AA0C4A">
            <w:pPr>
              <w:widowControl w:val="0"/>
              <w:tabs>
                <w:tab w:val="left" w:pos="360"/>
              </w:tabs>
              <w:autoSpaceDE w:val="0"/>
              <w:rPr>
                <w:rFonts w:ascii="Arial" w:hAnsi="Arial" w:cs="Arial"/>
                <w:color w:val="008000"/>
                <w:sz w:val="22"/>
                <w:szCs w:val="22"/>
                <w:lang w:val="it-IT"/>
              </w:rPr>
            </w:pPr>
            <w:r>
              <w:rPr>
                <w:rFonts w:ascii="Arial" w:hAnsi="Arial" w:cs="Arial"/>
                <w:color w:val="008000"/>
                <w:sz w:val="22"/>
                <w:szCs w:val="22"/>
                <w:lang w:val="it-IT"/>
              </w:rPr>
              <w:t>U. 2</w:t>
            </w:r>
          </w:p>
          <w:p w14:paraId="0DBD6F66" w14:textId="77777777" w:rsidR="0048109B" w:rsidRDefault="00AA0C4A">
            <w:pPr>
              <w:widowControl w:val="0"/>
              <w:autoSpaceDE w:val="0"/>
              <w:rPr>
                <w:rFonts w:ascii="Arial" w:hAnsi="Arial" w:cs="Arial"/>
                <w:bCs/>
                <w:iCs/>
                <w:color w:val="008000"/>
                <w:sz w:val="22"/>
                <w:szCs w:val="22"/>
              </w:rPr>
            </w:pPr>
            <w:proofErr w:type="spellStart"/>
            <w:r>
              <w:rPr>
                <w:rFonts w:ascii="Arial" w:hAnsi="Arial" w:cs="Arial"/>
                <w:bCs/>
                <w:iCs/>
                <w:color w:val="008000"/>
                <w:sz w:val="22"/>
                <w:szCs w:val="22"/>
              </w:rPr>
              <w:t>Viaggiando</w:t>
            </w:r>
            <w:proofErr w:type="spellEnd"/>
            <w:r>
              <w:rPr>
                <w:rFonts w:ascii="Arial" w:hAnsi="Arial" w:cs="Arial"/>
                <w:bCs/>
                <w:iCs/>
                <w:color w:val="008000"/>
                <w:sz w:val="22"/>
                <w:szCs w:val="22"/>
              </w:rPr>
              <w:t xml:space="preserve"> </w:t>
            </w:r>
            <w:proofErr w:type="spellStart"/>
            <w:r>
              <w:rPr>
                <w:rFonts w:ascii="Arial" w:hAnsi="Arial" w:cs="Arial"/>
                <w:bCs/>
                <w:iCs/>
                <w:color w:val="008000"/>
                <w:sz w:val="22"/>
                <w:szCs w:val="22"/>
              </w:rPr>
              <w:t>s’impara</w:t>
            </w:r>
            <w:proofErr w:type="spellEnd"/>
          </w:p>
        </w:tc>
        <w:tc>
          <w:tcPr>
            <w:tcW w:w="8378" w:type="dxa"/>
            <w:gridSpan w:val="2"/>
            <w:vMerge w:val="restart"/>
            <w:tcBorders>
              <w:top w:val="single" w:sz="6" w:space="0" w:color="000000"/>
              <w:left w:val="single" w:sz="6" w:space="0" w:color="000000"/>
              <w:right w:val="single" w:sz="6" w:space="0" w:color="000000"/>
            </w:tcBorders>
            <w:shd w:val="clear" w:color="auto" w:fill="auto"/>
          </w:tcPr>
          <w:p w14:paraId="3767474A" w14:textId="77777777" w:rsidR="0048109B" w:rsidRDefault="0048109B">
            <w:pPr>
              <w:widowControl w:val="0"/>
              <w:tabs>
                <w:tab w:val="left" w:pos="360"/>
              </w:tabs>
              <w:autoSpaceDE w:val="0"/>
              <w:snapToGrid w:val="0"/>
              <w:jc w:val="both"/>
              <w:rPr>
                <w:rFonts w:ascii="Arial" w:hAnsi="Arial" w:cs="Arial"/>
                <w:b/>
                <w:bCs/>
                <w:iCs/>
                <w:color w:val="008000"/>
                <w:sz w:val="22"/>
                <w:szCs w:val="22"/>
                <w:lang w:val="it-IT"/>
              </w:rPr>
            </w:pPr>
          </w:p>
          <w:p w14:paraId="1026B44F" w14:textId="77777777" w:rsidR="0048109B" w:rsidRDefault="00AA0C4A">
            <w:pPr>
              <w:widowControl w:val="0"/>
              <w:tabs>
                <w:tab w:val="left" w:pos="360"/>
              </w:tabs>
              <w:autoSpaceDE w:val="0"/>
              <w:jc w:val="both"/>
            </w:pPr>
            <w:r>
              <w:rPr>
                <w:rFonts w:ascii="Arial" w:hAnsi="Arial" w:cs="Arial"/>
                <w:b/>
                <w:color w:val="538135"/>
                <w:sz w:val="22"/>
                <w:szCs w:val="22"/>
                <w:lang w:val="it-IT"/>
              </w:rPr>
              <w:t>Funzioni comunicative</w:t>
            </w:r>
            <w:r>
              <w:rPr>
                <w:rFonts w:ascii="Arial" w:hAnsi="Arial" w:cs="Arial"/>
                <w:color w:val="538135"/>
                <w:sz w:val="22"/>
                <w:szCs w:val="22"/>
                <w:lang w:val="it-IT"/>
              </w:rPr>
              <w:t>: parlare di viaggi e vacanze, descrivere abitudini di viaggio, indicare vantaggi e svantaggi, raccontare un’esperienza</w:t>
            </w:r>
          </w:p>
          <w:p w14:paraId="37DFE6AF" w14:textId="77777777" w:rsidR="0048109B" w:rsidRDefault="0048109B">
            <w:pPr>
              <w:widowControl w:val="0"/>
              <w:tabs>
                <w:tab w:val="left" w:pos="360"/>
              </w:tabs>
              <w:autoSpaceDE w:val="0"/>
              <w:jc w:val="both"/>
              <w:rPr>
                <w:rFonts w:ascii="Arial" w:hAnsi="Arial" w:cs="Arial"/>
                <w:color w:val="538135"/>
                <w:sz w:val="22"/>
                <w:szCs w:val="22"/>
                <w:lang w:val="it-IT"/>
              </w:rPr>
            </w:pPr>
          </w:p>
          <w:p w14:paraId="79E1C544" w14:textId="053846C8" w:rsidR="0066628B" w:rsidRPr="0066628B" w:rsidRDefault="00AA0C4A" w:rsidP="0066628B">
            <w:pPr>
              <w:widowControl w:val="0"/>
              <w:tabs>
                <w:tab w:val="left" w:pos="360"/>
              </w:tabs>
              <w:autoSpaceDE w:val="0"/>
              <w:jc w:val="both"/>
              <w:rPr>
                <w:rFonts w:ascii="Arial" w:hAnsi="Arial" w:cs="Arial"/>
                <w:color w:val="538135"/>
                <w:sz w:val="22"/>
                <w:szCs w:val="22"/>
                <w:lang w:val="it-IT"/>
              </w:rPr>
            </w:pPr>
            <w:r>
              <w:rPr>
                <w:rFonts w:ascii="Arial" w:hAnsi="Arial" w:cs="Arial"/>
                <w:b/>
                <w:color w:val="538135"/>
                <w:sz w:val="22"/>
                <w:szCs w:val="22"/>
                <w:lang w:val="it-IT"/>
              </w:rPr>
              <w:t>Grammatica</w:t>
            </w:r>
            <w:r w:rsidR="002F1E4A">
              <w:rPr>
                <w:rFonts w:ascii="Arial" w:hAnsi="Arial" w:cs="Arial"/>
                <w:color w:val="538135"/>
                <w:sz w:val="22"/>
                <w:szCs w:val="22"/>
                <w:lang w:val="it-IT"/>
              </w:rPr>
              <w:t xml:space="preserve">: </w:t>
            </w:r>
            <w:r>
              <w:rPr>
                <w:rFonts w:ascii="Arial" w:hAnsi="Arial" w:cs="Arial"/>
                <w:color w:val="538135"/>
                <w:sz w:val="22"/>
                <w:szCs w:val="22"/>
                <w:lang w:val="it-IT"/>
              </w:rPr>
              <w:t xml:space="preserve">pronome relativo </w:t>
            </w:r>
            <w:r>
              <w:rPr>
                <w:rFonts w:ascii="Arial" w:hAnsi="Arial" w:cs="Arial"/>
                <w:i/>
                <w:iCs/>
                <w:color w:val="538135"/>
                <w:sz w:val="22"/>
                <w:szCs w:val="22"/>
                <w:lang w:val="it-IT"/>
              </w:rPr>
              <w:t xml:space="preserve">cui, </w:t>
            </w:r>
            <w:r>
              <w:rPr>
                <w:rFonts w:ascii="Arial" w:hAnsi="Arial" w:cs="Arial"/>
                <w:color w:val="538135"/>
                <w:sz w:val="22"/>
                <w:szCs w:val="22"/>
                <w:lang w:val="it-IT"/>
              </w:rPr>
              <w:t xml:space="preserve">pronomi relativi </w:t>
            </w:r>
            <w:r>
              <w:rPr>
                <w:rFonts w:ascii="Arial" w:hAnsi="Arial" w:cs="Arial"/>
                <w:i/>
                <w:iCs/>
                <w:color w:val="538135"/>
                <w:sz w:val="22"/>
                <w:szCs w:val="22"/>
                <w:lang w:val="it-IT"/>
              </w:rPr>
              <w:t xml:space="preserve">che </w:t>
            </w:r>
            <w:r>
              <w:rPr>
                <w:rFonts w:ascii="Arial" w:hAnsi="Arial" w:cs="Arial"/>
                <w:color w:val="538135"/>
                <w:sz w:val="22"/>
                <w:szCs w:val="22"/>
                <w:lang w:val="it-IT"/>
              </w:rPr>
              <w:t xml:space="preserve">e </w:t>
            </w:r>
            <w:r>
              <w:rPr>
                <w:rFonts w:ascii="Arial" w:hAnsi="Arial" w:cs="Arial"/>
                <w:i/>
                <w:iCs/>
                <w:color w:val="538135"/>
                <w:sz w:val="22"/>
                <w:szCs w:val="22"/>
                <w:lang w:val="it-IT"/>
              </w:rPr>
              <w:t xml:space="preserve">cui </w:t>
            </w:r>
            <w:r w:rsidR="002F1E4A">
              <w:rPr>
                <w:rFonts w:ascii="Arial" w:hAnsi="Arial" w:cs="Arial"/>
                <w:color w:val="538135"/>
                <w:sz w:val="22"/>
                <w:szCs w:val="22"/>
                <w:lang w:val="it-IT"/>
              </w:rPr>
              <w:t xml:space="preserve">a confronto, </w:t>
            </w:r>
            <w:r>
              <w:rPr>
                <w:rFonts w:ascii="Arial" w:hAnsi="Arial" w:cs="Arial"/>
                <w:color w:val="538135"/>
                <w:sz w:val="22"/>
                <w:szCs w:val="22"/>
                <w:lang w:val="it-IT"/>
              </w:rPr>
              <w:t xml:space="preserve">pronome relativo </w:t>
            </w:r>
            <w:r>
              <w:rPr>
                <w:rFonts w:ascii="Arial" w:hAnsi="Arial" w:cs="Arial"/>
                <w:i/>
                <w:iCs/>
                <w:color w:val="538135"/>
                <w:sz w:val="22"/>
                <w:szCs w:val="22"/>
                <w:lang w:val="it-IT"/>
              </w:rPr>
              <w:t xml:space="preserve">chi, </w:t>
            </w:r>
            <w:r>
              <w:rPr>
                <w:rFonts w:ascii="Arial" w:hAnsi="Arial" w:cs="Arial"/>
                <w:color w:val="538135"/>
                <w:sz w:val="22"/>
                <w:szCs w:val="22"/>
                <w:lang w:val="it-IT"/>
              </w:rPr>
              <w:t>a</w:t>
            </w:r>
            <w:r w:rsidR="002F1E4A">
              <w:rPr>
                <w:rFonts w:ascii="Arial" w:hAnsi="Arial" w:cs="Arial"/>
                <w:color w:val="538135"/>
                <w:sz w:val="22"/>
                <w:szCs w:val="22"/>
                <w:lang w:val="it-IT"/>
              </w:rPr>
              <w:t xml:space="preserve">ggettivo possessivo </w:t>
            </w:r>
            <w:r w:rsidR="002F1E4A" w:rsidRPr="0066628B">
              <w:rPr>
                <w:rFonts w:ascii="Arial" w:hAnsi="Arial" w:cs="Arial"/>
                <w:i/>
                <w:color w:val="538135"/>
                <w:sz w:val="22"/>
                <w:szCs w:val="22"/>
                <w:lang w:val="it-IT"/>
              </w:rPr>
              <w:t>proprio</w:t>
            </w:r>
            <w:r w:rsidR="002F1E4A">
              <w:rPr>
                <w:rFonts w:ascii="Arial" w:hAnsi="Arial" w:cs="Arial"/>
                <w:color w:val="538135"/>
                <w:sz w:val="22"/>
                <w:szCs w:val="22"/>
                <w:lang w:val="it-IT"/>
              </w:rPr>
              <w:t xml:space="preserve">, </w:t>
            </w:r>
            <w:r>
              <w:rPr>
                <w:rFonts w:ascii="Arial" w:hAnsi="Arial" w:cs="Arial"/>
                <w:color w:val="538135"/>
                <w:sz w:val="22"/>
                <w:szCs w:val="22"/>
                <w:lang w:val="it-IT"/>
              </w:rPr>
              <w:t xml:space="preserve">gerundio presente, raccontare al passato: </w:t>
            </w:r>
            <w:r w:rsidR="0066628B">
              <w:rPr>
                <w:rFonts w:ascii="Arial" w:hAnsi="Arial" w:cs="Arial"/>
                <w:color w:val="538135"/>
                <w:sz w:val="22"/>
                <w:szCs w:val="22"/>
                <w:lang w:val="it-IT"/>
              </w:rPr>
              <w:t xml:space="preserve">imperfetto e </w:t>
            </w:r>
            <w:r>
              <w:rPr>
                <w:rFonts w:ascii="Arial" w:hAnsi="Arial" w:cs="Arial"/>
                <w:color w:val="538135"/>
                <w:sz w:val="22"/>
                <w:szCs w:val="22"/>
                <w:lang w:val="it-IT"/>
              </w:rPr>
              <w:t>passato prossimo (I)</w:t>
            </w:r>
            <w:r w:rsidR="0066628B">
              <w:rPr>
                <w:rFonts w:ascii="Arial" w:hAnsi="Arial" w:cs="Arial"/>
                <w:color w:val="538135"/>
                <w:sz w:val="22"/>
                <w:szCs w:val="22"/>
                <w:lang w:val="it-IT"/>
              </w:rPr>
              <w:t xml:space="preserve">, </w:t>
            </w:r>
            <w:r w:rsidR="0066628B" w:rsidRPr="0066628B">
              <w:rPr>
                <w:rFonts w:ascii="Arial" w:hAnsi="Arial" w:cs="Arial"/>
                <w:color w:val="538135"/>
                <w:sz w:val="22"/>
                <w:szCs w:val="22"/>
                <w:lang w:val="it-IT"/>
              </w:rPr>
              <w:t>gerundio presente e passato (usi modali)</w:t>
            </w:r>
          </w:p>
          <w:p w14:paraId="5445BB89" w14:textId="25016646" w:rsidR="00EB0C12" w:rsidRPr="0066628B" w:rsidRDefault="00EB0C12">
            <w:pPr>
              <w:widowControl w:val="0"/>
              <w:tabs>
                <w:tab w:val="left" w:pos="360"/>
              </w:tabs>
              <w:autoSpaceDE w:val="0"/>
              <w:jc w:val="both"/>
              <w:rPr>
                <w:rFonts w:ascii="Arial" w:hAnsi="Arial" w:cs="Arial"/>
                <w:color w:val="92D050"/>
                <w:sz w:val="22"/>
                <w:szCs w:val="22"/>
                <w:lang w:val="it-IT"/>
              </w:rPr>
            </w:pPr>
          </w:p>
          <w:p w14:paraId="12385E06" w14:textId="77777777" w:rsidR="0048109B" w:rsidRDefault="0048109B">
            <w:pPr>
              <w:widowControl w:val="0"/>
              <w:tabs>
                <w:tab w:val="left" w:pos="360"/>
              </w:tabs>
              <w:autoSpaceDE w:val="0"/>
              <w:jc w:val="both"/>
              <w:rPr>
                <w:rFonts w:ascii="Arial" w:hAnsi="Arial" w:cs="Arial"/>
                <w:color w:val="538135"/>
                <w:sz w:val="22"/>
                <w:szCs w:val="22"/>
                <w:lang w:val="it-IT"/>
              </w:rPr>
            </w:pPr>
          </w:p>
          <w:p w14:paraId="33C56007" w14:textId="77777777" w:rsidR="0048109B" w:rsidRDefault="00AA0C4A">
            <w:pPr>
              <w:widowControl w:val="0"/>
              <w:tabs>
                <w:tab w:val="left" w:pos="360"/>
              </w:tabs>
              <w:autoSpaceDE w:val="0"/>
              <w:jc w:val="both"/>
              <w:rPr>
                <w:rFonts w:ascii="Arial" w:hAnsi="Arial" w:cs="Arial"/>
                <w:color w:val="538135"/>
                <w:sz w:val="22"/>
                <w:szCs w:val="22"/>
                <w:lang w:val="it-IT"/>
              </w:rPr>
            </w:pPr>
            <w:r>
              <w:rPr>
                <w:rFonts w:ascii="Arial" w:hAnsi="Arial" w:cs="Arial"/>
                <w:color w:val="538135"/>
                <w:sz w:val="22"/>
                <w:szCs w:val="22"/>
                <w:lang w:val="it-IT"/>
              </w:rPr>
              <w:t>Lessico: oggetti e accessori utili in viaggio, tipologie di viaggio, alloggi per le vacanze</w:t>
            </w:r>
          </w:p>
          <w:p w14:paraId="177BD6A9" w14:textId="3CAF715B" w:rsidR="00F65662" w:rsidRDefault="00F65662" w:rsidP="00733E89">
            <w:pPr>
              <w:widowControl w:val="0"/>
              <w:tabs>
                <w:tab w:val="left" w:pos="360"/>
              </w:tabs>
              <w:autoSpaceDE w:val="0"/>
              <w:jc w:val="both"/>
            </w:pPr>
          </w:p>
        </w:tc>
      </w:tr>
      <w:tr w:rsidR="0048109B" w14:paraId="3A7DFFD0" w14:textId="77777777" w:rsidTr="00EB0C12">
        <w:trPr>
          <w:trHeight w:val="759"/>
        </w:trPr>
        <w:tc>
          <w:tcPr>
            <w:tcW w:w="496" w:type="dxa"/>
            <w:tcBorders>
              <w:top w:val="single" w:sz="6" w:space="0" w:color="000000"/>
              <w:left w:val="single" w:sz="6" w:space="0" w:color="000000"/>
              <w:bottom w:val="single" w:sz="6" w:space="0" w:color="000000"/>
            </w:tcBorders>
            <w:shd w:val="clear" w:color="auto" w:fill="auto"/>
          </w:tcPr>
          <w:p w14:paraId="27460C37" w14:textId="77777777" w:rsidR="0048109B" w:rsidRDefault="00AA0C4A">
            <w:pPr>
              <w:widowControl w:val="0"/>
              <w:autoSpaceDE w:val="0"/>
              <w:jc w:val="both"/>
              <w:rPr>
                <w:rFonts w:ascii="Arial" w:hAnsi="Arial" w:cs="Arial"/>
                <w:b/>
                <w:sz w:val="22"/>
                <w:szCs w:val="22"/>
                <w:lang w:val="it-IT"/>
              </w:rPr>
            </w:pPr>
            <w:r>
              <w:rPr>
                <w:rFonts w:ascii="Arial" w:hAnsi="Arial" w:cs="Arial"/>
                <w:b/>
                <w:sz w:val="22"/>
                <w:szCs w:val="22"/>
                <w:lang w:val="it-IT"/>
              </w:rPr>
              <w:t>5</w:t>
            </w:r>
          </w:p>
        </w:tc>
        <w:tc>
          <w:tcPr>
            <w:tcW w:w="1417" w:type="dxa"/>
            <w:tcBorders>
              <w:top w:val="single" w:sz="6" w:space="0" w:color="000000"/>
              <w:left w:val="single" w:sz="6" w:space="0" w:color="000000"/>
              <w:bottom w:val="single" w:sz="6" w:space="0" w:color="000000"/>
            </w:tcBorders>
            <w:shd w:val="clear" w:color="auto" w:fill="auto"/>
          </w:tcPr>
          <w:p w14:paraId="454F6821" w14:textId="77777777" w:rsidR="0048109B" w:rsidRDefault="00AA0C4A">
            <w:pPr>
              <w:widowControl w:val="0"/>
              <w:tabs>
                <w:tab w:val="left" w:pos="360"/>
              </w:tabs>
              <w:autoSpaceDE w:val="0"/>
              <w:rPr>
                <w:rFonts w:ascii="Arial" w:hAnsi="Arial" w:cs="Arial"/>
                <w:bCs/>
                <w:i/>
                <w:iCs/>
                <w:color w:val="008000"/>
                <w:sz w:val="22"/>
                <w:szCs w:val="22"/>
                <w:lang w:val="it-IT"/>
              </w:rPr>
            </w:pPr>
            <w:r>
              <w:rPr>
                <w:rFonts w:ascii="Arial" w:hAnsi="Arial" w:cs="Arial"/>
                <w:color w:val="008000"/>
                <w:sz w:val="22"/>
                <w:szCs w:val="22"/>
                <w:lang w:val="it-IT"/>
              </w:rPr>
              <w:t>U. 2</w:t>
            </w:r>
          </w:p>
        </w:tc>
        <w:tc>
          <w:tcPr>
            <w:tcW w:w="8378" w:type="dxa"/>
            <w:gridSpan w:val="2"/>
            <w:vMerge/>
            <w:tcBorders>
              <w:top w:val="single" w:sz="6" w:space="0" w:color="000000"/>
              <w:left w:val="single" w:sz="6" w:space="0" w:color="000000"/>
              <w:right w:val="single" w:sz="6" w:space="0" w:color="000000"/>
            </w:tcBorders>
            <w:shd w:val="clear" w:color="auto" w:fill="auto"/>
          </w:tcPr>
          <w:p w14:paraId="125AA524" w14:textId="77777777" w:rsidR="0048109B" w:rsidRDefault="0048109B">
            <w:pPr>
              <w:widowControl w:val="0"/>
              <w:tabs>
                <w:tab w:val="left" w:pos="360"/>
              </w:tabs>
              <w:autoSpaceDE w:val="0"/>
              <w:snapToGrid w:val="0"/>
              <w:jc w:val="both"/>
              <w:rPr>
                <w:rFonts w:ascii="Arial" w:hAnsi="Arial" w:cs="Arial"/>
                <w:bCs/>
                <w:i/>
                <w:iCs/>
                <w:color w:val="00007F"/>
                <w:sz w:val="22"/>
                <w:szCs w:val="22"/>
                <w:lang w:val="it-IT"/>
              </w:rPr>
            </w:pPr>
          </w:p>
        </w:tc>
      </w:tr>
      <w:tr w:rsidR="0048109B" w14:paraId="5BA51BA0" w14:textId="77777777" w:rsidTr="00EB0C12">
        <w:trPr>
          <w:trHeight w:val="759"/>
        </w:trPr>
        <w:tc>
          <w:tcPr>
            <w:tcW w:w="496" w:type="dxa"/>
            <w:tcBorders>
              <w:top w:val="single" w:sz="6" w:space="0" w:color="000000"/>
              <w:left w:val="single" w:sz="6" w:space="0" w:color="000000"/>
              <w:bottom w:val="single" w:sz="6" w:space="0" w:color="000000"/>
            </w:tcBorders>
            <w:shd w:val="clear" w:color="auto" w:fill="auto"/>
          </w:tcPr>
          <w:p w14:paraId="0ECBAF13" w14:textId="77777777" w:rsidR="0048109B" w:rsidRDefault="00AA0C4A">
            <w:pPr>
              <w:widowControl w:val="0"/>
              <w:autoSpaceDE w:val="0"/>
              <w:jc w:val="both"/>
              <w:rPr>
                <w:rFonts w:ascii="Arial" w:hAnsi="Arial" w:cs="Arial"/>
                <w:b/>
                <w:sz w:val="22"/>
                <w:szCs w:val="22"/>
                <w:lang w:val="it-IT"/>
              </w:rPr>
            </w:pPr>
            <w:r>
              <w:rPr>
                <w:rFonts w:ascii="Arial" w:hAnsi="Arial" w:cs="Arial"/>
                <w:b/>
                <w:sz w:val="22"/>
                <w:szCs w:val="22"/>
                <w:lang w:val="it-IT"/>
              </w:rPr>
              <w:t>6</w:t>
            </w:r>
          </w:p>
          <w:p w14:paraId="37081D95" w14:textId="77777777" w:rsidR="0048109B" w:rsidRDefault="0048109B">
            <w:pPr>
              <w:widowControl w:val="0"/>
              <w:tabs>
                <w:tab w:val="left" w:pos="360"/>
              </w:tabs>
              <w:autoSpaceDE w:val="0"/>
              <w:jc w:val="both"/>
              <w:rPr>
                <w:rFonts w:ascii="Arial" w:hAnsi="Arial" w:cs="Arial"/>
                <w:b/>
                <w:color w:val="00007F"/>
                <w:sz w:val="22"/>
                <w:szCs w:val="22"/>
                <w:lang w:val="it-IT"/>
              </w:rPr>
            </w:pPr>
          </w:p>
        </w:tc>
        <w:tc>
          <w:tcPr>
            <w:tcW w:w="1417" w:type="dxa"/>
            <w:tcBorders>
              <w:top w:val="single" w:sz="6" w:space="0" w:color="000000"/>
              <w:left w:val="single" w:sz="6" w:space="0" w:color="000000"/>
              <w:bottom w:val="single" w:sz="6" w:space="0" w:color="000000"/>
            </w:tcBorders>
            <w:shd w:val="clear" w:color="auto" w:fill="auto"/>
          </w:tcPr>
          <w:p w14:paraId="4D63A103" w14:textId="77777777" w:rsidR="0048109B" w:rsidRDefault="00AA0C4A">
            <w:pPr>
              <w:widowControl w:val="0"/>
              <w:autoSpaceDE w:val="0"/>
              <w:rPr>
                <w:rFonts w:ascii="Arial" w:hAnsi="Arial" w:cs="Arial"/>
                <w:bCs/>
                <w:color w:val="008000"/>
                <w:sz w:val="22"/>
                <w:szCs w:val="22"/>
                <w:lang w:val="it-IT"/>
              </w:rPr>
            </w:pPr>
            <w:r>
              <w:rPr>
                <w:rFonts w:ascii="Arial" w:hAnsi="Arial" w:cs="Arial"/>
                <w:color w:val="008000"/>
                <w:sz w:val="22"/>
                <w:szCs w:val="22"/>
                <w:lang w:val="it-IT"/>
              </w:rPr>
              <w:t>U. 2</w:t>
            </w:r>
          </w:p>
        </w:tc>
        <w:tc>
          <w:tcPr>
            <w:tcW w:w="8378" w:type="dxa"/>
            <w:gridSpan w:val="2"/>
            <w:vMerge/>
            <w:tcBorders>
              <w:top w:val="single" w:sz="6" w:space="0" w:color="000000"/>
              <w:left w:val="single" w:sz="6" w:space="0" w:color="000000"/>
              <w:right w:val="single" w:sz="6" w:space="0" w:color="000000"/>
            </w:tcBorders>
            <w:shd w:val="clear" w:color="auto" w:fill="auto"/>
          </w:tcPr>
          <w:p w14:paraId="0224DFAA" w14:textId="77777777" w:rsidR="0048109B" w:rsidRDefault="0048109B">
            <w:pPr>
              <w:widowControl w:val="0"/>
              <w:autoSpaceDE w:val="0"/>
              <w:snapToGrid w:val="0"/>
              <w:jc w:val="both"/>
              <w:rPr>
                <w:rFonts w:ascii="Arial" w:hAnsi="Arial" w:cs="Arial"/>
                <w:b/>
                <w:bCs/>
                <w:color w:val="0000FF"/>
                <w:sz w:val="22"/>
                <w:szCs w:val="22"/>
                <w:lang w:val="it-IT"/>
              </w:rPr>
            </w:pPr>
          </w:p>
        </w:tc>
      </w:tr>
      <w:tr w:rsidR="0048109B" w14:paraId="4DC275A4" w14:textId="77777777" w:rsidTr="00EB0C12">
        <w:trPr>
          <w:trHeight w:val="759"/>
        </w:trPr>
        <w:tc>
          <w:tcPr>
            <w:tcW w:w="496" w:type="dxa"/>
            <w:tcBorders>
              <w:top w:val="single" w:sz="6" w:space="0" w:color="000000"/>
              <w:left w:val="single" w:sz="6" w:space="0" w:color="000000"/>
              <w:bottom w:val="single" w:sz="6" w:space="0" w:color="000000"/>
            </w:tcBorders>
            <w:shd w:val="clear" w:color="auto" w:fill="auto"/>
          </w:tcPr>
          <w:p w14:paraId="6821C309" w14:textId="77777777" w:rsidR="0048109B" w:rsidRDefault="00AA0C4A">
            <w:pPr>
              <w:widowControl w:val="0"/>
              <w:autoSpaceDE w:val="0"/>
              <w:jc w:val="both"/>
              <w:rPr>
                <w:rFonts w:ascii="Arial" w:hAnsi="Arial" w:cs="Arial"/>
                <w:b/>
                <w:sz w:val="22"/>
                <w:szCs w:val="22"/>
                <w:lang w:val="it-IT"/>
              </w:rPr>
            </w:pPr>
            <w:r>
              <w:rPr>
                <w:rFonts w:ascii="Arial" w:hAnsi="Arial" w:cs="Arial"/>
                <w:b/>
                <w:sz w:val="22"/>
                <w:szCs w:val="22"/>
                <w:lang w:val="it-IT"/>
              </w:rPr>
              <w:t>7</w:t>
            </w:r>
          </w:p>
        </w:tc>
        <w:tc>
          <w:tcPr>
            <w:tcW w:w="1417" w:type="dxa"/>
            <w:tcBorders>
              <w:top w:val="single" w:sz="6" w:space="0" w:color="000000"/>
              <w:left w:val="single" w:sz="6" w:space="0" w:color="000000"/>
              <w:bottom w:val="single" w:sz="6" w:space="0" w:color="000000"/>
            </w:tcBorders>
            <w:shd w:val="clear" w:color="auto" w:fill="auto"/>
          </w:tcPr>
          <w:p w14:paraId="72440F0D" w14:textId="77777777" w:rsidR="0048109B" w:rsidRDefault="00AA0C4A">
            <w:pPr>
              <w:widowControl w:val="0"/>
              <w:tabs>
                <w:tab w:val="left" w:pos="360"/>
              </w:tabs>
              <w:autoSpaceDE w:val="0"/>
              <w:rPr>
                <w:rFonts w:ascii="Arial" w:hAnsi="Arial" w:cs="Arial"/>
                <w:bCs/>
                <w:color w:val="008000"/>
                <w:sz w:val="22"/>
                <w:szCs w:val="22"/>
                <w:lang w:val="it-IT"/>
              </w:rPr>
            </w:pPr>
            <w:r>
              <w:rPr>
                <w:rFonts w:ascii="Arial" w:hAnsi="Arial" w:cs="Arial"/>
                <w:color w:val="008000"/>
                <w:sz w:val="22"/>
                <w:szCs w:val="22"/>
                <w:lang w:val="it-IT"/>
              </w:rPr>
              <w:t>U. 2</w:t>
            </w:r>
          </w:p>
        </w:tc>
        <w:tc>
          <w:tcPr>
            <w:tcW w:w="8378" w:type="dxa"/>
            <w:gridSpan w:val="2"/>
            <w:vMerge/>
            <w:tcBorders>
              <w:top w:val="single" w:sz="6" w:space="0" w:color="000000"/>
              <w:left w:val="single" w:sz="6" w:space="0" w:color="000000"/>
              <w:right w:val="single" w:sz="6" w:space="0" w:color="000000"/>
            </w:tcBorders>
            <w:shd w:val="clear" w:color="auto" w:fill="auto"/>
          </w:tcPr>
          <w:p w14:paraId="38025D4F" w14:textId="77777777" w:rsidR="0048109B" w:rsidRDefault="0048109B">
            <w:pPr>
              <w:widowControl w:val="0"/>
              <w:autoSpaceDE w:val="0"/>
              <w:snapToGrid w:val="0"/>
              <w:jc w:val="both"/>
              <w:rPr>
                <w:rFonts w:ascii="Arial" w:hAnsi="Arial" w:cs="Arial"/>
                <w:b/>
                <w:bCs/>
                <w:color w:val="0000FF"/>
                <w:sz w:val="22"/>
                <w:szCs w:val="22"/>
                <w:lang w:val="it-IT"/>
              </w:rPr>
            </w:pPr>
          </w:p>
        </w:tc>
      </w:tr>
      <w:tr w:rsidR="0048109B" w14:paraId="2A369164" w14:textId="77777777" w:rsidTr="00EB0C12">
        <w:trPr>
          <w:trHeight w:val="811"/>
        </w:trPr>
        <w:tc>
          <w:tcPr>
            <w:tcW w:w="496" w:type="dxa"/>
            <w:tcBorders>
              <w:top w:val="single" w:sz="4" w:space="0" w:color="000000"/>
              <w:left w:val="single" w:sz="4" w:space="0" w:color="000000"/>
              <w:bottom w:val="single" w:sz="6" w:space="0" w:color="000000"/>
            </w:tcBorders>
            <w:shd w:val="clear" w:color="auto" w:fill="auto"/>
          </w:tcPr>
          <w:p w14:paraId="3827FB88" w14:textId="77777777" w:rsidR="0048109B" w:rsidRDefault="00AA0C4A">
            <w:pPr>
              <w:widowControl w:val="0"/>
              <w:autoSpaceDE w:val="0"/>
              <w:jc w:val="both"/>
              <w:rPr>
                <w:rFonts w:ascii="Arial" w:hAnsi="Arial" w:cs="Arial"/>
                <w:b/>
                <w:sz w:val="22"/>
                <w:szCs w:val="22"/>
                <w:lang w:val="it-IT"/>
              </w:rPr>
            </w:pPr>
            <w:r>
              <w:rPr>
                <w:rFonts w:ascii="Arial" w:hAnsi="Arial" w:cs="Arial"/>
                <w:b/>
                <w:sz w:val="22"/>
                <w:szCs w:val="22"/>
                <w:lang w:val="it-IT"/>
              </w:rPr>
              <w:t>8</w:t>
            </w:r>
          </w:p>
        </w:tc>
        <w:tc>
          <w:tcPr>
            <w:tcW w:w="1417" w:type="dxa"/>
            <w:tcBorders>
              <w:top w:val="single" w:sz="4" w:space="0" w:color="000000"/>
              <w:left w:val="single" w:sz="4" w:space="0" w:color="000000"/>
              <w:bottom w:val="single" w:sz="4" w:space="0" w:color="000000"/>
            </w:tcBorders>
            <w:shd w:val="clear" w:color="auto" w:fill="auto"/>
          </w:tcPr>
          <w:p w14:paraId="70E959E9" w14:textId="77777777" w:rsidR="0048109B" w:rsidRDefault="00AA0C4A">
            <w:pPr>
              <w:widowControl w:val="0"/>
              <w:tabs>
                <w:tab w:val="left" w:pos="360"/>
              </w:tabs>
              <w:autoSpaceDE w:val="0"/>
              <w:rPr>
                <w:rFonts w:ascii="Arial" w:hAnsi="Arial" w:cs="Arial"/>
                <w:color w:val="C00000"/>
                <w:sz w:val="22"/>
                <w:szCs w:val="22"/>
                <w:lang w:val="it-IT"/>
              </w:rPr>
            </w:pPr>
            <w:r>
              <w:rPr>
                <w:rFonts w:ascii="Arial" w:hAnsi="Arial" w:cs="Arial"/>
                <w:color w:val="C00000"/>
                <w:sz w:val="22"/>
                <w:szCs w:val="22"/>
                <w:lang w:val="it-IT"/>
              </w:rPr>
              <w:t>U. 3</w:t>
            </w:r>
          </w:p>
          <w:p w14:paraId="432B20C0" w14:textId="77777777" w:rsidR="0048109B" w:rsidRDefault="00AA0C4A">
            <w:pPr>
              <w:widowControl w:val="0"/>
              <w:autoSpaceDE w:val="0"/>
              <w:rPr>
                <w:rFonts w:ascii="Arial" w:hAnsi="Arial" w:cs="Arial"/>
                <w:bCs/>
                <w:iCs/>
                <w:color w:val="C00000"/>
                <w:sz w:val="22"/>
                <w:szCs w:val="22"/>
                <w:lang w:val="it-IT"/>
              </w:rPr>
            </w:pPr>
            <w:r>
              <w:rPr>
                <w:rFonts w:ascii="Arial" w:hAnsi="Arial" w:cs="Arial"/>
                <w:bCs/>
                <w:iCs/>
                <w:color w:val="C00000"/>
                <w:sz w:val="22"/>
                <w:szCs w:val="22"/>
                <w:lang w:val="it-IT"/>
              </w:rPr>
              <w:t>Raccontami una storia!</w:t>
            </w:r>
          </w:p>
        </w:tc>
        <w:tc>
          <w:tcPr>
            <w:tcW w:w="83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8944F2C" w14:textId="77777777" w:rsidR="0048109B" w:rsidRDefault="0048109B">
            <w:pPr>
              <w:widowControl w:val="0"/>
              <w:tabs>
                <w:tab w:val="left" w:pos="360"/>
              </w:tabs>
              <w:autoSpaceDE w:val="0"/>
              <w:snapToGrid w:val="0"/>
              <w:jc w:val="both"/>
              <w:rPr>
                <w:rFonts w:ascii="Arial" w:hAnsi="Arial" w:cs="Arial"/>
                <w:b/>
                <w:bCs/>
                <w:iCs/>
                <w:color w:val="C00000"/>
                <w:sz w:val="22"/>
                <w:szCs w:val="22"/>
                <w:lang w:val="it-IT"/>
              </w:rPr>
            </w:pPr>
          </w:p>
          <w:p w14:paraId="1CAE3AA1" w14:textId="77777777" w:rsidR="0048109B" w:rsidRDefault="00AA0C4A">
            <w:pPr>
              <w:widowControl w:val="0"/>
              <w:autoSpaceDE w:val="0"/>
              <w:jc w:val="both"/>
            </w:pPr>
            <w:r>
              <w:rPr>
                <w:rFonts w:ascii="Arial" w:hAnsi="Arial" w:cs="Arial"/>
                <w:b/>
                <w:bCs/>
                <w:iCs/>
                <w:color w:val="C00000"/>
                <w:sz w:val="22"/>
                <w:szCs w:val="22"/>
                <w:lang w:val="it-IT"/>
              </w:rPr>
              <w:t>Funzioni comunicative:</w:t>
            </w:r>
            <w:r>
              <w:rPr>
                <w:rFonts w:ascii="Arial" w:hAnsi="Arial" w:cs="Arial"/>
                <w:bCs/>
                <w:iCs/>
                <w:color w:val="C00000"/>
                <w:sz w:val="22"/>
                <w:szCs w:val="22"/>
                <w:lang w:val="it-IT"/>
              </w:rPr>
              <w:t xml:space="preserve"> parlare di film e di libri, esprimere la propria opinione su un film, fare una proposta e una controproposta, fare paragoni, raccontare esperienze passate</w:t>
            </w:r>
          </w:p>
          <w:p w14:paraId="630BFEB0" w14:textId="77777777" w:rsidR="0048109B" w:rsidRDefault="0048109B">
            <w:pPr>
              <w:widowControl w:val="0"/>
              <w:autoSpaceDE w:val="0"/>
              <w:jc w:val="both"/>
              <w:rPr>
                <w:rFonts w:ascii="Arial" w:hAnsi="Arial" w:cs="Arial"/>
                <w:bCs/>
                <w:iCs/>
                <w:color w:val="C00000"/>
                <w:sz w:val="22"/>
                <w:szCs w:val="22"/>
                <w:lang w:val="it-IT"/>
              </w:rPr>
            </w:pPr>
          </w:p>
          <w:p w14:paraId="5E369BB9" w14:textId="5CAC2725" w:rsidR="0048109B" w:rsidRDefault="00AA0C4A">
            <w:pPr>
              <w:widowControl w:val="0"/>
              <w:autoSpaceDE w:val="0"/>
              <w:jc w:val="both"/>
            </w:pPr>
            <w:r>
              <w:rPr>
                <w:rFonts w:ascii="Arial" w:hAnsi="Arial" w:cs="Arial"/>
                <w:b/>
                <w:bCs/>
                <w:iCs/>
                <w:color w:val="C00000"/>
                <w:sz w:val="22"/>
                <w:szCs w:val="22"/>
                <w:lang w:val="it-IT"/>
              </w:rPr>
              <w:t>Grammatica:</w:t>
            </w:r>
            <w:r w:rsidR="0066628B">
              <w:rPr>
                <w:rFonts w:ascii="Arial" w:hAnsi="Arial" w:cs="Arial"/>
                <w:bCs/>
                <w:iCs/>
                <w:color w:val="C00000"/>
                <w:sz w:val="22"/>
                <w:szCs w:val="22"/>
                <w:lang w:val="it-IT"/>
              </w:rPr>
              <w:t xml:space="preserve"> formazione delle parole: </w:t>
            </w:r>
            <w:r>
              <w:rPr>
                <w:rFonts w:ascii="Arial" w:hAnsi="Arial" w:cs="Arial"/>
                <w:bCs/>
                <w:iCs/>
                <w:color w:val="C00000"/>
                <w:sz w:val="22"/>
                <w:szCs w:val="22"/>
                <w:lang w:val="it-IT"/>
              </w:rPr>
              <w:t xml:space="preserve">prefissi negativi </w:t>
            </w:r>
            <w:r>
              <w:rPr>
                <w:rFonts w:ascii="Arial" w:hAnsi="Arial" w:cs="Arial"/>
                <w:bCs/>
                <w:i/>
                <w:iCs/>
                <w:color w:val="C00000"/>
                <w:sz w:val="22"/>
                <w:szCs w:val="22"/>
                <w:lang w:val="it-IT"/>
              </w:rPr>
              <w:t>s-</w:t>
            </w:r>
            <w:r>
              <w:rPr>
                <w:rFonts w:ascii="Arial" w:hAnsi="Arial" w:cs="Arial"/>
                <w:bCs/>
                <w:iCs/>
                <w:color w:val="C00000"/>
                <w:sz w:val="22"/>
                <w:szCs w:val="22"/>
                <w:lang w:val="it-IT"/>
              </w:rPr>
              <w:t xml:space="preserve"> e </w:t>
            </w:r>
            <w:r>
              <w:rPr>
                <w:rFonts w:ascii="Arial" w:hAnsi="Arial" w:cs="Arial"/>
                <w:bCs/>
                <w:i/>
                <w:iCs/>
                <w:color w:val="C00000"/>
                <w:sz w:val="22"/>
                <w:szCs w:val="22"/>
                <w:lang w:val="it-IT"/>
              </w:rPr>
              <w:t>in-</w:t>
            </w:r>
            <w:r w:rsidR="0066628B">
              <w:rPr>
                <w:rFonts w:ascii="Arial" w:hAnsi="Arial" w:cs="Arial"/>
                <w:bCs/>
                <w:iCs/>
                <w:color w:val="C00000"/>
                <w:sz w:val="22"/>
                <w:szCs w:val="22"/>
                <w:lang w:val="it-IT"/>
              </w:rPr>
              <w:t xml:space="preserve">, </w:t>
            </w:r>
            <w:r>
              <w:rPr>
                <w:rFonts w:ascii="Arial" w:hAnsi="Arial" w:cs="Arial"/>
                <w:bCs/>
                <w:iCs/>
                <w:color w:val="C00000"/>
                <w:sz w:val="22"/>
                <w:szCs w:val="22"/>
                <w:lang w:val="it-IT"/>
              </w:rPr>
              <w:t xml:space="preserve">aggettivi in </w:t>
            </w:r>
            <w:r>
              <w:rPr>
                <w:rFonts w:ascii="Arial" w:hAnsi="Arial" w:cs="Arial"/>
                <w:bCs/>
                <w:i/>
                <w:iCs/>
                <w:color w:val="C00000"/>
                <w:sz w:val="22"/>
                <w:szCs w:val="22"/>
                <w:lang w:val="it-IT"/>
              </w:rPr>
              <w:t>-bile</w:t>
            </w:r>
            <w:r w:rsidR="00EB0C12">
              <w:rPr>
                <w:rFonts w:ascii="Arial" w:hAnsi="Arial" w:cs="Arial"/>
                <w:bCs/>
                <w:iCs/>
                <w:color w:val="C00000"/>
                <w:sz w:val="22"/>
                <w:szCs w:val="22"/>
                <w:lang w:val="it-IT"/>
              </w:rPr>
              <w:t xml:space="preserve">, </w:t>
            </w:r>
            <w:r w:rsidR="0066628B">
              <w:rPr>
                <w:rFonts w:ascii="Arial" w:hAnsi="Arial" w:cs="Arial"/>
                <w:bCs/>
                <w:iCs/>
                <w:color w:val="C00000"/>
                <w:sz w:val="22"/>
                <w:szCs w:val="22"/>
                <w:lang w:val="it-IT"/>
              </w:rPr>
              <w:t xml:space="preserve">superlativo relativo, </w:t>
            </w:r>
            <w:r>
              <w:rPr>
                <w:rFonts w:ascii="Arial" w:hAnsi="Arial" w:cs="Arial"/>
                <w:bCs/>
                <w:iCs/>
                <w:color w:val="C00000"/>
                <w:sz w:val="22"/>
                <w:szCs w:val="22"/>
                <w:lang w:val="it-IT"/>
              </w:rPr>
              <w:t>verbi modali all’imperfetto e al passato prossimo, raccontare</w:t>
            </w:r>
          </w:p>
          <w:p w14:paraId="4DA955FC" w14:textId="5BEF0078" w:rsidR="0066628B" w:rsidRPr="0066628B" w:rsidRDefault="0066628B" w:rsidP="0066628B">
            <w:pPr>
              <w:widowControl w:val="0"/>
              <w:autoSpaceDE w:val="0"/>
              <w:jc w:val="both"/>
              <w:rPr>
                <w:rFonts w:ascii="Arial" w:hAnsi="Arial" w:cs="Arial"/>
                <w:bCs/>
                <w:iCs/>
                <w:color w:val="C00000"/>
                <w:sz w:val="22"/>
                <w:szCs w:val="22"/>
                <w:lang w:val="it-IT"/>
              </w:rPr>
            </w:pPr>
            <w:r>
              <w:rPr>
                <w:rFonts w:ascii="Arial" w:hAnsi="Arial" w:cs="Arial"/>
                <w:bCs/>
                <w:iCs/>
                <w:color w:val="C00000"/>
                <w:sz w:val="22"/>
                <w:szCs w:val="22"/>
                <w:lang w:val="it-IT"/>
              </w:rPr>
              <w:t xml:space="preserve">al passato: imperfetto e </w:t>
            </w:r>
            <w:r w:rsidR="00AA0C4A">
              <w:rPr>
                <w:rFonts w:ascii="Arial" w:hAnsi="Arial" w:cs="Arial"/>
                <w:bCs/>
                <w:iCs/>
                <w:color w:val="C00000"/>
                <w:sz w:val="22"/>
                <w:szCs w:val="22"/>
                <w:lang w:val="it-IT"/>
              </w:rPr>
              <w:t>passato prossimo (II): frasi con mentre, comparativo</w:t>
            </w:r>
            <w:r>
              <w:rPr>
                <w:rFonts w:ascii="Arial" w:hAnsi="Arial" w:cs="Arial"/>
                <w:bCs/>
                <w:iCs/>
                <w:color w:val="C00000"/>
                <w:sz w:val="22"/>
                <w:szCs w:val="22"/>
                <w:lang w:val="it-IT"/>
              </w:rPr>
              <w:t xml:space="preserve"> e </w:t>
            </w:r>
            <w:proofErr w:type="gramStart"/>
            <w:r>
              <w:rPr>
                <w:rFonts w:ascii="Arial" w:hAnsi="Arial" w:cs="Arial"/>
                <w:bCs/>
                <w:iCs/>
                <w:color w:val="C00000"/>
                <w:sz w:val="22"/>
                <w:szCs w:val="22"/>
                <w:lang w:val="it-IT"/>
              </w:rPr>
              <w:t>superlativo</w:t>
            </w:r>
            <w:r w:rsidR="00AA0C4A">
              <w:rPr>
                <w:rFonts w:ascii="Arial" w:hAnsi="Arial" w:cs="Arial"/>
                <w:bCs/>
                <w:iCs/>
                <w:color w:val="C00000"/>
                <w:sz w:val="22"/>
                <w:szCs w:val="22"/>
                <w:lang w:val="it-IT"/>
              </w:rPr>
              <w:t>,  trapassato</w:t>
            </w:r>
            <w:proofErr w:type="gramEnd"/>
            <w:r w:rsidR="00AA0C4A">
              <w:rPr>
                <w:rFonts w:ascii="Arial" w:hAnsi="Arial" w:cs="Arial"/>
                <w:bCs/>
                <w:iCs/>
                <w:color w:val="C00000"/>
                <w:sz w:val="22"/>
                <w:szCs w:val="22"/>
                <w:lang w:val="it-IT"/>
              </w:rPr>
              <w:t xml:space="preserve"> prossimo</w:t>
            </w:r>
            <w:r>
              <w:rPr>
                <w:rFonts w:ascii="Arial" w:hAnsi="Arial" w:cs="Arial"/>
                <w:bCs/>
                <w:iCs/>
                <w:color w:val="C00000"/>
                <w:sz w:val="22"/>
                <w:szCs w:val="22"/>
                <w:lang w:val="it-IT"/>
              </w:rPr>
              <w:t xml:space="preserve">, </w:t>
            </w:r>
            <w:r w:rsidRPr="0066628B">
              <w:rPr>
                <w:rFonts w:ascii="Arial" w:hAnsi="Arial" w:cs="Arial"/>
                <w:bCs/>
                <w:iCs/>
                <w:color w:val="C00000"/>
                <w:sz w:val="22"/>
                <w:szCs w:val="22"/>
                <w:lang w:val="it-IT"/>
              </w:rPr>
              <w:t>imperfetto (forme, usi modali)</w:t>
            </w:r>
            <w:r>
              <w:rPr>
                <w:rFonts w:ascii="Arial" w:hAnsi="Arial" w:cs="Arial"/>
                <w:bCs/>
                <w:iCs/>
                <w:color w:val="C00000"/>
                <w:sz w:val="22"/>
                <w:szCs w:val="22"/>
                <w:lang w:val="it-IT"/>
              </w:rPr>
              <w:t xml:space="preserve">, </w:t>
            </w:r>
            <w:r w:rsidRPr="0066628B">
              <w:rPr>
                <w:rFonts w:ascii="Arial" w:hAnsi="Arial" w:cs="Arial"/>
                <w:bCs/>
                <w:iCs/>
                <w:color w:val="C00000"/>
                <w:sz w:val="22"/>
                <w:szCs w:val="22"/>
                <w:lang w:val="it-IT"/>
              </w:rPr>
              <w:t xml:space="preserve">uso dei tempi passati </w:t>
            </w:r>
          </w:p>
          <w:p w14:paraId="7000F6B9" w14:textId="2322E042" w:rsidR="0048109B" w:rsidRDefault="0048109B">
            <w:pPr>
              <w:widowControl w:val="0"/>
              <w:autoSpaceDE w:val="0"/>
              <w:jc w:val="both"/>
              <w:rPr>
                <w:rFonts w:ascii="Arial" w:hAnsi="Arial" w:cs="Arial"/>
                <w:bCs/>
                <w:iCs/>
                <w:color w:val="C00000"/>
                <w:sz w:val="22"/>
                <w:szCs w:val="22"/>
                <w:lang w:val="it-IT"/>
              </w:rPr>
            </w:pPr>
          </w:p>
          <w:p w14:paraId="70061456" w14:textId="77777777" w:rsidR="00EB0C12" w:rsidRDefault="00EB0C12">
            <w:pPr>
              <w:widowControl w:val="0"/>
              <w:autoSpaceDE w:val="0"/>
              <w:jc w:val="both"/>
              <w:rPr>
                <w:rFonts w:ascii="Arial" w:hAnsi="Arial" w:cs="Arial"/>
                <w:bCs/>
                <w:iCs/>
                <w:color w:val="C00000"/>
                <w:sz w:val="22"/>
                <w:szCs w:val="22"/>
                <w:lang w:val="it-IT"/>
              </w:rPr>
            </w:pPr>
          </w:p>
          <w:p w14:paraId="557793FD" w14:textId="77777777" w:rsidR="0048109B" w:rsidRDefault="0048109B">
            <w:pPr>
              <w:widowControl w:val="0"/>
              <w:autoSpaceDE w:val="0"/>
              <w:jc w:val="both"/>
              <w:rPr>
                <w:rFonts w:ascii="Arial" w:hAnsi="Arial" w:cs="Arial"/>
                <w:bCs/>
                <w:iCs/>
                <w:color w:val="C00000"/>
                <w:sz w:val="22"/>
                <w:szCs w:val="22"/>
                <w:lang w:val="it-IT"/>
              </w:rPr>
            </w:pPr>
          </w:p>
          <w:p w14:paraId="67753696" w14:textId="77777777" w:rsidR="0048109B" w:rsidRDefault="00AA0C4A">
            <w:pPr>
              <w:widowControl w:val="0"/>
              <w:autoSpaceDE w:val="0"/>
              <w:jc w:val="both"/>
            </w:pPr>
            <w:r>
              <w:rPr>
                <w:rFonts w:ascii="Arial" w:hAnsi="Arial" w:cs="Arial"/>
                <w:b/>
                <w:bCs/>
                <w:iCs/>
                <w:color w:val="C00000"/>
                <w:sz w:val="22"/>
                <w:szCs w:val="22"/>
                <w:lang w:val="it-IT"/>
              </w:rPr>
              <w:t>Lessico</w:t>
            </w:r>
            <w:r>
              <w:rPr>
                <w:rFonts w:ascii="Arial" w:hAnsi="Arial" w:cs="Arial"/>
                <w:bCs/>
                <w:iCs/>
                <w:color w:val="C00000"/>
                <w:sz w:val="22"/>
                <w:szCs w:val="22"/>
                <w:lang w:val="it-IT"/>
              </w:rPr>
              <w:t>: passatempi culturali, generi cinematografici e letterari, professioni del</w:t>
            </w:r>
          </w:p>
          <w:p w14:paraId="16BC04FE" w14:textId="77777777" w:rsidR="0048109B" w:rsidRDefault="00AA0C4A">
            <w:pPr>
              <w:widowControl w:val="0"/>
              <w:autoSpaceDE w:val="0"/>
              <w:jc w:val="both"/>
              <w:rPr>
                <w:rFonts w:ascii="Arial" w:hAnsi="Arial" w:cs="Arial"/>
                <w:bCs/>
                <w:iCs/>
                <w:color w:val="C00000"/>
                <w:sz w:val="22"/>
                <w:szCs w:val="22"/>
                <w:lang w:val="it-IT"/>
              </w:rPr>
            </w:pPr>
            <w:r>
              <w:rPr>
                <w:rFonts w:ascii="Arial" w:hAnsi="Arial" w:cs="Arial"/>
                <w:bCs/>
                <w:iCs/>
                <w:color w:val="C00000"/>
                <w:sz w:val="22"/>
                <w:szCs w:val="22"/>
                <w:lang w:val="it-IT"/>
              </w:rPr>
              <w:t>cinema, lessico utile per parlare di un film</w:t>
            </w:r>
          </w:p>
          <w:p w14:paraId="384B65E8" w14:textId="77777777" w:rsidR="0073117F" w:rsidRDefault="0073117F" w:rsidP="00733E89">
            <w:pPr>
              <w:widowControl w:val="0"/>
              <w:autoSpaceDE w:val="0"/>
              <w:jc w:val="both"/>
              <w:rPr>
                <w:rFonts w:ascii="Arial" w:hAnsi="Arial" w:cs="Arial"/>
                <w:b/>
                <w:bCs/>
                <w:i/>
                <w:iCs/>
                <w:color w:val="0000FF"/>
                <w:sz w:val="22"/>
                <w:szCs w:val="22"/>
                <w:lang w:val="it-IT"/>
              </w:rPr>
            </w:pPr>
          </w:p>
          <w:p w14:paraId="46183859" w14:textId="1DC8B819" w:rsidR="00733E89" w:rsidRDefault="00733E89" w:rsidP="00733E89">
            <w:pPr>
              <w:widowControl w:val="0"/>
              <w:autoSpaceDE w:val="0"/>
              <w:jc w:val="both"/>
              <w:rPr>
                <w:rFonts w:ascii="Arial" w:hAnsi="Arial" w:cs="Arial"/>
                <w:b/>
                <w:bCs/>
                <w:i/>
                <w:iCs/>
                <w:color w:val="0000FF"/>
                <w:sz w:val="22"/>
                <w:szCs w:val="22"/>
                <w:lang w:val="it-IT"/>
              </w:rPr>
            </w:pPr>
          </w:p>
        </w:tc>
      </w:tr>
      <w:tr w:rsidR="0048109B" w14:paraId="00E27B3C" w14:textId="77777777" w:rsidTr="00EB0C12">
        <w:trPr>
          <w:trHeight w:val="811"/>
        </w:trPr>
        <w:tc>
          <w:tcPr>
            <w:tcW w:w="496" w:type="dxa"/>
            <w:tcBorders>
              <w:top w:val="single" w:sz="6" w:space="0" w:color="000000"/>
              <w:left w:val="single" w:sz="4" w:space="0" w:color="000000"/>
              <w:bottom w:val="single" w:sz="6" w:space="0" w:color="000000"/>
            </w:tcBorders>
            <w:shd w:val="clear" w:color="auto" w:fill="auto"/>
          </w:tcPr>
          <w:p w14:paraId="0A7461C1" w14:textId="77777777" w:rsidR="0048109B" w:rsidRDefault="00AA0C4A">
            <w:pPr>
              <w:widowControl w:val="0"/>
              <w:autoSpaceDE w:val="0"/>
              <w:jc w:val="both"/>
              <w:rPr>
                <w:rFonts w:ascii="Arial" w:hAnsi="Arial" w:cs="Arial"/>
                <w:b/>
                <w:sz w:val="22"/>
                <w:szCs w:val="22"/>
                <w:lang w:val="it-IT"/>
              </w:rPr>
            </w:pPr>
            <w:r>
              <w:rPr>
                <w:rFonts w:ascii="Arial" w:hAnsi="Arial" w:cs="Arial"/>
                <w:b/>
                <w:sz w:val="22"/>
                <w:szCs w:val="22"/>
                <w:lang w:val="it-IT"/>
              </w:rPr>
              <w:t>9</w:t>
            </w:r>
          </w:p>
        </w:tc>
        <w:tc>
          <w:tcPr>
            <w:tcW w:w="1417" w:type="dxa"/>
            <w:tcBorders>
              <w:top w:val="single" w:sz="4" w:space="0" w:color="000000"/>
              <w:left w:val="single" w:sz="4" w:space="0" w:color="000000"/>
              <w:bottom w:val="single" w:sz="6" w:space="0" w:color="000000"/>
            </w:tcBorders>
            <w:shd w:val="clear" w:color="auto" w:fill="auto"/>
          </w:tcPr>
          <w:p w14:paraId="2DD6D3F9" w14:textId="77777777" w:rsidR="0048109B" w:rsidRDefault="00AA0C4A">
            <w:pPr>
              <w:widowControl w:val="0"/>
              <w:autoSpaceDE w:val="0"/>
              <w:rPr>
                <w:rFonts w:ascii="Arial" w:hAnsi="Arial" w:cs="Arial"/>
                <w:color w:val="C00000"/>
                <w:sz w:val="22"/>
                <w:szCs w:val="22"/>
                <w:lang w:val="it-IT"/>
              </w:rPr>
            </w:pPr>
            <w:r>
              <w:rPr>
                <w:rFonts w:ascii="Arial" w:hAnsi="Arial" w:cs="Arial"/>
                <w:color w:val="C00000"/>
                <w:sz w:val="22"/>
                <w:szCs w:val="22"/>
                <w:lang w:val="it-IT"/>
              </w:rPr>
              <w:t>U. 3</w:t>
            </w:r>
          </w:p>
          <w:p w14:paraId="258ECD67" w14:textId="77777777" w:rsidR="0048109B" w:rsidRDefault="0048109B">
            <w:pPr>
              <w:widowControl w:val="0"/>
              <w:autoSpaceDE w:val="0"/>
              <w:rPr>
                <w:rFonts w:ascii="Arial" w:hAnsi="Arial" w:cs="Arial"/>
                <w:color w:val="C00000"/>
                <w:sz w:val="22"/>
                <w:szCs w:val="22"/>
                <w:lang w:val="it-IT"/>
              </w:rPr>
            </w:pPr>
          </w:p>
        </w:tc>
        <w:tc>
          <w:tcPr>
            <w:tcW w:w="837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26AA901" w14:textId="77777777" w:rsidR="0048109B" w:rsidRDefault="0048109B">
            <w:pPr>
              <w:widowControl w:val="0"/>
              <w:autoSpaceDE w:val="0"/>
              <w:snapToGrid w:val="0"/>
              <w:jc w:val="both"/>
              <w:rPr>
                <w:rFonts w:ascii="Arial" w:hAnsi="Arial" w:cs="Arial"/>
                <w:b/>
                <w:bCs/>
                <w:i/>
                <w:iCs/>
                <w:color w:val="0000FF"/>
                <w:sz w:val="22"/>
                <w:szCs w:val="22"/>
                <w:lang w:val="it-IT"/>
              </w:rPr>
            </w:pPr>
          </w:p>
        </w:tc>
      </w:tr>
      <w:tr w:rsidR="0048109B" w14:paraId="4BCD66B6" w14:textId="77777777" w:rsidTr="00EB0C12">
        <w:trPr>
          <w:trHeight w:val="811"/>
        </w:trPr>
        <w:tc>
          <w:tcPr>
            <w:tcW w:w="496" w:type="dxa"/>
            <w:tcBorders>
              <w:top w:val="single" w:sz="6" w:space="0" w:color="000000"/>
              <w:left w:val="single" w:sz="4" w:space="0" w:color="000000"/>
              <w:bottom w:val="single" w:sz="6" w:space="0" w:color="000000"/>
            </w:tcBorders>
            <w:shd w:val="clear" w:color="auto" w:fill="auto"/>
          </w:tcPr>
          <w:p w14:paraId="0B9E679E" w14:textId="77777777" w:rsidR="0048109B" w:rsidRDefault="00AA0C4A">
            <w:pPr>
              <w:widowControl w:val="0"/>
              <w:autoSpaceDE w:val="0"/>
              <w:jc w:val="both"/>
              <w:rPr>
                <w:rFonts w:ascii="Arial" w:hAnsi="Arial" w:cs="Arial"/>
                <w:b/>
                <w:sz w:val="22"/>
                <w:szCs w:val="22"/>
                <w:lang w:val="it-IT"/>
              </w:rPr>
            </w:pPr>
            <w:r>
              <w:rPr>
                <w:rFonts w:ascii="Arial" w:hAnsi="Arial" w:cs="Arial"/>
                <w:b/>
                <w:sz w:val="22"/>
                <w:szCs w:val="22"/>
                <w:lang w:val="it-IT"/>
              </w:rPr>
              <w:t>10</w:t>
            </w:r>
          </w:p>
          <w:p w14:paraId="56F9E26D" w14:textId="77777777" w:rsidR="0048109B" w:rsidRDefault="0048109B">
            <w:pPr>
              <w:widowControl w:val="0"/>
              <w:tabs>
                <w:tab w:val="left" w:pos="360"/>
              </w:tabs>
              <w:autoSpaceDE w:val="0"/>
              <w:jc w:val="both"/>
              <w:rPr>
                <w:rFonts w:ascii="Arial" w:hAnsi="Arial" w:cs="Arial"/>
                <w:b/>
                <w:color w:val="00007F"/>
                <w:sz w:val="22"/>
                <w:szCs w:val="22"/>
                <w:lang w:val="it-IT"/>
              </w:rPr>
            </w:pPr>
          </w:p>
        </w:tc>
        <w:tc>
          <w:tcPr>
            <w:tcW w:w="1417" w:type="dxa"/>
            <w:tcBorders>
              <w:top w:val="single" w:sz="6" w:space="0" w:color="000000"/>
              <w:left w:val="single" w:sz="4" w:space="0" w:color="000000"/>
              <w:bottom w:val="single" w:sz="6" w:space="0" w:color="000000"/>
            </w:tcBorders>
            <w:shd w:val="clear" w:color="auto" w:fill="auto"/>
          </w:tcPr>
          <w:p w14:paraId="4B70669F" w14:textId="77777777" w:rsidR="0048109B" w:rsidRDefault="0048109B">
            <w:pPr>
              <w:widowControl w:val="0"/>
              <w:autoSpaceDE w:val="0"/>
              <w:snapToGrid w:val="0"/>
              <w:rPr>
                <w:rFonts w:ascii="Arial" w:hAnsi="Arial" w:cs="Arial"/>
                <w:b/>
                <w:color w:val="C00000"/>
                <w:sz w:val="22"/>
                <w:szCs w:val="22"/>
                <w:lang w:val="it-IT"/>
              </w:rPr>
            </w:pPr>
          </w:p>
          <w:p w14:paraId="321DBD07" w14:textId="77777777" w:rsidR="0048109B" w:rsidRDefault="00AA0C4A">
            <w:pPr>
              <w:widowControl w:val="0"/>
              <w:autoSpaceDE w:val="0"/>
              <w:rPr>
                <w:rFonts w:ascii="Arial" w:hAnsi="Arial" w:cs="Arial"/>
                <w:color w:val="C00000"/>
                <w:sz w:val="22"/>
                <w:szCs w:val="22"/>
                <w:lang w:val="it-IT"/>
              </w:rPr>
            </w:pPr>
            <w:r>
              <w:rPr>
                <w:rFonts w:ascii="Arial" w:hAnsi="Arial" w:cs="Arial"/>
                <w:color w:val="C00000"/>
                <w:sz w:val="22"/>
                <w:szCs w:val="22"/>
                <w:lang w:val="it-IT"/>
              </w:rPr>
              <w:t>U. 3</w:t>
            </w:r>
          </w:p>
        </w:tc>
        <w:tc>
          <w:tcPr>
            <w:tcW w:w="837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9E97229" w14:textId="77777777" w:rsidR="0048109B" w:rsidRDefault="0048109B">
            <w:pPr>
              <w:widowControl w:val="0"/>
              <w:autoSpaceDE w:val="0"/>
              <w:snapToGrid w:val="0"/>
              <w:jc w:val="both"/>
              <w:rPr>
                <w:rFonts w:ascii="Arial" w:hAnsi="Arial" w:cs="Arial"/>
                <w:bCs/>
                <w:i/>
                <w:color w:val="800080"/>
                <w:sz w:val="22"/>
                <w:szCs w:val="22"/>
                <w:lang w:val="it-IT"/>
              </w:rPr>
            </w:pPr>
          </w:p>
        </w:tc>
      </w:tr>
      <w:tr w:rsidR="0048109B" w14:paraId="2C6EEC94" w14:textId="77777777" w:rsidTr="00EB0C12">
        <w:trPr>
          <w:trHeight w:val="811"/>
        </w:trPr>
        <w:tc>
          <w:tcPr>
            <w:tcW w:w="496" w:type="dxa"/>
            <w:tcBorders>
              <w:top w:val="single" w:sz="6" w:space="0" w:color="000000"/>
              <w:left w:val="single" w:sz="4" w:space="0" w:color="000000"/>
              <w:bottom w:val="single" w:sz="6" w:space="0" w:color="000000"/>
            </w:tcBorders>
            <w:shd w:val="clear" w:color="auto" w:fill="auto"/>
          </w:tcPr>
          <w:p w14:paraId="21EA2976" w14:textId="77777777" w:rsidR="0048109B" w:rsidRDefault="00AA0C4A">
            <w:pPr>
              <w:widowControl w:val="0"/>
              <w:autoSpaceDE w:val="0"/>
              <w:jc w:val="both"/>
              <w:rPr>
                <w:rFonts w:ascii="Arial" w:hAnsi="Arial" w:cs="Arial"/>
                <w:b/>
                <w:sz w:val="22"/>
                <w:szCs w:val="22"/>
                <w:lang w:val="it-IT"/>
              </w:rPr>
            </w:pPr>
            <w:r>
              <w:rPr>
                <w:rFonts w:ascii="Arial" w:hAnsi="Arial" w:cs="Arial"/>
                <w:b/>
                <w:sz w:val="22"/>
                <w:szCs w:val="22"/>
                <w:lang w:val="it-IT"/>
              </w:rPr>
              <w:t>11</w:t>
            </w:r>
          </w:p>
        </w:tc>
        <w:tc>
          <w:tcPr>
            <w:tcW w:w="1417" w:type="dxa"/>
            <w:tcBorders>
              <w:top w:val="single" w:sz="6" w:space="0" w:color="000000"/>
              <w:left w:val="single" w:sz="4" w:space="0" w:color="000000"/>
              <w:bottom w:val="single" w:sz="4" w:space="0" w:color="000000"/>
            </w:tcBorders>
            <w:shd w:val="clear" w:color="auto" w:fill="auto"/>
          </w:tcPr>
          <w:p w14:paraId="2F456970" w14:textId="77777777" w:rsidR="0048109B" w:rsidRDefault="0048109B">
            <w:pPr>
              <w:widowControl w:val="0"/>
              <w:autoSpaceDE w:val="0"/>
              <w:snapToGrid w:val="0"/>
              <w:rPr>
                <w:rFonts w:ascii="Arial" w:hAnsi="Arial" w:cs="Arial"/>
                <w:b/>
                <w:color w:val="C00000"/>
                <w:sz w:val="22"/>
                <w:szCs w:val="22"/>
                <w:lang w:val="it-IT"/>
              </w:rPr>
            </w:pPr>
          </w:p>
          <w:p w14:paraId="14EAB1CD" w14:textId="77777777" w:rsidR="0048109B" w:rsidRDefault="00AA0C4A">
            <w:pPr>
              <w:widowControl w:val="0"/>
              <w:autoSpaceDE w:val="0"/>
              <w:rPr>
                <w:rFonts w:ascii="Arial" w:hAnsi="Arial" w:cs="Arial"/>
                <w:color w:val="C00000"/>
                <w:sz w:val="22"/>
                <w:szCs w:val="22"/>
                <w:lang w:val="it-IT"/>
              </w:rPr>
            </w:pPr>
            <w:r>
              <w:rPr>
                <w:rFonts w:ascii="Arial" w:hAnsi="Arial" w:cs="Arial"/>
                <w:color w:val="C00000"/>
                <w:sz w:val="22"/>
                <w:szCs w:val="22"/>
                <w:lang w:val="it-IT"/>
              </w:rPr>
              <w:t>U. 3</w:t>
            </w:r>
          </w:p>
        </w:tc>
        <w:tc>
          <w:tcPr>
            <w:tcW w:w="837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AB3BD39" w14:textId="77777777" w:rsidR="0048109B" w:rsidRDefault="0048109B">
            <w:pPr>
              <w:widowControl w:val="0"/>
              <w:autoSpaceDE w:val="0"/>
              <w:snapToGrid w:val="0"/>
              <w:jc w:val="both"/>
              <w:rPr>
                <w:rFonts w:ascii="Arial" w:hAnsi="Arial" w:cs="Arial"/>
                <w:bCs/>
                <w:i/>
                <w:color w:val="800080"/>
                <w:sz w:val="22"/>
                <w:szCs w:val="22"/>
                <w:lang w:val="it-IT"/>
              </w:rPr>
            </w:pPr>
          </w:p>
        </w:tc>
      </w:tr>
      <w:tr w:rsidR="0048109B" w14:paraId="1CF63813" w14:textId="77777777" w:rsidTr="00EB0C12">
        <w:tblPrEx>
          <w:tblBorders>
            <w:top w:val="none" w:sz="0" w:space="0" w:color="auto"/>
            <w:left w:val="single" w:sz="4" w:space="0" w:color="000000"/>
            <w:bottom w:val="single" w:sz="4" w:space="0" w:color="000000"/>
            <w:insideH w:val="single" w:sz="4" w:space="0" w:color="000000"/>
          </w:tblBorders>
          <w:tblCellMar>
            <w:left w:w="65" w:type="dxa"/>
          </w:tblCellMar>
        </w:tblPrEx>
        <w:trPr>
          <w:gridAfter w:val="1"/>
          <w:wAfter w:w="6" w:type="dxa"/>
          <w:trHeight w:val="1012"/>
        </w:trPr>
        <w:tc>
          <w:tcPr>
            <w:tcW w:w="496" w:type="dxa"/>
            <w:tcBorders>
              <w:left w:val="single" w:sz="4" w:space="0" w:color="000000"/>
              <w:bottom w:val="single" w:sz="4" w:space="0" w:color="000000"/>
            </w:tcBorders>
            <w:shd w:val="clear" w:color="auto" w:fill="auto"/>
          </w:tcPr>
          <w:p w14:paraId="3676BE6F" w14:textId="77777777" w:rsidR="0048109B" w:rsidRDefault="00AA0C4A">
            <w:pPr>
              <w:widowControl w:val="0"/>
              <w:autoSpaceDE w:val="0"/>
              <w:jc w:val="both"/>
              <w:rPr>
                <w:rFonts w:ascii="Arial" w:hAnsi="Arial" w:cs="Arial"/>
                <w:sz w:val="22"/>
                <w:szCs w:val="22"/>
                <w:lang w:val="it-IT"/>
              </w:rPr>
            </w:pPr>
            <w:r>
              <w:lastRenderedPageBreak/>
              <w:br w:type="page"/>
            </w:r>
            <w:r>
              <w:rPr>
                <w:rFonts w:ascii="Arial" w:hAnsi="Arial" w:cs="Arial"/>
                <w:lang w:val="it-IT"/>
              </w:rPr>
              <w:t>12</w:t>
            </w:r>
          </w:p>
        </w:tc>
        <w:tc>
          <w:tcPr>
            <w:tcW w:w="1417" w:type="dxa"/>
            <w:tcBorders>
              <w:top w:val="single" w:sz="4" w:space="0" w:color="000000"/>
              <w:left w:val="single" w:sz="4" w:space="0" w:color="000000"/>
              <w:bottom w:val="single" w:sz="4" w:space="0" w:color="000000"/>
            </w:tcBorders>
            <w:shd w:val="clear" w:color="auto" w:fill="auto"/>
          </w:tcPr>
          <w:p w14:paraId="04748BE8" w14:textId="77777777" w:rsidR="0048109B" w:rsidRDefault="00AA0C4A">
            <w:pPr>
              <w:widowControl w:val="0"/>
              <w:tabs>
                <w:tab w:val="left" w:pos="360"/>
              </w:tabs>
              <w:autoSpaceDE w:val="0"/>
              <w:rPr>
                <w:rFonts w:ascii="Arial" w:hAnsi="Arial" w:cs="Arial"/>
                <w:color w:val="CC0099"/>
                <w:sz w:val="22"/>
                <w:szCs w:val="22"/>
                <w:lang w:val="it-IT"/>
              </w:rPr>
            </w:pPr>
            <w:r>
              <w:rPr>
                <w:rFonts w:ascii="Arial" w:hAnsi="Arial" w:cs="Arial"/>
                <w:color w:val="CC0099"/>
                <w:sz w:val="22"/>
                <w:szCs w:val="22"/>
                <w:lang w:val="it-IT"/>
              </w:rPr>
              <w:t>U. 4</w:t>
            </w:r>
          </w:p>
          <w:p w14:paraId="0628061F" w14:textId="77777777" w:rsidR="0048109B" w:rsidRDefault="00AA0C4A">
            <w:pPr>
              <w:widowControl w:val="0"/>
              <w:autoSpaceDE w:val="0"/>
              <w:rPr>
                <w:rFonts w:ascii="Arial" w:hAnsi="Arial" w:cs="Arial"/>
                <w:color w:val="CC0099"/>
                <w:sz w:val="22"/>
                <w:szCs w:val="22"/>
                <w:lang w:val="it-IT"/>
              </w:rPr>
            </w:pPr>
            <w:r>
              <w:rPr>
                <w:rFonts w:ascii="Arial" w:hAnsi="Arial" w:cs="Arial"/>
                <w:color w:val="CC0099"/>
                <w:sz w:val="22"/>
                <w:szCs w:val="22"/>
                <w:lang w:val="it-IT"/>
              </w:rPr>
              <w:t xml:space="preserve">Uno sguardo al futuro </w:t>
            </w:r>
          </w:p>
          <w:p w14:paraId="487F87A3" w14:textId="77777777" w:rsidR="0048109B" w:rsidRDefault="0048109B">
            <w:pPr>
              <w:widowControl w:val="0"/>
              <w:autoSpaceDE w:val="0"/>
              <w:rPr>
                <w:rFonts w:ascii="Arial" w:hAnsi="Arial" w:cs="Arial"/>
                <w:color w:val="CC0099"/>
                <w:sz w:val="22"/>
                <w:szCs w:val="22"/>
                <w:lang w:val="it-IT"/>
              </w:rPr>
            </w:pPr>
          </w:p>
        </w:tc>
        <w:tc>
          <w:tcPr>
            <w:tcW w:w="837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8350C7" w14:textId="77777777" w:rsidR="0048109B" w:rsidRDefault="0048109B">
            <w:pPr>
              <w:widowControl w:val="0"/>
              <w:tabs>
                <w:tab w:val="left" w:pos="360"/>
              </w:tabs>
              <w:autoSpaceDE w:val="0"/>
              <w:snapToGrid w:val="0"/>
              <w:jc w:val="both"/>
              <w:rPr>
                <w:rFonts w:ascii="Arial" w:hAnsi="Arial" w:cs="Arial"/>
                <w:bCs/>
                <w:color w:val="800080"/>
                <w:sz w:val="22"/>
                <w:szCs w:val="22"/>
                <w:lang w:val="it-IT"/>
              </w:rPr>
            </w:pPr>
          </w:p>
          <w:p w14:paraId="4BBED6F5" w14:textId="77777777" w:rsidR="0048109B" w:rsidRDefault="00AA0C4A">
            <w:pPr>
              <w:widowControl w:val="0"/>
              <w:tabs>
                <w:tab w:val="left" w:pos="360"/>
              </w:tabs>
              <w:autoSpaceDE w:val="0"/>
              <w:jc w:val="both"/>
            </w:pPr>
            <w:r>
              <w:rPr>
                <w:rFonts w:ascii="Arial" w:hAnsi="Arial" w:cs="Arial"/>
                <w:bCs/>
                <w:color w:val="800080"/>
                <w:sz w:val="22"/>
                <w:szCs w:val="22"/>
                <w:lang w:val="it-IT"/>
              </w:rPr>
              <w:t>Funzioni comunicative: parlare di valori, sogni e progetti di vita, parlare di famiglia e</w:t>
            </w:r>
          </w:p>
          <w:p w14:paraId="734947B9" w14:textId="77777777" w:rsidR="0048109B" w:rsidRDefault="00AA0C4A">
            <w:pPr>
              <w:widowControl w:val="0"/>
              <w:tabs>
                <w:tab w:val="left" w:pos="360"/>
              </w:tabs>
              <w:autoSpaceDE w:val="0"/>
              <w:jc w:val="both"/>
              <w:rPr>
                <w:rFonts w:ascii="Arial" w:hAnsi="Arial" w:cs="Arial"/>
                <w:bCs/>
                <w:color w:val="800080"/>
                <w:sz w:val="22"/>
                <w:szCs w:val="22"/>
                <w:lang w:val="it-IT"/>
              </w:rPr>
            </w:pPr>
            <w:r>
              <w:rPr>
                <w:rFonts w:ascii="Arial" w:hAnsi="Arial" w:cs="Arial"/>
                <w:bCs/>
                <w:color w:val="800080"/>
                <w:sz w:val="22"/>
                <w:szCs w:val="22"/>
                <w:lang w:val="it-IT"/>
              </w:rPr>
              <w:t>società, esprimere e motivare un’opinione</w:t>
            </w:r>
          </w:p>
          <w:p w14:paraId="5D51726D" w14:textId="77777777" w:rsidR="0048109B" w:rsidRDefault="0048109B">
            <w:pPr>
              <w:widowControl w:val="0"/>
              <w:tabs>
                <w:tab w:val="left" w:pos="360"/>
              </w:tabs>
              <w:autoSpaceDE w:val="0"/>
              <w:jc w:val="both"/>
              <w:rPr>
                <w:rFonts w:ascii="Arial" w:hAnsi="Arial" w:cs="Arial"/>
                <w:bCs/>
                <w:color w:val="800080"/>
                <w:sz w:val="22"/>
                <w:szCs w:val="22"/>
                <w:lang w:val="it-IT"/>
              </w:rPr>
            </w:pPr>
          </w:p>
          <w:p w14:paraId="7BB2D919" w14:textId="4E41AF18" w:rsidR="0066628B" w:rsidRPr="0066628B" w:rsidRDefault="00AA0C4A" w:rsidP="0066628B">
            <w:pPr>
              <w:widowControl w:val="0"/>
              <w:tabs>
                <w:tab w:val="left" w:pos="360"/>
              </w:tabs>
              <w:autoSpaceDE w:val="0"/>
              <w:jc w:val="both"/>
              <w:rPr>
                <w:rFonts w:ascii="Arial" w:hAnsi="Arial" w:cs="Arial"/>
                <w:bCs/>
                <w:color w:val="800080"/>
                <w:sz w:val="22"/>
                <w:szCs w:val="22"/>
                <w:lang w:val="it-IT"/>
              </w:rPr>
            </w:pPr>
            <w:r>
              <w:rPr>
                <w:rFonts w:ascii="Arial" w:hAnsi="Arial" w:cs="Arial"/>
                <w:bCs/>
                <w:color w:val="800080"/>
                <w:sz w:val="22"/>
                <w:szCs w:val="22"/>
                <w:lang w:val="it-IT"/>
              </w:rPr>
              <w:t xml:space="preserve">Grammatica: futuro semplice, futuro anteriore, congiuntivo presente: forme e uso con verbi di opinione, volontà, desiderio e con alcune espressioni impersonali, forma esplicita e forma implicita nelle frasi </w:t>
            </w:r>
            <w:r w:rsidR="0066628B">
              <w:rPr>
                <w:rFonts w:ascii="Arial" w:hAnsi="Arial" w:cs="Arial"/>
                <w:bCs/>
                <w:color w:val="800080"/>
                <w:sz w:val="22"/>
                <w:szCs w:val="22"/>
                <w:lang w:val="it-IT"/>
              </w:rPr>
              <w:t>subordinate</w:t>
            </w:r>
            <w:r>
              <w:rPr>
                <w:rFonts w:ascii="Arial" w:hAnsi="Arial" w:cs="Arial"/>
                <w:bCs/>
                <w:color w:val="800080"/>
                <w:sz w:val="22"/>
                <w:szCs w:val="22"/>
                <w:lang w:val="it-IT"/>
              </w:rPr>
              <w:t>, pronomi e aggettivi indefiniti</w:t>
            </w:r>
            <w:r w:rsidR="0066628B">
              <w:rPr>
                <w:rFonts w:ascii="Arial" w:hAnsi="Arial" w:cs="Arial"/>
                <w:bCs/>
                <w:color w:val="800080"/>
                <w:sz w:val="22"/>
                <w:szCs w:val="22"/>
                <w:lang w:val="it-IT"/>
              </w:rPr>
              <w:t xml:space="preserve">, </w:t>
            </w:r>
            <w:r w:rsidR="0066628B" w:rsidRPr="0066628B">
              <w:rPr>
                <w:rFonts w:ascii="Arial" w:hAnsi="Arial" w:cs="Arial"/>
                <w:bCs/>
                <w:color w:val="800080"/>
                <w:sz w:val="22"/>
                <w:szCs w:val="22"/>
                <w:lang w:val="it-IT"/>
              </w:rPr>
              <w:t xml:space="preserve">uso modale </w:t>
            </w:r>
            <w:r w:rsidR="0066628B">
              <w:rPr>
                <w:rFonts w:ascii="Arial" w:hAnsi="Arial" w:cs="Arial"/>
                <w:bCs/>
                <w:color w:val="800080"/>
                <w:sz w:val="22"/>
                <w:szCs w:val="22"/>
                <w:lang w:val="it-IT"/>
              </w:rPr>
              <w:t xml:space="preserve">del futuro semplice e anteriore, </w:t>
            </w:r>
            <w:r w:rsidR="0066628B" w:rsidRPr="0066628B">
              <w:rPr>
                <w:rFonts w:ascii="Arial" w:hAnsi="Arial" w:cs="Arial"/>
                <w:bCs/>
                <w:color w:val="800080"/>
                <w:sz w:val="22"/>
                <w:szCs w:val="22"/>
                <w:lang w:val="it-IT"/>
              </w:rPr>
              <w:t>congiuntivo nelle indipendenti/dipendenti</w:t>
            </w:r>
          </w:p>
          <w:p w14:paraId="189FA0EF" w14:textId="11EB2613" w:rsidR="0048109B" w:rsidRDefault="0048109B">
            <w:pPr>
              <w:widowControl w:val="0"/>
              <w:tabs>
                <w:tab w:val="left" w:pos="360"/>
              </w:tabs>
              <w:autoSpaceDE w:val="0"/>
              <w:jc w:val="both"/>
              <w:rPr>
                <w:rFonts w:ascii="Arial" w:hAnsi="Arial" w:cs="Arial"/>
                <w:bCs/>
                <w:color w:val="800080"/>
                <w:sz w:val="22"/>
                <w:szCs w:val="22"/>
                <w:lang w:val="it-IT"/>
              </w:rPr>
            </w:pPr>
          </w:p>
          <w:p w14:paraId="4B5F2AB5" w14:textId="034157E6" w:rsidR="00F65662" w:rsidRDefault="00AA0C4A">
            <w:pPr>
              <w:widowControl w:val="0"/>
              <w:tabs>
                <w:tab w:val="left" w:pos="360"/>
              </w:tabs>
              <w:autoSpaceDE w:val="0"/>
              <w:jc w:val="both"/>
              <w:rPr>
                <w:rFonts w:ascii="Arial" w:hAnsi="Arial" w:cs="Arial"/>
                <w:bCs/>
                <w:color w:val="800080"/>
                <w:sz w:val="22"/>
                <w:szCs w:val="22"/>
                <w:lang w:val="it-IT"/>
              </w:rPr>
            </w:pPr>
            <w:r>
              <w:rPr>
                <w:rFonts w:ascii="Arial" w:hAnsi="Arial" w:cs="Arial"/>
                <w:bCs/>
                <w:color w:val="800080"/>
                <w:sz w:val="22"/>
                <w:szCs w:val="22"/>
                <w:lang w:val="it-IT"/>
              </w:rPr>
              <w:t>Lessico: lessico utile per formulare obiettivi personali, modelli familiari, lavoro, mobilità e nuove tecnologie</w:t>
            </w:r>
          </w:p>
        </w:tc>
      </w:tr>
      <w:tr w:rsidR="0048109B" w14:paraId="4F9E781F" w14:textId="77777777" w:rsidTr="00EB0C12">
        <w:tblPrEx>
          <w:tblBorders>
            <w:top w:val="none" w:sz="0" w:space="0" w:color="auto"/>
            <w:left w:val="single" w:sz="4" w:space="0" w:color="000000"/>
            <w:bottom w:val="single" w:sz="4" w:space="0" w:color="000000"/>
            <w:insideH w:val="single" w:sz="4" w:space="0" w:color="000000"/>
          </w:tblBorders>
          <w:tblCellMar>
            <w:left w:w="65" w:type="dxa"/>
          </w:tblCellMar>
        </w:tblPrEx>
        <w:trPr>
          <w:gridAfter w:val="1"/>
          <w:wAfter w:w="6" w:type="dxa"/>
          <w:trHeight w:val="1012"/>
        </w:trPr>
        <w:tc>
          <w:tcPr>
            <w:tcW w:w="496" w:type="dxa"/>
            <w:tcBorders>
              <w:top w:val="single" w:sz="4" w:space="0" w:color="000000"/>
              <w:left w:val="single" w:sz="4" w:space="0" w:color="000000"/>
              <w:bottom w:val="single" w:sz="4" w:space="0" w:color="000000"/>
            </w:tcBorders>
            <w:shd w:val="clear" w:color="auto" w:fill="auto"/>
          </w:tcPr>
          <w:p w14:paraId="2CD1EDF8" w14:textId="77777777" w:rsidR="0048109B" w:rsidRDefault="0048109B">
            <w:pPr>
              <w:widowControl w:val="0"/>
              <w:autoSpaceDE w:val="0"/>
              <w:snapToGrid w:val="0"/>
              <w:jc w:val="both"/>
              <w:rPr>
                <w:rFonts w:ascii="Arial" w:hAnsi="Arial" w:cs="Arial"/>
                <w:bCs/>
                <w:color w:val="FF0000"/>
                <w:sz w:val="22"/>
                <w:szCs w:val="22"/>
                <w:lang w:val="it-IT"/>
              </w:rPr>
            </w:pPr>
          </w:p>
          <w:p w14:paraId="0CA31E5C" w14:textId="77777777" w:rsidR="0048109B" w:rsidRDefault="00AA0C4A">
            <w:pPr>
              <w:widowControl w:val="0"/>
              <w:autoSpaceDE w:val="0"/>
              <w:jc w:val="both"/>
              <w:rPr>
                <w:rFonts w:ascii="Arial" w:hAnsi="Arial" w:cs="Arial"/>
                <w:sz w:val="22"/>
                <w:szCs w:val="22"/>
                <w:lang w:val="it-IT"/>
              </w:rPr>
            </w:pPr>
            <w:r>
              <w:rPr>
                <w:rFonts w:ascii="Arial" w:hAnsi="Arial" w:cs="Arial"/>
                <w:lang w:val="it-IT"/>
              </w:rPr>
              <w:t>13</w:t>
            </w:r>
          </w:p>
        </w:tc>
        <w:tc>
          <w:tcPr>
            <w:tcW w:w="1417" w:type="dxa"/>
            <w:tcBorders>
              <w:top w:val="single" w:sz="4" w:space="0" w:color="000000"/>
              <w:left w:val="single" w:sz="4" w:space="0" w:color="000000"/>
              <w:bottom w:val="single" w:sz="4" w:space="0" w:color="000000"/>
            </w:tcBorders>
            <w:shd w:val="clear" w:color="auto" w:fill="auto"/>
          </w:tcPr>
          <w:p w14:paraId="68D06C09" w14:textId="77777777" w:rsidR="0048109B" w:rsidRDefault="00AA0C4A">
            <w:pPr>
              <w:widowControl w:val="0"/>
              <w:tabs>
                <w:tab w:val="left" w:pos="360"/>
              </w:tabs>
              <w:autoSpaceDE w:val="0"/>
              <w:rPr>
                <w:rFonts w:ascii="Arial" w:hAnsi="Arial" w:cs="Arial"/>
                <w:color w:val="CC0099"/>
                <w:sz w:val="22"/>
                <w:szCs w:val="22"/>
                <w:lang w:val="it-IT"/>
              </w:rPr>
            </w:pPr>
            <w:r>
              <w:rPr>
                <w:rFonts w:ascii="Arial" w:hAnsi="Arial" w:cs="Arial"/>
                <w:color w:val="CC0099"/>
                <w:sz w:val="22"/>
                <w:szCs w:val="22"/>
                <w:lang w:val="it-IT"/>
              </w:rPr>
              <w:t>U. 4</w:t>
            </w:r>
          </w:p>
        </w:tc>
        <w:tc>
          <w:tcPr>
            <w:tcW w:w="8373" w:type="dxa"/>
            <w:vMerge/>
            <w:tcBorders>
              <w:top w:val="single" w:sz="4" w:space="0" w:color="000000"/>
              <w:left w:val="single" w:sz="4" w:space="0" w:color="000000"/>
              <w:bottom w:val="single" w:sz="4" w:space="0" w:color="000000"/>
              <w:right w:val="single" w:sz="4" w:space="0" w:color="000000"/>
            </w:tcBorders>
            <w:shd w:val="clear" w:color="auto" w:fill="auto"/>
          </w:tcPr>
          <w:p w14:paraId="1ECD9373" w14:textId="77777777" w:rsidR="0048109B" w:rsidRDefault="0048109B">
            <w:pPr>
              <w:widowControl w:val="0"/>
              <w:autoSpaceDE w:val="0"/>
              <w:snapToGrid w:val="0"/>
              <w:jc w:val="both"/>
              <w:rPr>
                <w:rFonts w:ascii="Arial" w:hAnsi="Arial" w:cs="Arial"/>
                <w:bCs/>
                <w:i/>
                <w:color w:val="800080"/>
                <w:sz w:val="22"/>
                <w:szCs w:val="22"/>
                <w:lang w:val="it-IT"/>
              </w:rPr>
            </w:pPr>
          </w:p>
        </w:tc>
      </w:tr>
      <w:tr w:rsidR="0048109B" w14:paraId="5005ACE4" w14:textId="77777777" w:rsidTr="00EB0C12">
        <w:tblPrEx>
          <w:tblBorders>
            <w:top w:val="none" w:sz="0" w:space="0" w:color="auto"/>
            <w:left w:val="single" w:sz="4" w:space="0" w:color="000000"/>
            <w:bottom w:val="single" w:sz="4" w:space="0" w:color="000000"/>
            <w:insideH w:val="single" w:sz="4" w:space="0" w:color="000000"/>
          </w:tblBorders>
          <w:tblCellMar>
            <w:left w:w="65" w:type="dxa"/>
          </w:tblCellMar>
        </w:tblPrEx>
        <w:trPr>
          <w:gridAfter w:val="1"/>
          <w:wAfter w:w="6" w:type="dxa"/>
          <w:trHeight w:val="792"/>
        </w:trPr>
        <w:tc>
          <w:tcPr>
            <w:tcW w:w="496" w:type="dxa"/>
            <w:tcBorders>
              <w:top w:val="single" w:sz="4" w:space="0" w:color="000000"/>
              <w:left w:val="single" w:sz="4" w:space="0" w:color="000000"/>
              <w:bottom w:val="single" w:sz="4" w:space="0" w:color="000000"/>
            </w:tcBorders>
            <w:shd w:val="clear" w:color="auto" w:fill="auto"/>
          </w:tcPr>
          <w:p w14:paraId="0D7312D5" w14:textId="77777777" w:rsidR="0048109B" w:rsidRDefault="00AA0C4A">
            <w:pPr>
              <w:widowControl w:val="0"/>
              <w:autoSpaceDE w:val="0"/>
              <w:jc w:val="both"/>
              <w:rPr>
                <w:rFonts w:ascii="Arial" w:hAnsi="Arial" w:cs="Arial"/>
                <w:lang w:val="it-IT"/>
              </w:rPr>
            </w:pPr>
            <w:r>
              <w:rPr>
                <w:rFonts w:ascii="Arial" w:hAnsi="Arial" w:cs="Arial"/>
                <w:lang w:val="it-IT"/>
              </w:rPr>
              <w:t>14</w:t>
            </w:r>
          </w:p>
        </w:tc>
        <w:tc>
          <w:tcPr>
            <w:tcW w:w="1417" w:type="dxa"/>
            <w:tcBorders>
              <w:top w:val="single" w:sz="4" w:space="0" w:color="000000"/>
              <w:left w:val="single" w:sz="4" w:space="0" w:color="000000"/>
              <w:bottom w:val="single" w:sz="4" w:space="0" w:color="000000"/>
            </w:tcBorders>
            <w:shd w:val="clear" w:color="auto" w:fill="auto"/>
          </w:tcPr>
          <w:p w14:paraId="12A6397E" w14:textId="77777777" w:rsidR="0048109B" w:rsidRDefault="00AA0C4A">
            <w:pPr>
              <w:widowControl w:val="0"/>
              <w:tabs>
                <w:tab w:val="left" w:pos="360"/>
              </w:tabs>
              <w:autoSpaceDE w:val="0"/>
            </w:pPr>
            <w:r>
              <w:rPr>
                <w:rFonts w:ascii="Arial" w:hAnsi="Arial" w:cs="Arial"/>
                <w:color w:val="CC0099"/>
                <w:sz w:val="22"/>
                <w:szCs w:val="22"/>
                <w:lang w:val="it-IT"/>
              </w:rPr>
              <w:t>U. 4</w:t>
            </w:r>
          </w:p>
          <w:p w14:paraId="0DF84E86" w14:textId="77777777" w:rsidR="0048109B" w:rsidRDefault="0048109B">
            <w:pPr>
              <w:widowControl w:val="0"/>
              <w:tabs>
                <w:tab w:val="left" w:pos="360"/>
              </w:tabs>
              <w:autoSpaceDE w:val="0"/>
              <w:rPr>
                <w:rFonts w:ascii="Arial" w:hAnsi="Arial" w:cs="Arial"/>
                <w:color w:val="CC0099"/>
                <w:sz w:val="22"/>
                <w:szCs w:val="22"/>
                <w:lang w:val="it-IT"/>
              </w:rPr>
            </w:pPr>
          </w:p>
        </w:tc>
        <w:tc>
          <w:tcPr>
            <w:tcW w:w="8373" w:type="dxa"/>
            <w:vMerge/>
            <w:tcBorders>
              <w:top w:val="single" w:sz="4" w:space="0" w:color="000000"/>
              <w:left w:val="single" w:sz="4" w:space="0" w:color="000000"/>
              <w:bottom w:val="single" w:sz="4" w:space="0" w:color="000000"/>
              <w:right w:val="single" w:sz="4" w:space="0" w:color="000000"/>
            </w:tcBorders>
            <w:shd w:val="clear" w:color="auto" w:fill="auto"/>
          </w:tcPr>
          <w:p w14:paraId="09E9238E" w14:textId="77777777" w:rsidR="0048109B" w:rsidRDefault="0048109B">
            <w:pPr>
              <w:widowControl w:val="0"/>
              <w:autoSpaceDE w:val="0"/>
              <w:snapToGrid w:val="0"/>
              <w:jc w:val="both"/>
              <w:rPr>
                <w:rFonts w:ascii="Arial" w:hAnsi="Arial" w:cs="Arial"/>
                <w:b/>
                <w:bCs/>
                <w:color w:val="FF0000"/>
                <w:lang w:val="it-IT"/>
              </w:rPr>
            </w:pPr>
          </w:p>
        </w:tc>
      </w:tr>
      <w:tr w:rsidR="0048109B" w14:paraId="34B5856C" w14:textId="77777777" w:rsidTr="00EB0C12">
        <w:tblPrEx>
          <w:tblBorders>
            <w:top w:val="none" w:sz="0" w:space="0" w:color="auto"/>
            <w:left w:val="single" w:sz="4" w:space="0" w:color="000000"/>
            <w:bottom w:val="single" w:sz="4" w:space="0" w:color="000000"/>
            <w:insideH w:val="single" w:sz="4" w:space="0" w:color="000000"/>
          </w:tblBorders>
          <w:tblCellMar>
            <w:left w:w="65" w:type="dxa"/>
          </w:tblCellMar>
        </w:tblPrEx>
        <w:trPr>
          <w:gridAfter w:val="1"/>
          <w:wAfter w:w="6" w:type="dxa"/>
          <w:trHeight w:val="481"/>
        </w:trPr>
        <w:tc>
          <w:tcPr>
            <w:tcW w:w="496" w:type="dxa"/>
            <w:tcBorders>
              <w:top w:val="single" w:sz="4" w:space="0" w:color="000000"/>
              <w:left w:val="single" w:sz="4" w:space="0" w:color="000000"/>
              <w:bottom w:val="single" w:sz="4" w:space="0" w:color="000000"/>
            </w:tcBorders>
            <w:shd w:val="clear" w:color="auto" w:fill="auto"/>
          </w:tcPr>
          <w:p w14:paraId="04C68A69" w14:textId="77777777" w:rsidR="0048109B" w:rsidRDefault="00AA0C4A">
            <w:pPr>
              <w:widowControl w:val="0"/>
              <w:autoSpaceDE w:val="0"/>
              <w:jc w:val="both"/>
              <w:rPr>
                <w:rFonts w:ascii="Arial" w:hAnsi="Arial" w:cs="Arial"/>
                <w:lang w:val="it-IT"/>
              </w:rPr>
            </w:pPr>
            <w:r>
              <w:rPr>
                <w:rFonts w:ascii="Arial" w:hAnsi="Arial" w:cs="Arial"/>
                <w:lang w:val="it-IT"/>
              </w:rPr>
              <w:t>15</w:t>
            </w:r>
          </w:p>
        </w:tc>
        <w:tc>
          <w:tcPr>
            <w:tcW w:w="1417" w:type="dxa"/>
            <w:tcBorders>
              <w:top w:val="single" w:sz="4" w:space="0" w:color="000000"/>
              <w:left w:val="single" w:sz="4" w:space="0" w:color="000000"/>
              <w:bottom w:val="single" w:sz="4" w:space="0" w:color="000000"/>
            </w:tcBorders>
            <w:shd w:val="clear" w:color="auto" w:fill="auto"/>
          </w:tcPr>
          <w:p w14:paraId="4FB8A0FB" w14:textId="77777777" w:rsidR="0048109B" w:rsidRDefault="00AA0C4A">
            <w:pPr>
              <w:widowControl w:val="0"/>
              <w:autoSpaceDE w:val="0"/>
              <w:rPr>
                <w:rFonts w:ascii="Arial" w:hAnsi="Arial" w:cs="Arial"/>
                <w:color w:val="CC0099"/>
                <w:sz w:val="22"/>
                <w:szCs w:val="22"/>
                <w:lang w:val="it-IT"/>
              </w:rPr>
            </w:pPr>
            <w:r>
              <w:rPr>
                <w:rFonts w:ascii="Arial" w:hAnsi="Arial" w:cs="Arial"/>
                <w:color w:val="CC0099"/>
                <w:sz w:val="22"/>
                <w:szCs w:val="22"/>
                <w:lang w:val="it-IT"/>
              </w:rPr>
              <w:t>U. 4</w:t>
            </w:r>
          </w:p>
          <w:p w14:paraId="790497EB" w14:textId="77777777" w:rsidR="0048109B" w:rsidRDefault="00AA0C4A">
            <w:pPr>
              <w:widowControl w:val="0"/>
              <w:autoSpaceDE w:val="0"/>
              <w:rPr>
                <w:rFonts w:ascii="Arial" w:hAnsi="Arial" w:cs="Arial"/>
                <w:color w:val="CC0099"/>
                <w:lang w:val="it-IT"/>
              </w:rPr>
            </w:pPr>
            <w:r>
              <w:rPr>
                <w:rFonts w:ascii="Arial" w:hAnsi="Arial" w:cs="Arial"/>
                <w:color w:val="CC0099"/>
                <w:sz w:val="22"/>
                <w:szCs w:val="22"/>
                <w:lang w:val="it-IT"/>
              </w:rPr>
              <w:t>Ripasso generale</w:t>
            </w:r>
          </w:p>
        </w:tc>
        <w:tc>
          <w:tcPr>
            <w:tcW w:w="8373" w:type="dxa"/>
            <w:vMerge/>
            <w:tcBorders>
              <w:top w:val="single" w:sz="4" w:space="0" w:color="000000"/>
              <w:left w:val="single" w:sz="4" w:space="0" w:color="000000"/>
              <w:bottom w:val="single" w:sz="4" w:space="0" w:color="000000"/>
              <w:right w:val="single" w:sz="4" w:space="0" w:color="000000"/>
            </w:tcBorders>
            <w:shd w:val="clear" w:color="auto" w:fill="auto"/>
          </w:tcPr>
          <w:p w14:paraId="4045114D" w14:textId="77777777" w:rsidR="0048109B" w:rsidRDefault="0048109B">
            <w:pPr>
              <w:widowControl w:val="0"/>
              <w:autoSpaceDE w:val="0"/>
              <w:snapToGrid w:val="0"/>
              <w:jc w:val="both"/>
              <w:rPr>
                <w:rFonts w:ascii="Arial" w:hAnsi="Arial" w:cs="Arial"/>
                <w:color w:val="FF0000"/>
                <w:lang w:val="it-IT"/>
              </w:rPr>
            </w:pPr>
          </w:p>
        </w:tc>
      </w:tr>
    </w:tbl>
    <w:p w14:paraId="32CC60E5" w14:textId="77777777" w:rsidR="0048109B" w:rsidRDefault="0048109B">
      <w:pPr>
        <w:widowControl w:val="0"/>
        <w:autoSpaceDE w:val="0"/>
        <w:jc w:val="both"/>
        <w:rPr>
          <w:lang w:val="it-IT"/>
        </w:rPr>
      </w:pPr>
    </w:p>
    <w:sectPr w:rsidR="0048109B">
      <w:footerReference w:type="default" r:id="rId8"/>
      <w:pgSz w:w="12240" w:h="15840"/>
      <w:pgMar w:top="709" w:right="758" w:bottom="851" w:left="993"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CB78F" w14:textId="77777777" w:rsidR="00E46C80" w:rsidRDefault="00E46C80">
      <w:r>
        <w:separator/>
      </w:r>
    </w:p>
  </w:endnote>
  <w:endnote w:type="continuationSeparator" w:id="0">
    <w:p w14:paraId="650C2A67" w14:textId="77777777" w:rsidR="00E46C80" w:rsidRDefault="00E4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309E2" w14:textId="77777777" w:rsidR="0048109B" w:rsidRDefault="00AA0C4A">
    <w:pPr>
      <w:pStyle w:val="Footer"/>
      <w:ind w:right="360"/>
    </w:pPr>
    <w:r>
      <w:rPr>
        <w:noProof/>
        <w:lang w:eastAsia="hr-HR"/>
      </w:rPr>
      <mc:AlternateContent>
        <mc:Choice Requires="wps">
          <w:drawing>
            <wp:anchor distT="0" distB="0" distL="0" distR="0" simplePos="0" relativeHeight="3" behindDoc="0" locked="0" layoutInCell="1" allowOverlap="1" wp14:anchorId="2E0E93DF" wp14:editId="004B94A1">
              <wp:simplePos x="0" y="0"/>
              <wp:positionH relativeFrom="margin">
                <wp:align>right</wp:align>
              </wp:positionH>
              <wp:positionV relativeFrom="paragraph">
                <wp:posOffset>635</wp:posOffset>
              </wp:positionV>
              <wp:extent cx="76835" cy="175260"/>
              <wp:effectExtent l="0" t="0" r="0" b="0"/>
              <wp:wrapSquare wrapText="largest"/>
              <wp:docPr id="1" name="Okvir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14:paraId="542ED676" w14:textId="4B86658F" w:rsidR="0048109B" w:rsidRDefault="00AA0C4A">
                          <w:pPr>
                            <w:pStyle w:val="Footer"/>
                            <w:rPr>
                              <w:rStyle w:val="Brojstranice1"/>
                            </w:rPr>
                          </w:pPr>
                          <w:r>
                            <w:rPr>
                              <w:rStyle w:val="Brojstranice1"/>
                            </w:rPr>
                            <w:fldChar w:fldCharType="begin"/>
                          </w:r>
                          <w:r>
                            <w:rPr>
                              <w:rStyle w:val="Brojstranice1"/>
                            </w:rPr>
                            <w:instrText>PAGE</w:instrText>
                          </w:r>
                          <w:r>
                            <w:rPr>
                              <w:rStyle w:val="Brojstranice1"/>
                            </w:rPr>
                            <w:fldChar w:fldCharType="separate"/>
                          </w:r>
                          <w:r w:rsidR="00D44A0A">
                            <w:rPr>
                              <w:rStyle w:val="Brojstranice1"/>
                              <w:noProof/>
                            </w:rPr>
                            <w:t>2</w:t>
                          </w:r>
                          <w:r>
                            <w:rPr>
                              <w:rStyle w:val="Brojstranice1"/>
                            </w:rPr>
                            <w:fldChar w:fldCharType="end"/>
                          </w:r>
                        </w:p>
                      </w:txbxContent>
                    </wps:txbx>
                    <wps:bodyPr lIns="0" tIns="0" rIns="0" bIns="0" anchor="t">
                      <a:noAutofit/>
                    </wps:bodyPr>
                  </wps:wsp>
                </a:graphicData>
              </a:graphic>
            </wp:anchor>
          </w:drawing>
        </mc:Choice>
        <mc:Fallback>
          <w:pict>
            <v:shapetype w14:anchorId="2E0E93DF" id="_x0000_t202" coordsize="21600,21600" o:spt="202" path="m,l,21600r21600,l21600,xe">
              <v:stroke joinstyle="miter"/>
              <v:path gradientshapeok="t" o:connecttype="rect"/>
            </v:shapetype>
            <v:shape id="Okvir1" o:spid="_x0000_s1026" type="#_x0000_t202" style="position:absolute;margin-left:-45.15pt;margin-top:.05pt;width:6.05pt;height:13.8pt;z-index: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wYatQEAAGQDAAAOAAAAZHJzL2Uyb0RvYy54bWysU8Fu2zAMvQ/YPwi6L04yNC2MOMW2IsOA&#10;YR3Q7QNkWYqFSaJAqbbz96PkOC222zAfZJKiH/ke6f395CwbFEYDvuGb1Zoz5SV0xp8a/vPH8d0d&#10;ZzEJ3wkLXjX8rCK/P7x9sx9DrbbQg+0UMgLxsR5Dw/uUQl1VUfbKibiCoDxdakAnErl4qjoUI6E7&#10;W23X6101AnYBQaoYKfowX/JDwddayfSodVSJ2YZTb6mcWM42n9VhL+oTitAbeWlD/EMXThhPRa9Q&#10;DyIJ9ozmLyhnJEIEnVYSXAVaG6kKB2KzWf/B5qkXQRUuJE4MV5ni/4OV34bvyExHs+PMC0cjevw1&#10;GNxkZcYQa0p4CpSSpo8w5axLPFIwE540uvwmKozuSePzVVc1JSYpeLu7e3/DmaSbze3Ndldkr16+&#10;DRjTZwWOZaPhSFMrYorha0xUj1KXlFwqgjXd0VhbHDy1nyyyQdCEj+WZv7WhF3N0KRfn1IL3CqPK&#10;NGc62UpTO104ttCdibr94knxvD2LgYvRLobwsgfaq7lxDx+eE2hTms+gMxJVzg6NsvRwWbu8K6/9&#10;kvXycxx+AwAA//8DAFBLAwQUAAYACAAAACEAJFJ8ItgAAAADAQAADwAAAGRycy9kb3ducmV2Lnht&#10;bEyPQU/DMAyF70j8h8hI3FhKkehWmk7bEFwR3aRds8ZrqjZO1WRb+fe4JzhZz89673OxnlwvrjiG&#10;1pOC50UCAqn2pqVGwWH/8bQEEaImo3tPqOAHA6zL+7tC58bf6BuvVWwEh1DItQIb45BLGWqLToeF&#10;H5DYO/vR6chybKQZ9Y3DXS/TJHmVTrfEDVYPuLNYd9XFKXj5SrNj+Kzed8MRV90ybLszWaUeH6bN&#10;G4iIU/w7hhmf0aFkppO/kAmiV8CPxHkrZi/leVKQZhnIspD/2ctfAAAA//8DAFBLAQItABQABgAI&#10;AAAAIQC2gziS/gAAAOEBAAATAAAAAAAAAAAAAAAAAAAAAABbQ29udGVudF9UeXBlc10ueG1sUEsB&#10;Ai0AFAAGAAgAAAAhADj9If/WAAAAlAEAAAsAAAAAAAAAAAAAAAAALwEAAF9yZWxzLy5yZWxzUEsB&#10;Ai0AFAAGAAgAAAAhADxfBhq1AQAAZAMAAA4AAAAAAAAAAAAAAAAALgIAAGRycy9lMm9Eb2MueG1s&#10;UEsBAi0AFAAGAAgAAAAhACRSfCLYAAAAAwEAAA8AAAAAAAAAAAAAAAAADwQAAGRycy9kb3ducmV2&#10;LnhtbFBLBQYAAAAABAAEAPMAAAAUBQAAAAA=&#10;" stroked="f">
              <v:fill opacity="0"/>
              <v:textbox inset="0,0,0,0">
                <w:txbxContent>
                  <w:p w14:paraId="542ED676" w14:textId="4B86658F" w:rsidR="0048109B" w:rsidRDefault="00AA0C4A">
                    <w:pPr>
                      <w:pStyle w:val="Podnoje"/>
                      <w:rPr>
                        <w:rStyle w:val="Brojstranice1"/>
                      </w:rPr>
                    </w:pPr>
                    <w:r>
                      <w:rPr>
                        <w:rStyle w:val="Brojstranice1"/>
                      </w:rPr>
                      <w:fldChar w:fldCharType="begin"/>
                    </w:r>
                    <w:r>
                      <w:rPr>
                        <w:rStyle w:val="Brojstranice1"/>
                      </w:rPr>
                      <w:instrText>PAGE</w:instrText>
                    </w:r>
                    <w:r>
                      <w:rPr>
                        <w:rStyle w:val="Brojstranice1"/>
                      </w:rPr>
                      <w:fldChar w:fldCharType="separate"/>
                    </w:r>
                    <w:r w:rsidR="00D44A0A">
                      <w:rPr>
                        <w:rStyle w:val="Brojstranice1"/>
                        <w:noProof/>
                      </w:rPr>
                      <w:t>2</w:t>
                    </w:r>
                    <w:r>
                      <w:rPr>
                        <w:rStyle w:val="Brojstranice1"/>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1D75D" w14:textId="77777777" w:rsidR="0048109B" w:rsidRDefault="00AA0C4A">
    <w:pPr>
      <w:pStyle w:val="Footer"/>
      <w:ind w:right="360"/>
    </w:pPr>
    <w:r>
      <w:rPr>
        <w:noProof/>
        <w:lang w:eastAsia="hr-HR"/>
      </w:rPr>
      <mc:AlternateContent>
        <mc:Choice Requires="wps">
          <w:drawing>
            <wp:anchor distT="0" distB="0" distL="0" distR="0" simplePos="0" relativeHeight="5" behindDoc="0" locked="0" layoutInCell="1" allowOverlap="1" wp14:anchorId="6E9183F5" wp14:editId="5F8032EF">
              <wp:simplePos x="0" y="0"/>
              <wp:positionH relativeFrom="margin">
                <wp:align>right</wp:align>
              </wp:positionH>
              <wp:positionV relativeFrom="paragraph">
                <wp:posOffset>635</wp:posOffset>
              </wp:positionV>
              <wp:extent cx="76835" cy="175260"/>
              <wp:effectExtent l="0" t="0" r="0" b="0"/>
              <wp:wrapSquare wrapText="largest"/>
              <wp:docPr id="2" name="Okvir2"/>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14:paraId="550AF5BA" w14:textId="1F6DD804" w:rsidR="0048109B" w:rsidRDefault="00AA0C4A">
                          <w:pPr>
                            <w:pStyle w:val="Footer"/>
                          </w:pPr>
                          <w:r>
                            <w:rPr>
                              <w:rStyle w:val="Brojstranice1"/>
                            </w:rPr>
                            <w:fldChar w:fldCharType="begin"/>
                          </w:r>
                          <w:r>
                            <w:rPr>
                              <w:rStyle w:val="Brojstranice1"/>
                            </w:rPr>
                            <w:instrText>PAGE</w:instrText>
                          </w:r>
                          <w:r>
                            <w:rPr>
                              <w:rStyle w:val="Brojstranice1"/>
                            </w:rPr>
                            <w:fldChar w:fldCharType="separate"/>
                          </w:r>
                          <w:r w:rsidR="00D44A0A">
                            <w:rPr>
                              <w:rStyle w:val="Brojstranice1"/>
                              <w:noProof/>
                            </w:rPr>
                            <w:t>4</w:t>
                          </w:r>
                          <w:r>
                            <w:rPr>
                              <w:rStyle w:val="Brojstranice1"/>
                            </w:rPr>
                            <w:fldChar w:fldCharType="end"/>
                          </w:r>
                        </w:p>
                      </w:txbxContent>
                    </wps:txbx>
                    <wps:bodyPr lIns="0" tIns="0" rIns="0" bIns="0" anchor="t">
                      <a:noAutofit/>
                    </wps:bodyPr>
                  </wps:wsp>
                </a:graphicData>
              </a:graphic>
            </wp:anchor>
          </w:drawing>
        </mc:Choice>
        <mc:Fallback>
          <w:pict>
            <v:shapetype w14:anchorId="6E9183F5" id="_x0000_t202" coordsize="21600,21600" o:spt="202" path="m,l,21600r21600,l21600,xe">
              <v:stroke joinstyle="miter"/>
              <v:path gradientshapeok="t" o:connecttype="rect"/>
            </v:shapetype>
            <v:shape id="Okvir2" o:spid="_x0000_s1027" type="#_x0000_t202" style="position:absolute;margin-left:-45.15pt;margin-top:.05pt;width:6.05pt;height:13.8pt;z-index: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P7twEAAGsDAAAOAAAAZHJzL2Uyb0RvYy54bWysU8tu2zAQvBfoPxC817JVxAkEy0HawEWB&#10;oimQ9gMoirSIklxiycjy33dJRU7Q3oroQO1Lw53Z1e52cpaNCqMB3/LNas2Z8hJ6448t//Xz8OGG&#10;s5iE74UFr1p+VpHf7t+/251Co2oYwPYKGYH42JxCy4eUQlNVUQ7KibiCoDwlNaATiVw8Vj2KE6E7&#10;W9Xr9bY6AfYBQaoYKXo/J/m+4GutZHrQOqrEbMupt1ROLGeXz2q/E80RRRiMfG5D/EcXThhPl16g&#10;7kUS7AnNP1DOSIQIOq0kuAq0NlIVDsRms/6LzeMggipcSJwYLjLFt4OV38cfyEzf8pozLxyN6OH3&#10;aLDOypxCbKjgMVBJmj7BRBNe4pGCmfCk0eU3UWGUJ43PF13VlJik4PX25uMVZ5Iym+ureltkr16+&#10;DRjTFwWOZaPlSFMrYorxW0zUB5UuJfmqCNb0B2NtcfDYfbbIRkETPpRn/taGQczR5bo4lxa8VxhV&#10;pjnTyVaauqkIcqHaQX8mBexXT8LnJVoMXIxuMYSXA9B6zf17uHtKoE3hkLFnJGogOzTR0srz9uWV&#10;ee2Xqpd/ZP8HAAD//wMAUEsDBBQABgAIAAAAIQAkUnwi2AAAAAMBAAAPAAAAZHJzL2Rvd25yZXYu&#10;eG1sTI9BT8MwDIXvSPyHyEjcWEqR6FaaTtsQXBHdpF2zxmuqNk7VZFv597gnOFnPz3rvc7GeXC+u&#10;OIbWk4LnRQICqfampUbBYf/xtAQRoiaje0+o4AcDrMv7u0Lnxt/oG69VbASHUMi1AhvjkEsZaotO&#10;h4UfkNg7+9HpyHJspBn1jcNdL9MkeZVOt8QNVg+4s1h31cUpePlKs2P4rN53wxFX3TJsuzNZpR4f&#10;ps0biIhT/DuGGZ/RoWSmk7+QCaJXwI/EeStmL+V5UpBmGciykP/Zy18AAAD//wMAUEsBAi0AFAAG&#10;AAgAAAAhALaDOJL+AAAA4QEAABMAAAAAAAAAAAAAAAAAAAAAAFtDb250ZW50X1R5cGVzXS54bWxQ&#10;SwECLQAUAAYACAAAACEAOP0h/9YAAACUAQAACwAAAAAAAAAAAAAAAAAvAQAAX3JlbHMvLnJlbHNQ&#10;SwECLQAUAAYACAAAACEAZyLD+7cBAABrAwAADgAAAAAAAAAAAAAAAAAuAgAAZHJzL2Uyb0RvYy54&#10;bWxQSwECLQAUAAYACAAAACEAJFJ8ItgAAAADAQAADwAAAAAAAAAAAAAAAAARBAAAZHJzL2Rvd25y&#10;ZXYueG1sUEsFBgAAAAAEAAQA8wAAABYFAAAAAA==&#10;" stroked="f">
              <v:fill opacity="0"/>
              <v:textbox inset="0,0,0,0">
                <w:txbxContent>
                  <w:p w14:paraId="550AF5BA" w14:textId="1F6DD804" w:rsidR="0048109B" w:rsidRDefault="00AA0C4A">
                    <w:pPr>
                      <w:pStyle w:val="Podnoje"/>
                    </w:pPr>
                    <w:r>
                      <w:rPr>
                        <w:rStyle w:val="Brojstranice1"/>
                      </w:rPr>
                      <w:fldChar w:fldCharType="begin"/>
                    </w:r>
                    <w:r>
                      <w:rPr>
                        <w:rStyle w:val="Brojstranice1"/>
                      </w:rPr>
                      <w:instrText>PAGE</w:instrText>
                    </w:r>
                    <w:r>
                      <w:rPr>
                        <w:rStyle w:val="Brojstranice1"/>
                      </w:rPr>
                      <w:fldChar w:fldCharType="separate"/>
                    </w:r>
                    <w:r w:rsidR="00D44A0A">
                      <w:rPr>
                        <w:rStyle w:val="Brojstranice1"/>
                        <w:noProof/>
                      </w:rPr>
                      <w:t>4</w:t>
                    </w:r>
                    <w:r>
                      <w:rPr>
                        <w:rStyle w:val="Brojstranice1"/>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7188C" w14:textId="77777777" w:rsidR="00E46C80" w:rsidRDefault="00E46C80">
      <w:r>
        <w:separator/>
      </w:r>
    </w:p>
  </w:footnote>
  <w:footnote w:type="continuationSeparator" w:id="0">
    <w:p w14:paraId="25F2BDDB" w14:textId="77777777" w:rsidR="00E46C80" w:rsidRDefault="00E46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15AE"/>
    <w:multiLevelType w:val="multilevel"/>
    <w:tmpl w:val="B2CA7CC6"/>
    <w:lvl w:ilvl="0">
      <w:numFmt w:val="bullet"/>
      <w:lvlText w:val="-"/>
      <w:lvlJc w:val="left"/>
      <w:pPr>
        <w:tabs>
          <w:tab w:val="num" w:pos="720"/>
        </w:tabs>
        <w:ind w:left="720" w:hanging="360"/>
      </w:pPr>
      <w:rPr>
        <w:rFonts w:ascii="Arial" w:hAnsi="Arial"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938E9"/>
    <w:multiLevelType w:val="multilevel"/>
    <w:tmpl w:val="0B065DC6"/>
    <w:lvl w:ilvl="0">
      <w:start w:val="4"/>
      <w:numFmt w:val="bullet"/>
      <w:lvlText w:val="-"/>
      <w:lvlJc w:val="left"/>
      <w:pPr>
        <w:tabs>
          <w:tab w:val="num" w:pos="720"/>
        </w:tabs>
        <w:ind w:left="720" w:hanging="360"/>
      </w:pPr>
      <w:rPr>
        <w:rFonts w:ascii="Arial" w:hAnsi="Arial" w:cs="Arial" w:hint="default"/>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8F22EB"/>
    <w:multiLevelType w:val="multilevel"/>
    <w:tmpl w:val="7CC054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3CB4E32"/>
    <w:multiLevelType w:val="multilevel"/>
    <w:tmpl w:val="41722484"/>
    <w:lvl w:ilvl="0">
      <w:numFmt w:val="bullet"/>
      <w:lvlText w:val=""/>
      <w:lvlJc w:val="left"/>
      <w:pPr>
        <w:tabs>
          <w:tab w:val="num" w:pos="360"/>
        </w:tabs>
        <w:ind w:left="0" w:firstLine="0"/>
      </w:pPr>
      <w:rPr>
        <w:rFonts w:ascii="Symbol" w:hAnsi="Symbol" w:cs="Symbol" w:hint="default"/>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09B"/>
    <w:rsid w:val="00060D08"/>
    <w:rsid w:val="00124D15"/>
    <w:rsid w:val="001D672A"/>
    <w:rsid w:val="00232E3F"/>
    <w:rsid w:val="00262181"/>
    <w:rsid w:val="002F1E4A"/>
    <w:rsid w:val="0048109B"/>
    <w:rsid w:val="005B679F"/>
    <w:rsid w:val="005C2563"/>
    <w:rsid w:val="006347C6"/>
    <w:rsid w:val="0066628B"/>
    <w:rsid w:val="0073117F"/>
    <w:rsid w:val="00733E89"/>
    <w:rsid w:val="007B4553"/>
    <w:rsid w:val="00805C15"/>
    <w:rsid w:val="008104DC"/>
    <w:rsid w:val="008508E3"/>
    <w:rsid w:val="008B35F4"/>
    <w:rsid w:val="009A497F"/>
    <w:rsid w:val="00A85E16"/>
    <w:rsid w:val="00AA0C4A"/>
    <w:rsid w:val="00AF3B22"/>
    <w:rsid w:val="00AF4127"/>
    <w:rsid w:val="00BD6A5C"/>
    <w:rsid w:val="00C61747"/>
    <w:rsid w:val="00D44A0A"/>
    <w:rsid w:val="00DB7CBA"/>
    <w:rsid w:val="00E46C80"/>
    <w:rsid w:val="00EA69CF"/>
    <w:rsid w:val="00EB0C12"/>
    <w:rsid w:val="00F656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F08D"/>
  <w15:docId w15:val="{572FCAE2-8E70-4E1C-B0A4-6C89CEB50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szCs w:val="24"/>
        <w:lang w:val="hr-H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eastAsia="Times New Roman" w:hAnsi="Arial" w:cs="Aria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Arial" w:eastAsia="Times New Roman" w:hAnsi="Arial" w:cs="Arial"/>
      <w:lang w:val="it-IT"/>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eastAsia="Times New Roman"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Arial" w:eastAsia="Times New Roman"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St1z0">
    <w:name w:val="WW8NumSt1z0"/>
    <w:qFormat/>
    <w:rPr>
      <w:rFonts w:ascii="Symbol" w:hAnsi="Symbol" w:cs="Symbol"/>
      <w:lang w:val="it-IT"/>
    </w:rPr>
  </w:style>
  <w:style w:type="character" w:customStyle="1" w:styleId="Brojstranice1">
    <w:name w:val="Broj stranice1"/>
    <w:basedOn w:val="DefaultParagraphFont"/>
  </w:style>
  <w:style w:type="character" w:customStyle="1" w:styleId="BalloonTextChar">
    <w:name w:val="Balloon Text Char"/>
    <w:qFormat/>
    <w:rPr>
      <w:rFonts w:ascii="Segoe UI" w:hAnsi="Segoe UI" w:cs="Segoe UI"/>
      <w:sz w:val="18"/>
      <w:szCs w:val="18"/>
    </w:rPr>
  </w:style>
  <w:style w:type="character" w:styleId="CommentReference">
    <w:name w:val="annotation reference"/>
    <w:qFormat/>
    <w:rPr>
      <w:sz w:val="16"/>
      <w:szCs w:val="16"/>
    </w:rPr>
  </w:style>
  <w:style w:type="character" w:customStyle="1" w:styleId="CommentTextChar">
    <w:name w:val="Comment Text Char"/>
    <w:basedOn w:val="DefaultParagraphFont"/>
    <w:qFormat/>
  </w:style>
  <w:style w:type="character" w:customStyle="1" w:styleId="CommentSubjectChar">
    <w:name w:val="Comment Subject Char"/>
    <w:qFormat/>
    <w:rPr>
      <w:b/>
      <w:bCs/>
    </w:rPr>
  </w:style>
  <w:style w:type="paragraph" w:customStyle="1" w:styleId="Stilnaslova">
    <w:name w:val="Stil naslova"/>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ks">
    <w:name w:val="Indeks"/>
    <w:basedOn w:val="Normal"/>
    <w:qFormat/>
    <w:pPr>
      <w:suppressLineNumbers/>
    </w:pPr>
    <w:rPr>
      <w:rFonts w:cs="Lucida Sans"/>
    </w:rPr>
  </w:style>
  <w:style w:type="paragraph" w:styleId="Footer">
    <w:name w:val="footer"/>
    <w:basedOn w:val="Normal"/>
    <w:pPr>
      <w:tabs>
        <w:tab w:val="center" w:pos="4536"/>
        <w:tab w:val="right" w:pos="9072"/>
      </w:tabs>
    </w:pPr>
  </w:style>
  <w:style w:type="paragraph" w:customStyle="1" w:styleId="titolo">
    <w:name w:val="titolo"/>
    <w:basedOn w:val="Normal"/>
    <w:qFormat/>
    <w:pPr>
      <w:spacing w:before="100" w:after="100"/>
    </w:pPr>
    <w:rPr>
      <w:rFonts w:ascii="Arial" w:hAnsi="Arial" w:cs="Arial"/>
      <w:b/>
      <w:bCs/>
      <w:color w:val="110691"/>
      <w:sz w:val="28"/>
      <w:szCs w:val="28"/>
    </w:rPr>
  </w:style>
  <w:style w:type="paragraph" w:customStyle="1" w:styleId="collana">
    <w:name w:val="collana"/>
    <w:basedOn w:val="Normal"/>
    <w:qFormat/>
    <w:pPr>
      <w:spacing w:before="100" w:after="100"/>
    </w:pPr>
    <w:rPr>
      <w:rFonts w:ascii="Verdana" w:hAnsi="Verdana" w:cs="Verdana"/>
      <w:sz w:val="17"/>
      <w:szCs w:val="17"/>
    </w:rPr>
  </w:style>
  <w:style w:type="paragraph" w:customStyle="1" w:styleId="pagine">
    <w:name w:val="pagine"/>
    <w:basedOn w:val="Normal"/>
    <w:qFormat/>
    <w:pPr>
      <w:spacing w:before="100" w:after="100"/>
    </w:pPr>
    <w:rPr>
      <w:rFonts w:ascii="Verdana" w:hAnsi="Verdana" w:cs="Verdana"/>
      <w:sz w:val="15"/>
      <w:szCs w:val="15"/>
    </w:rPr>
  </w:style>
  <w:style w:type="paragraph" w:customStyle="1" w:styleId="autorebiblio">
    <w:name w:val="autore_biblio"/>
    <w:basedOn w:val="Normal"/>
    <w:qFormat/>
    <w:pPr>
      <w:spacing w:before="100" w:after="100"/>
    </w:pPr>
    <w:rPr>
      <w:rFonts w:ascii="Verdana" w:hAnsi="Verdana" w:cs="Verdana"/>
      <w:sz w:val="20"/>
      <w:szCs w:val="20"/>
    </w:rPr>
  </w:style>
  <w:style w:type="paragraph" w:customStyle="1" w:styleId="data">
    <w:name w:val="data"/>
    <w:basedOn w:val="Normal"/>
    <w:qFormat/>
    <w:pPr>
      <w:spacing w:before="100" w:after="100"/>
    </w:pPr>
    <w:rPr>
      <w:rFonts w:ascii="Verdana" w:hAnsi="Verdana" w:cs="Verdana"/>
      <w:b/>
      <w:bCs/>
      <w:sz w:val="15"/>
      <w:szCs w:val="15"/>
    </w:rPr>
  </w:style>
  <w:style w:type="paragraph" w:styleId="BalloonText">
    <w:name w:val="Balloon Text"/>
    <w:basedOn w:val="Normal"/>
    <w:qFormat/>
    <w:rPr>
      <w:rFonts w:ascii="Segoe UI" w:hAnsi="Segoe UI" w:cs="Segoe UI"/>
      <w:sz w:val="18"/>
      <w:szCs w:val="18"/>
    </w:rPr>
  </w:style>
  <w:style w:type="paragraph" w:styleId="CommentText">
    <w:name w:val="annotation text"/>
    <w:basedOn w:val="Normal"/>
    <w:qFormat/>
    <w:rPr>
      <w:sz w:val="20"/>
      <w:szCs w:val="20"/>
    </w:rPr>
  </w:style>
  <w:style w:type="paragraph" w:styleId="CommentSubject">
    <w:name w:val="annotation subject"/>
    <w:basedOn w:val="CommentText"/>
    <w:next w:val="CommentText"/>
    <w:qFormat/>
    <w:rPr>
      <w:b/>
      <w:bCs/>
    </w:rPr>
  </w:style>
  <w:style w:type="paragraph" w:customStyle="1" w:styleId="Sadrajitablice">
    <w:name w:val="Sadržaji tablice"/>
    <w:basedOn w:val="Normal"/>
    <w:qFormat/>
    <w:pPr>
      <w:suppressLineNumbers/>
    </w:pPr>
  </w:style>
  <w:style w:type="paragraph" w:customStyle="1" w:styleId="Naslovtablice">
    <w:name w:val="Naslov tablice"/>
    <w:basedOn w:val="Sadrajitablice"/>
    <w:qFormat/>
    <w:pPr>
      <w:jc w:val="center"/>
    </w:pPr>
    <w:rPr>
      <w:b/>
      <w:bCs/>
    </w:rPr>
  </w:style>
  <w:style w:type="paragraph" w:customStyle="1" w:styleId="Sadrajokvira">
    <w:name w:val="Sadržaj okvira"/>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5480</Characters>
  <Application>Microsoft Office Word</Application>
  <DocSecurity>0</DocSecurity>
  <Lines>45</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CORSO: Oralità &amp; Scrittura (Usm</vt:lpstr>
      <vt:lpstr>CORSO: Oralità &amp; Scrittura (Usm</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 Oralità &amp; Scrittura (Usm</dc:title>
  <dc:subject/>
  <dc:creator>korisnik</dc:creator>
  <cp:keywords/>
  <dc:description/>
  <cp:lastModifiedBy>Jagoda Poropat Darrer</cp:lastModifiedBy>
  <cp:revision>2</cp:revision>
  <cp:lastPrinted>2016-10-06T10:30:00Z</cp:lastPrinted>
  <dcterms:created xsi:type="dcterms:W3CDTF">2022-10-10T06:37:00Z</dcterms:created>
  <dcterms:modified xsi:type="dcterms:W3CDTF">2022-10-10T06:37:00Z</dcterms:modified>
  <dc:language>hr-HR</dc:language>
</cp:coreProperties>
</file>