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2583"/>
        <w:gridCol w:w="3760"/>
        <w:gridCol w:w="2062"/>
      </w:tblGrid>
      <w:tr w:rsidR="006255E8" w:rsidRPr="008254D5" w:rsidTr="0021376E">
        <w:tc>
          <w:tcPr>
            <w:tcW w:w="991" w:type="dxa"/>
          </w:tcPr>
          <w:p w:rsidR="006255E8" w:rsidRPr="008254D5" w:rsidRDefault="00575D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STUDIJ</w:t>
            </w:r>
          </w:p>
        </w:tc>
        <w:tc>
          <w:tcPr>
            <w:tcW w:w="2583" w:type="dxa"/>
          </w:tcPr>
          <w:p w:rsidR="006255E8" w:rsidRPr="008254D5" w:rsidRDefault="00575D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760" w:type="dxa"/>
          </w:tcPr>
          <w:p w:rsidR="006255E8" w:rsidRPr="008254D5" w:rsidRDefault="00575D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62" w:type="dxa"/>
          </w:tcPr>
          <w:p w:rsidR="006255E8" w:rsidRPr="008254D5" w:rsidRDefault="00575D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</w:tr>
      <w:tr w:rsidR="004C0AE4" w:rsidRPr="008254D5" w:rsidTr="0021376E">
        <w:trPr>
          <w:trHeight w:val="674"/>
        </w:trPr>
        <w:tc>
          <w:tcPr>
            <w:tcW w:w="99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POL</w:t>
            </w:r>
          </w:p>
        </w:tc>
        <w:tc>
          <w:tcPr>
            <w:tcW w:w="2583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Martina Dautović</w:t>
            </w:r>
          </w:p>
        </w:tc>
        <w:tc>
          <w:tcPr>
            <w:tcW w:w="376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Etičko i političko u poeziji Zbigniewa Herberta</w:t>
            </w:r>
          </w:p>
        </w:tc>
        <w:tc>
          <w:tcPr>
            <w:tcW w:w="206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dr. sc. Đurđica Čilić Škeljo</w:t>
            </w:r>
          </w:p>
        </w:tc>
      </w:tr>
      <w:tr w:rsidR="004C0AE4" w:rsidRPr="008254D5" w:rsidTr="0021376E">
        <w:tc>
          <w:tcPr>
            <w:tcW w:w="99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POL</w:t>
            </w:r>
          </w:p>
        </w:tc>
        <w:tc>
          <w:tcPr>
            <w:tcW w:w="2583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Antonio Milovina</w:t>
            </w:r>
          </w:p>
        </w:tc>
        <w:tc>
          <w:tcPr>
            <w:tcW w:w="376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Igre na sreću i kockanje u poljskoj logorskoj prozi</w:t>
            </w:r>
          </w:p>
        </w:tc>
        <w:tc>
          <w:tcPr>
            <w:tcW w:w="206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dr. sc. Filip Kozina</w:t>
            </w:r>
          </w:p>
        </w:tc>
      </w:tr>
      <w:tr w:rsidR="004C0AE4" w:rsidRPr="008254D5" w:rsidTr="0021376E">
        <w:tc>
          <w:tcPr>
            <w:tcW w:w="99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POL</w:t>
            </w:r>
          </w:p>
        </w:tc>
        <w:tc>
          <w:tcPr>
            <w:tcW w:w="2583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Lucija Bambir</w:t>
            </w:r>
          </w:p>
        </w:tc>
        <w:tc>
          <w:tcPr>
            <w:tcW w:w="376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Konceptualna analiza odabranih zoonimskih frazema u hrvatskom i poljskom jeziku</w:t>
            </w:r>
          </w:p>
        </w:tc>
        <w:tc>
          <w:tcPr>
            <w:tcW w:w="206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dr. sc. Ivana Vidović Bolt</w:t>
            </w:r>
          </w:p>
        </w:tc>
      </w:tr>
      <w:tr w:rsidR="004C0AE4" w:rsidRPr="008254D5" w:rsidTr="0021376E">
        <w:tc>
          <w:tcPr>
            <w:tcW w:w="99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POL</w:t>
            </w:r>
          </w:p>
        </w:tc>
        <w:tc>
          <w:tcPr>
            <w:tcW w:w="2583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Valentina Jagačić</w:t>
            </w:r>
          </w:p>
        </w:tc>
        <w:tc>
          <w:tcPr>
            <w:tcW w:w="376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Autotematizam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u poeziji Adama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Mickiewicza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i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Andrzeja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Burse</w:t>
            </w:r>
          </w:p>
        </w:tc>
        <w:tc>
          <w:tcPr>
            <w:tcW w:w="206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. Đurđica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Čilić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Škeljo</w:t>
            </w:r>
            <w:proofErr w:type="spellEnd"/>
          </w:p>
        </w:tc>
      </w:tr>
      <w:tr w:rsidR="004C0AE4" w:rsidRPr="008254D5" w:rsidTr="0021376E">
        <w:tc>
          <w:tcPr>
            <w:tcW w:w="99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POL</w:t>
            </w:r>
          </w:p>
        </w:tc>
        <w:tc>
          <w:tcPr>
            <w:tcW w:w="2583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Petra Šemiga</w:t>
            </w:r>
          </w:p>
        </w:tc>
        <w:tc>
          <w:tcPr>
            <w:tcW w:w="376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Humor i ironija u poeziji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Wisławe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Szymborske</w:t>
            </w:r>
          </w:p>
        </w:tc>
        <w:tc>
          <w:tcPr>
            <w:tcW w:w="206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. Đurđica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Čilić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Škeljo</w:t>
            </w:r>
            <w:proofErr w:type="spellEnd"/>
          </w:p>
        </w:tc>
      </w:tr>
      <w:tr w:rsidR="004C0AE4" w:rsidRPr="008254D5" w:rsidTr="0021376E">
        <w:tc>
          <w:tcPr>
            <w:tcW w:w="99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POL</w:t>
            </w:r>
          </w:p>
        </w:tc>
        <w:tc>
          <w:tcPr>
            <w:tcW w:w="2583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 xml:space="preserve">Mateja </w:t>
            </w:r>
            <w:proofErr w:type="spellStart"/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Šekelja</w:t>
            </w:r>
            <w:proofErr w:type="spellEnd"/>
          </w:p>
        </w:tc>
        <w:tc>
          <w:tcPr>
            <w:tcW w:w="376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Erotizam i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homoerotizam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u opusima odabranih poljskih autorica</w:t>
            </w:r>
          </w:p>
        </w:tc>
        <w:tc>
          <w:tcPr>
            <w:tcW w:w="206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. Đurđica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Čilić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Škeljo</w:t>
            </w:r>
            <w:proofErr w:type="spellEnd"/>
          </w:p>
        </w:tc>
      </w:tr>
      <w:tr w:rsidR="004C0AE4" w:rsidRPr="008254D5" w:rsidTr="0021376E">
        <w:tc>
          <w:tcPr>
            <w:tcW w:w="99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POL</w:t>
            </w:r>
          </w:p>
        </w:tc>
        <w:tc>
          <w:tcPr>
            <w:tcW w:w="2583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Dora Dragić</w:t>
            </w:r>
          </w:p>
        </w:tc>
        <w:tc>
          <w:tcPr>
            <w:tcW w:w="376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Problem drugosti u djelu </w:t>
            </w:r>
            <w:r w:rsidRPr="008254D5">
              <w:rPr>
                <w:rFonts w:asciiTheme="majorHAnsi" w:hAnsiTheme="majorHAnsi"/>
                <w:i/>
                <w:sz w:val="24"/>
                <w:szCs w:val="24"/>
              </w:rPr>
              <w:t xml:space="preserve">Na putu za </w:t>
            </w:r>
            <w:proofErr w:type="spellStart"/>
            <w:r w:rsidRPr="008254D5">
              <w:rPr>
                <w:rFonts w:asciiTheme="majorHAnsi" w:hAnsiTheme="majorHAnsi"/>
                <w:i/>
                <w:sz w:val="24"/>
                <w:szCs w:val="24"/>
              </w:rPr>
              <w:t>Babadag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Andrzeja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Stasiuka</w:t>
            </w:r>
            <w:proofErr w:type="spellEnd"/>
          </w:p>
        </w:tc>
        <w:tc>
          <w:tcPr>
            <w:tcW w:w="206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Filip Kozina</w:t>
            </w:r>
          </w:p>
        </w:tc>
      </w:tr>
      <w:tr w:rsidR="004C0AE4" w:rsidRPr="008254D5" w:rsidTr="0021376E">
        <w:tc>
          <w:tcPr>
            <w:tcW w:w="99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POL</w:t>
            </w:r>
          </w:p>
        </w:tc>
        <w:tc>
          <w:tcPr>
            <w:tcW w:w="2583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Valentina Jagetić</w:t>
            </w:r>
          </w:p>
        </w:tc>
        <w:tc>
          <w:tcPr>
            <w:tcW w:w="376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Utjecaj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Bronisława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Malonowskog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na književno stvaranje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Stanisława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Ignacyja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Witkiewicza</w:t>
            </w:r>
            <w:proofErr w:type="spellEnd"/>
          </w:p>
        </w:tc>
        <w:tc>
          <w:tcPr>
            <w:tcW w:w="206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Filip Kozina</w:t>
            </w:r>
          </w:p>
        </w:tc>
      </w:tr>
      <w:tr w:rsidR="004C0AE4" w:rsidRPr="008254D5" w:rsidTr="0021376E">
        <w:tc>
          <w:tcPr>
            <w:tcW w:w="99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POL</w:t>
            </w:r>
          </w:p>
        </w:tc>
        <w:tc>
          <w:tcPr>
            <w:tcW w:w="2583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Lucija Janđel</w:t>
            </w:r>
          </w:p>
        </w:tc>
        <w:tc>
          <w:tcPr>
            <w:tcW w:w="376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Stanisław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Lem: između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futurologije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 znanstvene fantastike</w:t>
            </w:r>
          </w:p>
        </w:tc>
        <w:tc>
          <w:tcPr>
            <w:tcW w:w="206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Promjena mentora!!!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dr.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Đurđica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Čilić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Škeljo</w:t>
            </w:r>
            <w:proofErr w:type="spellEnd"/>
          </w:p>
        </w:tc>
      </w:tr>
      <w:tr w:rsidR="004C0AE4" w:rsidRPr="008254D5" w:rsidTr="0021376E">
        <w:tc>
          <w:tcPr>
            <w:tcW w:w="99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</w:t>
            </w:r>
          </w:p>
        </w:tc>
        <w:tc>
          <w:tcPr>
            <w:tcW w:w="2583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Ivan Luka Paurević</w:t>
            </w:r>
          </w:p>
        </w:tc>
        <w:tc>
          <w:tcPr>
            <w:tcW w:w="376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Predodžba Zapada u djelima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Andrzeja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Stasiuka</w:t>
            </w:r>
            <w:proofErr w:type="spellEnd"/>
          </w:p>
        </w:tc>
        <w:tc>
          <w:tcPr>
            <w:tcW w:w="206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Filip Kozina</w:t>
            </w:r>
          </w:p>
        </w:tc>
      </w:tr>
      <w:tr w:rsidR="004C0AE4" w:rsidRPr="008254D5" w:rsidTr="0021376E">
        <w:tc>
          <w:tcPr>
            <w:tcW w:w="991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POL</w:t>
            </w:r>
          </w:p>
        </w:tc>
        <w:tc>
          <w:tcPr>
            <w:tcW w:w="2583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Lucija Košić</w:t>
            </w:r>
          </w:p>
        </w:tc>
        <w:tc>
          <w:tcPr>
            <w:tcW w:w="376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Frazemi u političkim govorima</w:t>
            </w:r>
          </w:p>
        </w:tc>
        <w:tc>
          <w:tcPr>
            <w:tcW w:w="206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Ivana Vidović Bolt</w:t>
            </w:r>
          </w:p>
        </w:tc>
      </w:tr>
      <w:tr w:rsidR="00530EA1" w:rsidRPr="008254D5" w:rsidTr="0021376E">
        <w:tc>
          <w:tcPr>
            <w:tcW w:w="991" w:type="dxa"/>
          </w:tcPr>
          <w:p w:rsidR="00530EA1" w:rsidRPr="008254D5" w:rsidRDefault="00530EA1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</w:t>
            </w:r>
          </w:p>
        </w:tc>
        <w:tc>
          <w:tcPr>
            <w:tcW w:w="2583" w:type="dxa"/>
          </w:tcPr>
          <w:p w:rsidR="00530EA1" w:rsidRPr="008254D5" w:rsidRDefault="00530EA1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Marta Kalember</w:t>
            </w:r>
          </w:p>
        </w:tc>
        <w:tc>
          <w:tcPr>
            <w:tcW w:w="3760" w:type="dxa"/>
          </w:tcPr>
          <w:p w:rsidR="00530EA1" w:rsidRPr="008254D5" w:rsidRDefault="00530EA1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Koncept uže obitelji u poljskoj i hrvatskoj frazeologiji</w:t>
            </w:r>
          </w:p>
        </w:tc>
        <w:tc>
          <w:tcPr>
            <w:tcW w:w="2062" w:type="dxa"/>
          </w:tcPr>
          <w:p w:rsidR="00530EA1" w:rsidRPr="008254D5" w:rsidRDefault="00530EA1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Neda Pintarić</w:t>
            </w:r>
          </w:p>
        </w:tc>
      </w:tr>
    </w:tbl>
    <w:p w:rsidR="00677538" w:rsidRPr="008254D5" w:rsidRDefault="00677538">
      <w:pPr>
        <w:rPr>
          <w:rFonts w:asciiTheme="majorHAnsi" w:hAnsiTheme="majorHAnsi"/>
          <w:sz w:val="24"/>
          <w:szCs w:val="24"/>
        </w:rPr>
      </w:pPr>
    </w:p>
    <w:p w:rsidR="006255E8" w:rsidRPr="008254D5" w:rsidRDefault="006255E8">
      <w:pPr>
        <w:rPr>
          <w:rFonts w:asciiTheme="majorHAnsi" w:hAnsiTheme="majorHAnsi"/>
          <w:sz w:val="24"/>
          <w:szCs w:val="24"/>
        </w:rPr>
      </w:pPr>
    </w:p>
    <w:p w:rsidR="006255E8" w:rsidRPr="008254D5" w:rsidRDefault="006255E8">
      <w:pPr>
        <w:rPr>
          <w:rFonts w:asciiTheme="majorHAnsi" w:hAnsiTheme="majorHAnsi"/>
          <w:sz w:val="24"/>
          <w:szCs w:val="24"/>
        </w:rPr>
      </w:pPr>
      <w:r w:rsidRPr="008254D5">
        <w:rPr>
          <w:rFonts w:asciiTheme="majorHAnsi" w:hAnsiTheme="majorHAnsi"/>
          <w:sz w:val="24"/>
          <w:szCs w:val="24"/>
        </w:rPr>
        <w:t>INTERDISCIPLINARNI DIPLOMSKI RAD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589"/>
        <w:gridCol w:w="3765"/>
        <w:gridCol w:w="2052"/>
      </w:tblGrid>
      <w:tr w:rsidR="006255E8" w:rsidRPr="008254D5" w:rsidTr="0021376E">
        <w:tc>
          <w:tcPr>
            <w:tcW w:w="990" w:type="dxa"/>
          </w:tcPr>
          <w:p w:rsidR="006255E8" w:rsidRPr="008254D5" w:rsidRDefault="00575D5E" w:rsidP="005A1C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STUDIJ</w:t>
            </w:r>
          </w:p>
        </w:tc>
        <w:tc>
          <w:tcPr>
            <w:tcW w:w="2589" w:type="dxa"/>
          </w:tcPr>
          <w:p w:rsidR="006255E8" w:rsidRPr="008254D5" w:rsidRDefault="00575D5E" w:rsidP="005A1C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765" w:type="dxa"/>
          </w:tcPr>
          <w:p w:rsidR="006255E8" w:rsidRPr="008254D5" w:rsidRDefault="00575D5E" w:rsidP="005A1C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52" w:type="dxa"/>
          </w:tcPr>
          <w:p w:rsidR="006255E8" w:rsidRPr="008254D5" w:rsidRDefault="00575D5E" w:rsidP="005A1C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</w:tr>
      <w:tr w:rsidR="006255E8" w:rsidRPr="008254D5" w:rsidTr="0021376E">
        <w:tc>
          <w:tcPr>
            <w:tcW w:w="990" w:type="dxa"/>
          </w:tcPr>
          <w:p w:rsidR="006255E8" w:rsidRPr="008254D5" w:rsidRDefault="00386314" w:rsidP="005A1CF7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JSL / POL</w:t>
            </w:r>
          </w:p>
        </w:tc>
        <w:tc>
          <w:tcPr>
            <w:tcW w:w="2589" w:type="dxa"/>
          </w:tcPr>
          <w:p w:rsidR="006255E8" w:rsidRPr="008254D5" w:rsidRDefault="00386314" w:rsidP="005A1C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Katarina Bačan</w:t>
            </w:r>
          </w:p>
        </w:tc>
        <w:tc>
          <w:tcPr>
            <w:tcW w:w="3765" w:type="dxa"/>
          </w:tcPr>
          <w:p w:rsidR="006255E8" w:rsidRPr="008254D5" w:rsidRDefault="00386314" w:rsidP="005A1CF7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Frazemi sa sastavnicom </w:t>
            </w:r>
            <w:r w:rsidRPr="008254D5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  <w:t>glava</w:t>
            </w:r>
            <w:r w:rsidRPr="008254D5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u makedonskom i poljskom jeziku</w:t>
            </w:r>
          </w:p>
        </w:tc>
        <w:tc>
          <w:tcPr>
            <w:tcW w:w="2052" w:type="dxa"/>
          </w:tcPr>
          <w:p w:rsidR="006255E8" w:rsidRPr="008254D5" w:rsidRDefault="00386314" w:rsidP="005A1CF7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dr. sc. Ana Vasung / dr. sc. Neda Pintarić</w:t>
            </w:r>
          </w:p>
        </w:tc>
      </w:tr>
      <w:tr w:rsidR="00854796" w:rsidRPr="008254D5" w:rsidTr="0021376E">
        <w:tc>
          <w:tcPr>
            <w:tcW w:w="990" w:type="dxa"/>
          </w:tcPr>
          <w:p w:rsidR="00854796" w:rsidRPr="008254D5" w:rsidRDefault="00A9467C" w:rsidP="005A1CF7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POL / RUS</w:t>
            </w:r>
          </w:p>
        </w:tc>
        <w:tc>
          <w:tcPr>
            <w:tcW w:w="2589" w:type="dxa"/>
          </w:tcPr>
          <w:p w:rsidR="00854796" w:rsidRPr="008254D5" w:rsidRDefault="00A9467C" w:rsidP="005A1C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Anja Džeko</w:t>
            </w:r>
          </w:p>
        </w:tc>
        <w:tc>
          <w:tcPr>
            <w:tcW w:w="3765" w:type="dxa"/>
          </w:tcPr>
          <w:p w:rsidR="00854796" w:rsidRPr="008254D5" w:rsidRDefault="00254767" w:rsidP="005A1CF7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Frazemi u </w:t>
            </w:r>
            <w:proofErr w:type="spellStart"/>
            <w:r w:rsidRPr="008254D5">
              <w:rPr>
                <w:rFonts w:asciiTheme="majorHAnsi" w:hAnsiTheme="majorHAnsi"/>
                <w:i/>
                <w:sz w:val="24"/>
                <w:szCs w:val="24"/>
              </w:rPr>
              <w:t>clickbaitovima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na ruskim i poljskim mrežnim portalima</w:t>
            </w:r>
          </w:p>
        </w:tc>
        <w:tc>
          <w:tcPr>
            <w:tcW w:w="2052" w:type="dxa"/>
          </w:tcPr>
          <w:p w:rsidR="00854796" w:rsidRPr="008254D5" w:rsidRDefault="00254767" w:rsidP="005A1CF7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. Ivana Vidović Bolt / 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Anita Hrnjak</w:t>
            </w:r>
          </w:p>
        </w:tc>
      </w:tr>
      <w:tr w:rsidR="004E3904" w:rsidRPr="008254D5" w:rsidTr="0021376E">
        <w:tc>
          <w:tcPr>
            <w:tcW w:w="990" w:type="dxa"/>
          </w:tcPr>
          <w:p w:rsidR="004E3904" w:rsidRPr="008254D5" w:rsidRDefault="00F4007E" w:rsidP="005A1CF7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lastRenderedPageBreak/>
              <w:t>HUN / POL</w:t>
            </w:r>
          </w:p>
        </w:tc>
        <w:tc>
          <w:tcPr>
            <w:tcW w:w="2589" w:type="dxa"/>
          </w:tcPr>
          <w:p w:rsidR="004E3904" w:rsidRPr="008254D5" w:rsidRDefault="00F4007E" w:rsidP="005A1C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Petra Crnjak</w:t>
            </w:r>
          </w:p>
        </w:tc>
        <w:tc>
          <w:tcPr>
            <w:tcW w:w="3765" w:type="dxa"/>
          </w:tcPr>
          <w:p w:rsidR="004E3904" w:rsidRPr="008254D5" w:rsidRDefault="00FC6FB1" w:rsidP="005A1C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Prijevodna rješenja z</w:t>
            </w:r>
            <w:r w:rsidR="007F663C" w:rsidRPr="008254D5">
              <w:rPr>
                <w:rFonts w:asciiTheme="majorHAnsi" w:hAnsiTheme="majorHAnsi"/>
                <w:sz w:val="24"/>
                <w:szCs w:val="24"/>
              </w:rPr>
              <w:t>a po</w:t>
            </w:r>
            <w:r w:rsidR="00F4007E" w:rsidRPr="008254D5">
              <w:rPr>
                <w:rFonts w:asciiTheme="majorHAnsi" w:hAnsiTheme="majorHAnsi"/>
                <w:sz w:val="24"/>
                <w:szCs w:val="24"/>
              </w:rPr>
              <w:t>ljski i mađarski particip prezenta aktivni</w:t>
            </w:r>
          </w:p>
        </w:tc>
        <w:tc>
          <w:tcPr>
            <w:tcW w:w="2052" w:type="dxa"/>
          </w:tcPr>
          <w:p w:rsidR="004E3904" w:rsidRPr="008254D5" w:rsidRDefault="00F4007E" w:rsidP="005A1CF7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. Kristina Katalinić / 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Miroslav Hrdlička</w:t>
            </w:r>
          </w:p>
        </w:tc>
      </w:tr>
      <w:tr w:rsidR="004E3904" w:rsidRPr="008254D5" w:rsidTr="0021376E">
        <w:tc>
          <w:tcPr>
            <w:tcW w:w="990" w:type="dxa"/>
          </w:tcPr>
          <w:p w:rsidR="004E3904" w:rsidRPr="008254D5" w:rsidRDefault="00B10B7E" w:rsidP="004E39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KRO / POL</w:t>
            </w:r>
          </w:p>
        </w:tc>
        <w:tc>
          <w:tcPr>
            <w:tcW w:w="2589" w:type="dxa"/>
          </w:tcPr>
          <w:p w:rsidR="004E3904" w:rsidRPr="008254D5" w:rsidRDefault="00B10B7E" w:rsidP="005A1C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Anamaria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Krešo</w:t>
            </w:r>
          </w:p>
        </w:tc>
        <w:tc>
          <w:tcPr>
            <w:tcW w:w="3765" w:type="dxa"/>
          </w:tcPr>
          <w:p w:rsidR="004E3904" w:rsidRPr="008254D5" w:rsidRDefault="00B10B7E" w:rsidP="005A1C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Dvojezičnost kod djece u poljsko-hrvatskim obiteljima</w:t>
            </w:r>
          </w:p>
        </w:tc>
        <w:tc>
          <w:tcPr>
            <w:tcW w:w="2052" w:type="dxa"/>
          </w:tcPr>
          <w:p w:rsidR="004E3904" w:rsidRPr="008254D5" w:rsidRDefault="00B10B7E" w:rsidP="005A1C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Zrinka Jelaska / dr.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Ivana Vidović Bolt</w:t>
            </w:r>
          </w:p>
        </w:tc>
      </w:tr>
    </w:tbl>
    <w:p w:rsidR="006255E8" w:rsidRPr="008254D5" w:rsidRDefault="006255E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6255E8" w:rsidRPr="008254D5" w:rsidSect="006775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8"/>
    <w:rsid w:val="0000084C"/>
    <w:rsid w:val="00053F2C"/>
    <w:rsid w:val="0007568B"/>
    <w:rsid w:val="000F0D57"/>
    <w:rsid w:val="001329EE"/>
    <w:rsid w:val="001A482F"/>
    <w:rsid w:val="001C490F"/>
    <w:rsid w:val="001D6424"/>
    <w:rsid w:val="00210FB6"/>
    <w:rsid w:val="0021376E"/>
    <w:rsid w:val="00213D55"/>
    <w:rsid w:val="00243137"/>
    <w:rsid w:val="00254767"/>
    <w:rsid w:val="00295B36"/>
    <w:rsid w:val="002B3612"/>
    <w:rsid w:val="002F0373"/>
    <w:rsid w:val="0032150A"/>
    <w:rsid w:val="00374355"/>
    <w:rsid w:val="00383BE5"/>
    <w:rsid w:val="00386314"/>
    <w:rsid w:val="0039483E"/>
    <w:rsid w:val="0043083F"/>
    <w:rsid w:val="00495DD8"/>
    <w:rsid w:val="004B0617"/>
    <w:rsid w:val="004B6353"/>
    <w:rsid w:val="004C0AE4"/>
    <w:rsid w:val="004E3904"/>
    <w:rsid w:val="00530EA1"/>
    <w:rsid w:val="005470E7"/>
    <w:rsid w:val="00575D5E"/>
    <w:rsid w:val="00581F45"/>
    <w:rsid w:val="005B0EDC"/>
    <w:rsid w:val="005E045B"/>
    <w:rsid w:val="005E4DE7"/>
    <w:rsid w:val="006041E2"/>
    <w:rsid w:val="006153B0"/>
    <w:rsid w:val="006255E8"/>
    <w:rsid w:val="0064738E"/>
    <w:rsid w:val="00677538"/>
    <w:rsid w:val="0068662A"/>
    <w:rsid w:val="006C34D9"/>
    <w:rsid w:val="00763613"/>
    <w:rsid w:val="007672FB"/>
    <w:rsid w:val="00782C48"/>
    <w:rsid w:val="00791BEC"/>
    <w:rsid w:val="007A66F4"/>
    <w:rsid w:val="007B2CC1"/>
    <w:rsid w:val="007B6341"/>
    <w:rsid w:val="007F663C"/>
    <w:rsid w:val="008254D5"/>
    <w:rsid w:val="00825F9D"/>
    <w:rsid w:val="00854796"/>
    <w:rsid w:val="008773B7"/>
    <w:rsid w:val="00885B6D"/>
    <w:rsid w:val="008E5FEC"/>
    <w:rsid w:val="008F4583"/>
    <w:rsid w:val="008F7185"/>
    <w:rsid w:val="00900589"/>
    <w:rsid w:val="00904E53"/>
    <w:rsid w:val="009328DF"/>
    <w:rsid w:val="00956002"/>
    <w:rsid w:val="009730E8"/>
    <w:rsid w:val="00984309"/>
    <w:rsid w:val="009B1532"/>
    <w:rsid w:val="00A21B6D"/>
    <w:rsid w:val="00A518BD"/>
    <w:rsid w:val="00A74B4B"/>
    <w:rsid w:val="00A9467C"/>
    <w:rsid w:val="00AB66DB"/>
    <w:rsid w:val="00AC7E4E"/>
    <w:rsid w:val="00B10B7E"/>
    <w:rsid w:val="00B553DC"/>
    <w:rsid w:val="00BA3345"/>
    <w:rsid w:val="00BB0AFE"/>
    <w:rsid w:val="00BB282A"/>
    <w:rsid w:val="00BC26C0"/>
    <w:rsid w:val="00C307BE"/>
    <w:rsid w:val="00C656AE"/>
    <w:rsid w:val="00C8013D"/>
    <w:rsid w:val="00C933CA"/>
    <w:rsid w:val="00CD1473"/>
    <w:rsid w:val="00CD4A79"/>
    <w:rsid w:val="00CE2203"/>
    <w:rsid w:val="00D043DB"/>
    <w:rsid w:val="00D10DE1"/>
    <w:rsid w:val="00DE69D6"/>
    <w:rsid w:val="00E0369C"/>
    <w:rsid w:val="00E73230"/>
    <w:rsid w:val="00E92AAF"/>
    <w:rsid w:val="00EA2A51"/>
    <w:rsid w:val="00EC5EEA"/>
    <w:rsid w:val="00F30958"/>
    <w:rsid w:val="00F4007E"/>
    <w:rsid w:val="00F671A6"/>
    <w:rsid w:val="00FC249B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2FFAC-7292-4D79-8F90-99448192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C4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cp:lastPrinted>2021-06-08T09:49:00Z</cp:lastPrinted>
  <dcterms:created xsi:type="dcterms:W3CDTF">2021-06-08T09:44:00Z</dcterms:created>
  <dcterms:modified xsi:type="dcterms:W3CDTF">2021-06-08T09:49:00Z</dcterms:modified>
</cp:coreProperties>
</file>