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DD79" w14:textId="77777777" w:rsidR="000F6F04" w:rsidRPr="006D0AD0" w:rsidRDefault="000F6F04" w:rsidP="000F6F04">
      <w:pPr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  <w:t>Dolazak na ispit treba obavezno najaviti e-poštom predmetnom nastavniku najmanje 3 dana prije roka</w:t>
      </w:r>
    </w:p>
    <w:p w14:paraId="6C815AD3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</w:p>
    <w:p w14:paraId="398631C3" w14:textId="77777777" w:rsidR="000F6F04" w:rsidRPr="006D0AD0" w:rsidRDefault="000F6F04" w:rsidP="000F6F04">
      <w:pPr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  <w:t>Maria Kursar</w:t>
      </w:r>
    </w:p>
    <w:p w14:paraId="6C2FC8E6" w14:textId="77777777" w:rsidR="000F6F04" w:rsidRPr="006D0AD0" w:rsidRDefault="000F6F04" w:rsidP="000F6F04">
      <w:pPr>
        <w:numPr>
          <w:ilvl w:val="0"/>
          <w:numId w:val="1"/>
        </w:numPr>
        <w:rPr>
          <w:rFonts w:asciiTheme="minorBidi" w:eastAsia="Calibri" w:hAnsiTheme="minorBidi" w:cstheme="minorBidi"/>
          <w:color w:val="000000"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color w:val="000000"/>
          <w:sz w:val="24"/>
          <w:szCs w:val="24"/>
          <w:lang w:val="hr-HR" w:eastAsia="en-US" w:bidi="ar"/>
        </w:rPr>
        <w:t>travnja u 12.00 sati u B-220</w:t>
      </w:r>
    </w:p>
    <w:p w14:paraId="003B0F34" w14:textId="77777777" w:rsidR="000F6F04" w:rsidRPr="006D0AD0" w:rsidRDefault="000F6F04" w:rsidP="000F6F04">
      <w:pPr>
        <w:rPr>
          <w:rFonts w:asciiTheme="minorBidi" w:eastAsia="Calibri" w:hAnsiTheme="minorBidi" w:cstheme="minorBidi"/>
          <w:b/>
          <w:bCs/>
          <w:color w:val="000000"/>
          <w:sz w:val="24"/>
          <w:szCs w:val="24"/>
          <w:lang w:val="hr-HR" w:eastAsia="en-US" w:bidi="ar"/>
        </w:rPr>
      </w:pPr>
    </w:p>
    <w:p w14:paraId="74C2E3E0" w14:textId="77777777" w:rsidR="000F6F04" w:rsidRPr="006D0AD0" w:rsidRDefault="000F6F04" w:rsidP="000F6F04">
      <w:pPr>
        <w:rPr>
          <w:rFonts w:asciiTheme="minorBidi" w:eastAsia="Calibri" w:hAnsiTheme="minorBidi" w:cstheme="minorBidi"/>
          <w:b/>
          <w:bCs/>
          <w:color w:val="000000"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b/>
          <w:bCs/>
          <w:color w:val="000000"/>
          <w:sz w:val="24"/>
          <w:szCs w:val="24"/>
          <w:lang w:val="hr-HR" w:eastAsia="en-US" w:bidi="ar"/>
        </w:rPr>
        <w:t>Zrinka Kovačević</w:t>
      </w:r>
    </w:p>
    <w:p w14:paraId="73AD0C19" w14:textId="77777777" w:rsidR="000F6F04" w:rsidRPr="006D0AD0" w:rsidRDefault="000F6F04" w:rsidP="000F6F04">
      <w:pPr>
        <w:numPr>
          <w:ilvl w:val="0"/>
          <w:numId w:val="1"/>
        </w:num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  <w:t>travnja 2023. u 12:30 sati</w:t>
      </w:r>
    </w:p>
    <w:p w14:paraId="50B60FBF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</w:p>
    <w:p w14:paraId="7386E52E" w14:textId="77777777" w:rsidR="000F6F04" w:rsidRPr="006D0AD0" w:rsidRDefault="000F6F04" w:rsidP="000F6F04">
      <w:pPr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  <w:t>Martina Grčević</w:t>
      </w:r>
    </w:p>
    <w:p w14:paraId="19130AE7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  <w:t>3.4.2023. u 15.30 u B 208 (Fonologija slovačkoga jezika, Morfologija slovačkoga jezika, Povijest slovačkoga jezika)</w:t>
      </w:r>
    </w:p>
    <w:p w14:paraId="0A95F6B2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</w:p>
    <w:p w14:paraId="3625B5AD" w14:textId="77777777" w:rsidR="000F6F04" w:rsidRPr="006D0AD0" w:rsidRDefault="000F6F04" w:rsidP="000F6F04">
      <w:pPr>
        <w:rPr>
          <w:rFonts w:asciiTheme="minorBidi" w:eastAsia="Times New Roman" w:hAnsiTheme="minorBidi" w:cstheme="minorBidi"/>
          <w:b/>
          <w:bCs/>
          <w:sz w:val="24"/>
          <w:szCs w:val="24"/>
          <w:lang w:val="hr-HR" w:eastAsia="en-US" w:bidi="ar"/>
        </w:rPr>
      </w:pPr>
      <w:r w:rsidRPr="006D0AD0">
        <w:rPr>
          <w:rFonts w:asciiTheme="minorBidi" w:eastAsia="Times New Roman" w:hAnsiTheme="minorBidi" w:cstheme="minorBidi"/>
          <w:b/>
          <w:bCs/>
          <w:sz w:val="24"/>
          <w:szCs w:val="24"/>
          <w:lang w:val="hr-HR" w:eastAsia="en-US"/>
        </w:rPr>
        <w:t xml:space="preserve">Peter F. 'Rius Jílek </w:t>
      </w:r>
    </w:p>
    <w:p w14:paraId="5FB76B5D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  <w:t>ponedjeljak 3. travnja 2023. u 16,15 u sobi B-220 (Dolazak na ispit treba obavezno najaviti e-poštom (</w:t>
      </w:r>
      <w:hyperlink r:id="rId5" w:history="1">
        <w:r w:rsidRPr="006D0AD0">
          <w:rPr>
            <w:rStyle w:val="Hiperveza"/>
            <w:rFonts w:asciiTheme="minorBidi" w:eastAsia="Calibri" w:hAnsiTheme="minorBidi" w:cstheme="minorBidi"/>
            <w:sz w:val="24"/>
            <w:szCs w:val="24"/>
            <w:lang w:val="hr-HR" w:eastAsia="en-US" w:bidi="ar"/>
          </w:rPr>
          <w:t>jilek@m.ffzg.hr</w:t>
        </w:r>
      </w:hyperlink>
      <w:r w:rsidRPr="006D0AD0"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  <w:t>) najmanje 3 dana prije roka – do petka 31. ožujka)</w:t>
      </w:r>
    </w:p>
    <w:p w14:paraId="1A9EAD7F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</w:p>
    <w:p w14:paraId="5472AB64" w14:textId="77777777" w:rsidR="000F6F04" w:rsidRPr="006D0AD0" w:rsidRDefault="000F6F04" w:rsidP="000F6F04">
      <w:pPr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  <w:t>Ivana Čagalj</w:t>
      </w:r>
    </w:p>
    <w:p w14:paraId="4E25F564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  <w:t>14.4.2023.u B-208 - svi kolegiji</w:t>
      </w:r>
    </w:p>
    <w:p w14:paraId="2143E3E8" w14:textId="77777777" w:rsidR="000F6F04" w:rsidRPr="006D0AD0" w:rsidRDefault="000F6F04" w:rsidP="000F6F04">
      <w:pPr>
        <w:rPr>
          <w:rFonts w:asciiTheme="minorBidi" w:eastAsia="Calibri" w:hAnsiTheme="minorBidi" w:cstheme="minorBidi"/>
          <w:sz w:val="24"/>
          <w:szCs w:val="24"/>
          <w:lang w:val="hr-HR" w:eastAsia="en-US" w:bidi="ar"/>
        </w:rPr>
      </w:pPr>
    </w:p>
    <w:p w14:paraId="448B084F" w14:textId="77777777" w:rsidR="000F6F04" w:rsidRPr="006D0AD0" w:rsidRDefault="000F6F04" w:rsidP="000F6F04">
      <w:pPr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</w:pPr>
      <w:r w:rsidRPr="006D0AD0">
        <w:rPr>
          <w:rFonts w:asciiTheme="minorBidi" w:eastAsia="Calibri" w:hAnsiTheme="minorBidi" w:cstheme="minorBidi"/>
          <w:b/>
          <w:bCs/>
          <w:sz w:val="24"/>
          <w:szCs w:val="24"/>
          <w:lang w:val="hr-HR" w:eastAsia="en-US" w:bidi="ar"/>
        </w:rPr>
        <w:t>Marina Jajić Novogradec</w:t>
      </w:r>
    </w:p>
    <w:p w14:paraId="24CA8E0D" w14:textId="77777777" w:rsidR="000F6F04" w:rsidRPr="006D0AD0" w:rsidRDefault="000F6F04" w:rsidP="000F6F04">
      <w:pPr>
        <w:pStyle w:val="StandardWeb"/>
        <w:rPr>
          <w:rFonts w:asciiTheme="minorBidi" w:hAnsiTheme="minorBidi" w:cstheme="minorBidi"/>
          <w:lang w:val="hr-HR"/>
        </w:rPr>
      </w:pPr>
      <w:r w:rsidRPr="006D0AD0">
        <w:rPr>
          <w:rFonts w:asciiTheme="minorBidi" w:eastAsia="Calibri" w:hAnsiTheme="minorBidi" w:cstheme="minorBidi"/>
          <w:lang w:val="hr-HR" w:bidi="ar"/>
        </w:rPr>
        <w:t>Glotodidaktika, Usvajanje stranoga jezika, Metodika nastave ruskoga/slavenskih/ ukrajinskoga jezika</w:t>
      </w:r>
    </w:p>
    <w:p w14:paraId="09B849EA" w14:textId="77777777" w:rsidR="000F6F04" w:rsidRPr="006D0AD0" w:rsidRDefault="000F6F04" w:rsidP="000F6F04">
      <w:pPr>
        <w:pStyle w:val="StandardWeb"/>
        <w:rPr>
          <w:rFonts w:asciiTheme="minorBidi" w:hAnsiTheme="minorBidi" w:cstheme="minorBidi"/>
          <w:lang w:val="hr-HR"/>
        </w:rPr>
      </w:pPr>
      <w:r w:rsidRPr="006D0AD0">
        <w:rPr>
          <w:rFonts w:asciiTheme="minorBidi" w:eastAsia="Calibri" w:hAnsiTheme="minorBidi" w:cstheme="minorBidi"/>
          <w:lang w:val="hr-HR" w:bidi="ar"/>
        </w:rPr>
        <w:t>14.04.2023. u 15,30 B-223</w:t>
      </w:r>
    </w:p>
    <w:p w14:paraId="7DF84A87" w14:textId="360EB57E" w:rsidR="00CF3933" w:rsidRPr="006D0AD0" w:rsidRDefault="00CF3933">
      <w:pPr>
        <w:rPr>
          <w:rFonts w:asciiTheme="minorBidi" w:hAnsiTheme="minorBidi" w:cstheme="minorBidi"/>
          <w:sz w:val="24"/>
          <w:szCs w:val="24"/>
          <w:lang w:val="hr-HR"/>
        </w:rPr>
      </w:pPr>
    </w:p>
    <w:p w14:paraId="6D557784" w14:textId="1477AB9B" w:rsidR="006D0AD0" w:rsidRDefault="006D0AD0">
      <w:pPr>
        <w:rPr>
          <w:rFonts w:asciiTheme="minorBidi" w:hAnsiTheme="minorBidi" w:cstheme="minorBidi"/>
          <w:sz w:val="24"/>
          <w:szCs w:val="24"/>
          <w:lang w:val="hr-HR"/>
        </w:rPr>
      </w:pPr>
      <w:r w:rsidRPr="006D0AD0">
        <w:rPr>
          <w:rFonts w:asciiTheme="minorBidi" w:hAnsiTheme="minorBidi" w:cstheme="minorBidi"/>
          <w:b/>
          <w:bCs/>
          <w:sz w:val="24"/>
          <w:szCs w:val="24"/>
          <w:lang w:val="hr-HR"/>
        </w:rPr>
        <w:t>Martin Machata</w:t>
      </w:r>
    </w:p>
    <w:p w14:paraId="4DFF072A" w14:textId="5F21983A" w:rsidR="006D0AD0" w:rsidRPr="006D0AD0" w:rsidRDefault="006D0AD0">
      <w:pPr>
        <w:rPr>
          <w:rFonts w:asciiTheme="minorBidi" w:hAnsiTheme="minorBidi" w:cstheme="minorBidi"/>
          <w:sz w:val="24"/>
          <w:szCs w:val="24"/>
          <w:lang w:val="hr-HR"/>
        </w:rPr>
      </w:pPr>
      <w:r>
        <w:rPr>
          <w:rFonts w:asciiTheme="minorBidi" w:hAnsiTheme="minorBidi" w:cstheme="minorBidi"/>
          <w:sz w:val="24"/>
          <w:szCs w:val="24"/>
          <w:lang w:val="hr-HR"/>
        </w:rPr>
        <w:t>14. 4. 2023. u 11 sati, B-220</w:t>
      </w:r>
    </w:p>
    <w:sectPr w:rsidR="006D0AD0" w:rsidRPr="006D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9A196"/>
    <w:multiLevelType w:val="singleLevel"/>
    <w:tmpl w:val="DA39A196"/>
    <w:lvl w:ilvl="0">
      <w:start w:val="4"/>
      <w:numFmt w:val="decimal"/>
      <w:suff w:val="space"/>
      <w:lvlText w:val="%1."/>
      <w:lvlJc w:val="left"/>
    </w:lvl>
  </w:abstractNum>
  <w:num w:numId="1" w16cid:durableId="9829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F04"/>
    <w:rsid w:val="000F6F04"/>
    <w:rsid w:val="004C345E"/>
    <w:rsid w:val="006D0AD0"/>
    <w:rsid w:val="00752400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95B4"/>
  <w15:docId w15:val="{DC47D7C6-5598-49DE-9C34-14746910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04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F6F04"/>
    <w:rPr>
      <w:color w:val="0000FF"/>
      <w:u w:val="single"/>
    </w:rPr>
  </w:style>
  <w:style w:type="paragraph" w:styleId="StandardWeb">
    <w:name w:val="Normal (Web)"/>
    <w:basedOn w:val="Normal"/>
    <w:rsid w:val="000F6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lek@m.ff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Matija Ivačić</cp:lastModifiedBy>
  <cp:revision>5</cp:revision>
  <dcterms:created xsi:type="dcterms:W3CDTF">2023-03-29T07:23:00Z</dcterms:created>
  <dcterms:modified xsi:type="dcterms:W3CDTF">2023-04-04T09:27:00Z</dcterms:modified>
</cp:coreProperties>
</file>